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250" w:rsidRPr="00E96250" w:rsidRDefault="00E96250" w:rsidP="00E96250">
      <w:pPr>
        <w:spacing w:after="160" w:line="259" w:lineRule="auto"/>
        <w:jc w:val="center"/>
        <w:rPr>
          <w:rFonts w:ascii="Times New Roman" w:eastAsia="Times New Roman" w:hAnsi="Times New Roman" w:cs="Times New Roman"/>
          <w:b/>
          <w:sz w:val="32"/>
          <w:szCs w:val="32"/>
        </w:rPr>
      </w:pPr>
    </w:p>
    <w:p w:rsidR="00E96250" w:rsidRDefault="002664E9" w:rsidP="00E96250">
      <w:pPr>
        <w:spacing w:after="160" w:line="259"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w:t>
      </w:r>
      <w:r w:rsidR="006D1492">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C</w:t>
      </w:r>
      <w:r w:rsidR="006D1492">
        <w:rPr>
          <w:rFonts w:ascii="Times New Roman" w:eastAsia="Times New Roman" w:hAnsi="Times New Roman" w:cs="Times New Roman"/>
          <w:b/>
          <w:sz w:val="32"/>
          <w:szCs w:val="32"/>
        </w:rPr>
        <w:t>.</w:t>
      </w:r>
    </w:p>
    <w:p w:rsidR="002664E9" w:rsidRPr="00E96250" w:rsidRDefault="002664E9" w:rsidP="00E96250">
      <w:pPr>
        <w:spacing w:after="160" w:line="259"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KAHRAMANMARAŞ SÜTÇÜ İMAM ÜNİVERSİTESİ</w:t>
      </w:r>
    </w:p>
    <w:p w:rsidR="00E96250" w:rsidRPr="00E96250" w:rsidRDefault="00E96250" w:rsidP="00E96250">
      <w:pPr>
        <w:spacing w:after="160" w:line="259" w:lineRule="auto"/>
        <w:jc w:val="center"/>
        <w:rPr>
          <w:rFonts w:ascii="Times New Roman" w:eastAsia="Times New Roman" w:hAnsi="Times New Roman" w:cs="Times New Roman"/>
          <w:b/>
          <w:sz w:val="32"/>
          <w:szCs w:val="32"/>
        </w:rPr>
      </w:pPr>
    </w:p>
    <w:p w:rsidR="00E96250" w:rsidRDefault="00E96250" w:rsidP="00E96250">
      <w:pPr>
        <w:spacing w:after="160" w:line="259" w:lineRule="auto"/>
        <w:jc w:val="center"/>
        <w:rPr>
          <w:rFonts w:ascii="Times New Roman" w:eastAsia="Times New Roman" w:hAnsi="Times New Roman" w:cs="Times New Roman"/>
          <w:b/>
          <w:sz w:val="34"/>
          <w:szCs w:val="34"/>
        </w:rPr>
      </w:pPr>
    </w:p>
    <w:p w:rsidR="002664E9" w:rsidRPr="001F273D" w:rsidRDefault="002664E9" w:rsidP="00E96250">
      <w:pPr>
        <w:spacing w:after="160" w:line="259" w:lineRule="auto"/>
        <w:jc w:val="center"/>
        <w:rPr>
          <w:rFonts w:ascii="Times New Roman" w:eastAsia="Times New Roman" w:hAnsi="Times New Roman" w:cs="Times New Roman"/>
          <w:b/>
          <w:sz w:val="34"/>
          <w:szCs w:val="34"/>
        </w:rPr>
      </w:pPr>
    </w:p>
    <w:p w:rsidR="002664E9" w:rsidRDefault="002664E9" w:rsidP="00E96250">
      <w:pPr>
        <w:spacing w:after="160" w:line="259" w:lineRule="auto"/>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t>2020-2021 EĞİTİM-ÖĞRETİM YILI</w:t>
      </w:r>
    </w:p>
    <w:p w:rsidR="002664E9" w:rsidRDefault="002664E9" w:rsidP="00E96250">
      <w:pPr>
        <w:spacing w:after="160" w:line="259" w:lineRule="auto"/>
        <w:jc w:val="center"/>
        <w:rPr>
          <w:rFonts w:ascii="Times New Roman" w:eastAsia="Times New Roman" w:hAnsi="Times New Roman" w:cs="Times New Roman"/>
          <w:b/>
          <w:sz w:val="38"/>
          <w:szCs w:val="38"/>
        </w:rPr>
      </w:pPr>
    </w:p>
    <w:p w:rsidR="002664E9" w:rsidRDefault="002664E9" w:rsidP="00E96250">
      <w:pPr>
        <w:spacing w:after="160" w:line="259" w:lineRule="auto"/>
        <w:jc w:val="center"/>
        <w:rPr>
          <w:rFonts w:ascii="Times New Roman" w:eastAsia="Times New Roman" w:hAnsi="Times New Roman" w:cs="Times New Roman"/>
          <w:b/>
          <w:sz w:val="38"/>
          <w:szCs w:val="38"/>
        </w:rPr>
      </w:pPr>
      <w:bookmarkStart w:id="0" w:name="_GoBack"/>
      <w:bookmarkEnd w:id="0"/>
    </w:p>
    <w:p w:rsidR="006D5F94" w:rsidRPr="001F273D" w:rsidRDefault="00E96250" w:rsidP="00E96250">
      <w:pPr>
        <w:spacing w:after="160" w:line="259" w:lineRule="auto"/>
        <w:jc w:val="center"/>
        <w:rPr>
          <w:rFonts w:ascii="Times New Roman" w:eastAsia="Times New Roman" w:hAnsi="Times New Roman" w:cs="Times New Roman"/>
          <w:b/>
          <w:sz w:val="38"/>
          <w:szCs w:val="38"/>
        </w:rPr>
      </w:pPr>
      <w:r w:rsidRPr="001F273D">
        <w:rPr>
          <w:rFonts w:ascii="Times New Roman" w:eastAsia="Times New Roman" w:hAnsi="Times New Roman" w:cs="Times New Roman"/>
          <w:b/>
          <w:sz w:val="38"/>
          <w:szCs w:val="38"/>
        </w:rPr>
        <w:t xml:space="preserve">UZAKTAN EĞİTİMDE </w:t>
      </w:r>
    </w:p>
    <w:p w:rsidR="006D5F94" w:rsidRPr="001F273D" w:rsidRDefault="00E96250" w:rsidP="00E96250">
      <w:pPr>
        <w:spacing w:after="160" w:line="259" w:lineRule="auto"/>
        <w:jc w:val="center"/>
        <w:rPr>
          <w:rFonts w:ascii="Times New Roman" w:eastAsia="Times New Roman" w:hAnsi="Times New Roman" w:cs="Times New Roman"/>
          <w:b/>
          <w:sz w:val="38"/>
          <w:szCs w:val="38"/>
        </w:rPr>
      </w:pPr>
      <w:r w:rsidRPr="001F273D">
        <w:rPr>
          <w:rFonts w:ascii="Times New Roman" w:eastAsia="Times New Roman" w:hAnsi="Times New Roman" w:cs="Times New Roman"/>
          <w:b/>
          <w:sz w:val="38"/>
          <w:szCs w:val="38"/>
        </w:rPr>
        <w:t>ÖLÇME VE DEĞERLENDİRME</w:t>
      </w:r>
    </w:p>
    <w:p w:rsidR="00E96250" w:rsidRPr="001F273D" w:rsidRDefault="006D5F94" w:rsidP="00E96250">
      <w:pPr>
        <w:spacing w:after="160" w:line="259" w:lineRule="auto"/>
        <w:jc w:val="center"/>
        <w:rPr>
          <w:rFonts w:ascii="Times New Roman" w:eastAsia="Times New Roman" w:hAnsi="Times New Roman" w:cs="Times New Roman"/>
          <w:b/>
          <w:sz w:val="38"/>
          <w:szCs w:val="38"/>
        </w:rPr>
      </w:pPr>
      <w:r w:rsidRPr="001F273D">
        <w:rPr>
          <w:rFonts w:ascii="Times New Roman" w:eastAsia="Times New Roman" w:hAnsi="Times New Roman" w:cs="Times New Roman"/>
          <w:b/>
          <w:sz w:val="38"/>
          <w:szCs w:val="38"/>
        </w:rPr>
        <w:t>K</w:t>
      </w:r>
      <w:r w:rsidR="001F273D">
        <w:rPr>
          <w:rFonts w:ascii="Times New Roman" w:eastAsia="Times New Roman" w:hAnsi="Times New Roman" w:cs="Times New Roman"/>
          <w:b/>
          <w:sz w:val="38"/>
          <w:szCs w:val="38"/>
        </w:rPr>
        <w:t>I</w:t>
      </w:r>
      <w:r w:rsidRPr="001F273D">
        <w:rPr>
          <w:rFonts w:ascii="Times New Roman" w:eastAsia="Times New Roman" w:hAnsi="Times New Roman" w:cs="Times New Roman"/>
          <w:b/>
          <w:sz w:val="38"/>
          <w:szCs w:val="38"/>
        </w:rPr>
        <w:t>LAVUZU</w:t>
      </w:r>
    </w:p>
    <w:p w:rsidR="00E96250" w:rsidRPr="001F273D" w:rsidRDefault="00E96250" w:rsidP="00E96250">
      <w:pPr>
        <w:spacing w:after="160" w:line="259" w:lineRule="auto"/>
        <w:jc w:val="center"/>
        <w:rPr>
          <w:rFonts w:ascii="Times New Roman" w:eastAsia="Times New Roman" w:hAnsi="Times New Roman" w:cs="Times New Roman"/>
          <w:b/>
          <w:sz w:val="34"/>
          <w:szCs w:val="34"/>
        </w:rPr>
      </w:pPr>
    </w:p>
    <w:p w:rsidR="00E96250" w:rsidRPr="00E96250" w:rsidRDefault="00E96250" w:rsidP="00E96250">
      <w:pPr>
        <w:spacing w:after="160" w:line="259" w:lineRule="auto"/>
        <w:jc w:val="center"/>
        <w:rPr>
          <w:rFonts w:ascii="Times New Roman" w:eastAsia="Times New Roman" w:hAnsi="Times New Roman" w:cs="Times New Roman"/>
          <w:b/>
          <w:sz w:val="28"/>
          <w:szCs w:val="28"/>
        </w:rPr>
      </w:pPr>
    </w:p>
    <w:p w:rsidR="00E96250" w:rsidRDefault="00E96250" w:rsidP="00E96250">
      <w:pPr>
        <w:spacing w:after="160" w:line="259" w:lineRule="auto"/>
        <w:jc w:val="center"/>
        <w:rPr>
          <w:rFonts w:ascii="Times New Roman" w:eastAsia="Times New Roman" w:hAnsi="Times New Roman" w:cs="Times New Roman"/>
          <w:b/>
          <w:sz w:val="24"/>
          <w:szCs w:val="24"/>
          <w:u w:val="single"/>
        </w:rPr>
      </w:pPr>
    </w:p>
    <w:p w:rsidR="002664E9" w:rsidRDefault="002664E9" w:rsidP="00E96250">
      <w:pPr>
        <w:spacing w:after="160" w:line="259" w:lineRule="auto"/>
        <w:jc w:val="center"/>
        <w:rPr>
          <w:rFonts w:ascii="Times New Roman" w:eastAsia="Times New Roman" w:hAnsi="Times New Roman" w:cs="Times New Roman"/>
          <w:b/>
          <w:sz w:val="24"/>
          <w:szCs w:val="24"/>
          <w:u w:val="single"/>
        </w:rPr>
      </w:pPr>
    </w:p>
    <w:p w:rsidR="002664E9" w:rsidRDefault="002664E9" w:rsidP="00E96250">
      <w:pPr>
        <w:spacing w:after="160" w:line="259" w:lineRule="auto"/>
        <w:jc w:val="center"/>
        <w:rPr>
          <w:rFonts w:ascii="Times New Roman" w:eastAsia="Times New Roman" w:hAnsi="Times New Roman" w:cs="Times New Roman"/>
          <w:b/>
          <w:sz w:val="24"/>
          <w:szCs w:val="24"/>
          <w:u w:val="single"/>
        </w:rPr>
      </w:pPr>
    </w:p>
    <w:p w:rsidR="002664E9" w:rsidRDefault="002664E9" w:rsidP="00E96250">
      <w:pPr>
        <w:spacing w:after="160" w:line="259" w:lineRule="auto"/>
        <w:jc w:val="center"/>
        <w:rPr>
          <w:rFonts w:ascii="Times New Roman" w:eastAsia="Times New Roman" w:hAnsi="Times New Roman" w:cs="Times New Roman"/>
          <w:b/>
          <w:sz w:val="24"/>
          <w:szCs w:val="24"/>
          <w:u w:val="single"/>
        </w:rPr>
      </w:pPr>
    </w:p>
    <w:p w:rsidR="002664E9" w:rsidRDefault="002664E9" w:rsidP="00E96250">
      <w:pPr>
        <w:spacing w:after="160" w:line="259" w:lineRule="auto"/>
        <w:jc w:val="center"/>
        <w:rPr>
          <w:rFonts w:ascii="Times New Roman" w:eastAsia="Times New Roman" w:hAnsi="Times New Roman" w:cs="Times New Roman"/>
          <w:b/>
          <w:sz w:val="24"/>
          <w:szCs w:val="24"/>
          <w:u w:val="single"/>
        </w:rPr>
      </w:pPr>
    </w:p>
    <w:p w:rsidR="002664E9" w:rsidRPr="00E96250" w:rsidRDefault="002664E9" w:rsidP="00E96250">
      <w:pPr>
        <w:spacing w:after="160" w:line="259" w:lineRule="auto"/>
        <w:jc w:val="center"/>
        <w:rPr>
          <w:rFonts w:ascii="Times New Roman" w:eastAsia="Times New Roman" w:hAnsi="Times New Roman" w:cs="Times New Roman"/>
          <w:b/>
          <w:sz w:val="24"/>
          <w:szCs w:val="24"/>
        </w:rPr>
      </w:pPr>
    </w:p>
    <w:p w:rsidR="00E96250" w:rsidRPr="00E96250" w:rsidRDefault="00E96250" w:rsidP="00E96250">
      <w:pPr>
        <w:spacing w:after="160" w:line="259" w:lineRule="auto"/>
        <w:jc w:val="center"/>
        <w:rPr>
          <w:rFonts w:ascii="Times New Roman" w:eastAsia="Times New Roman" w:hAnsi="Times New Roman" w:cs="Times New Roman"/>
          <w:b/>
          <w:sz w:val="24"/>
          <w:szCs w:val="24"/>
        </w:rPr>
      </w:pPr>
    </w:p>
    <w:p w:rsidR="00E96250" w:rsidRPr="00E96250" w:rsidRDefault="00E96250" w:rsidP="00E96250">
      <w:pPr>
        <w:spacing w:after="160" w:line="259" w:lineRule="auto"/>
        <w:jc w:val="center"/>
        <w:rPr>
          <w:rFonts w:ascii="Times New Roman" w:eastAsia="Times New Roman" w:hAnsi="Times New Roman" w:cs="Times New Roman"/>
          <w:b/>
          <w:sz w:val="24"/>
          <w:szCs w:val="24"/>
        </w:rPr>
      </w:pPr>
    </w:p>
    <w:p w:rsidR="00E96250" w:rsidRPr="00E96250" w:rsidRDefault="00E96250" w:rsidP="00E96250">
      <w:pPr>
        <w:spacing w:after="160" w:line="259" w:lineRule="auto"/>
        <w:jc w:val="center"/>
        <w:rPr>
          <w:rFonts w:ascii="Times New Roman" w:eastAsia="Times New Roman" w:hAnsi="Times New Roman" w:cs="Times New Roman"/>
          <w:b/>
          <w:sz w:val="24"/>
          <w:szCs w:val="24"/>
        </w:rPr>
      </w:pPr>
    </w:p>
    <w:p w:rsidR="00E96250" w:rsidRPr="00E96250" w:rsidRDefault="00E96250" w:rsidP="00E96250">
      <w:pPr>
        <w:spacing w:after="160" w:line="259" w:lineRule="auto"/>
        <w:jc w:val="center"/>
        <w:rPr>
          <w:rFonts w:ascii="Times New Roman" w:eastAsia="Times New Roman" w:hAnsi="Times New Roman" w:cs="Times New Roman"/>
          <w:b/>
          <w:sz w:val="24"/>
          <w:szCs w:val="24"/>
        </w:rPr>
      </w:pPr>
    </w:p>
    <w:p w:rsidR="00E96250" w:rsidRPr="00E96250" w:rsidRDefault="00E96250" w:rsidP="00E96250">
      <w:pPr>
        <w:spacing w:after="160" w:line="259" w:lineRule="auto"/>
        <w:jc w:val="center"/>
        <w:rPr>
          <w:rFonts w:ascii="Times New Roman" w:eastAsia="Times New Roman" w:hAnsi="Times New Roman" w:cs="Times New Roman"/>
          <w:b/>
          <w:sz w:val="24"/>
          <w:szCs w:val="24"/>
        </w:rPr>
      </w:pPr>
      <w:r w:rsidRPr="00E96250">
        <w:rPr>
          <w:rFonts w:ascii="Times New Roman" w:eastAsia="Times New Roman" w:hAnsi="Times New Roman" w:cs="Times New Roman"/>
          <w:b/>
          <w:sz w:val="24"/>
          <w:szCs w:val="24"/>
        </w:rPr>
        <w:t>KAHRAMANMARAŞ</w:t>
      </w:r>
    </w:p>
    <w:p w:rsidR="00E96250" w:rsidRPr="00E96250" w:rsidRDefault="00BF2A49" w:rsidP="00E96250">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Ekim</w:t>
      </w:r>
      <w:r w:rsidR="00E96250" w:rsidRPr="00E96250">
        <w:rPr>
          <w:rFonts w:ascii="Times New Roman" w:eastAsia="Times New Roman" w:hAnsi="Times New Roman" w:cs="Times New Roman"/>
          <w:b/>
          <w:sz w:val="24"/>
          <w:szCs w:val="24"/>
        </w:rPr>
        <w:t>– 2020</w:t>
      </w:r>
    </w:p>
    <w:p w:rsidR="006220B2" w:rsidRPr="00E96250" w:rsidRDefault="00E96250" w:rsidP="006D5F94">
      <w:pPr>
        <w:spacing w:after="160" w:line="259" w:lineRule="auto"/>
        <w:jc w:val="center"/>
        <w:rPr>
          <w:rFonts w:ascii="Times New Roman" w:eastAsia="Times New Roman" w:hAnsi="Times New Roman" w:cs="Times New Roman"/>
          <w:b/>
          <w:sz w:val="24"/>
          <w:szCs w:val="24"/>
        </w:rPr>
      </w:pPr>
      <w:r w:rsidRPr="00E96250">
        <w:rPr>
          <w:rFonts w:ascii="Times New Roman" w:eastAsia="Times New Roman" w:hAnsi="Times New Roman" w:cs="Times New Roman"/>
          <w:b/>
          <w:sz w:val="24"/>
          <w:szCs w:val="24"/>
        </w:rPr>
        <w:br w:type="page"/>
      </w:r>
      <w:r w:rsidR="006220B2" w:rsidRPr="00E96250">
        <w:rPr>
          <w:rFonts w:ascii="Times New Roman" w:eastAsia="Times New Roman" w:hAnsi="Times New Roman" w:cs="Times New Roman"/>
          <w:b/>
          <w:sz w:val="24"/>
          <w:szCs w:val="24"/>
        </w:rPr>
        <w:lastRenderedPageBreak/>
        <w:t>İÇİNDEKİLER</w:t>
      </w:r>
    </w:p>
    <w:p w:rsidR="00E96250" w:rsidRPr="00E96250" w:rsidRDefault="00E96250" w:rsidP="00E96250">
      <w:pPr>
        <w:spacing w:after="160" w:line="259" w:lineRule="auto"/>
        <w:jc w:val="center"/>
        <w:rPr>
          <w:rFonts w:ascii="Times New Roman" w:eastAsia="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E60B65" w:rsidRPr="00E96250" w:rsidTr="002664E9">
        <w:tc>
          <w:tcPr>
            <w:tcW w:w="8359" w:type="dxa"/>
          </w:tcPr>
          <w:p w:rsidR="002664E9" w:rsidRDefault="00E60B65"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Giriş</w:t>
            </w:r>
          </w:p>
          <w:p w:rsidR="00E60B65" w:rsidRPr="00E96250" w:rsidRDefault="002664E9" w:rsidP="00E96250">
            <w:pPr>
              <w:spacing w:after="160" w:line="360" w:lineRule="auto"/>
              <w:rPr>
                <w:rFonts w:ascii="Times New Roman" w:eastAsia="Times New Roman" w:hAnsi="Times New Roman" w:cs="Times New Roman"/>
                <w:b/>
                <w:sz w:val="24"/>
                <w:szCs w:val="24"/>
              </w:rPr>
            </w:pPr>
            <w:r w:rsidRPr="002664E9">
              <w:rPr>
                <w:rFonts w:ascii="Times New Roman" w:eastAsia="Times New Roman" w:hAnsi="Times New Roman" w:cs="Times New Roman"/>
                <w:b/>
                <w:i/>
                <w:sz w:val="24"/>
                <w:szCs w:val="24"/>
              </w:rPr>
              <w:t>Prof. Dr. Nail YILDIRIM</w:t>
            </w:r>
            <w:r w:rsidR="00E60B6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E60B65">
              <w:rPr>
                <w:rFonts w:ascii="Times New Roman" w:eastAsia="Times New Roman" w:hAnsi="Times New Roman" w:cs="Times New Roman"/>
                <w:b/>
                <w:sz w:val="24"/>
                <w:szCs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E60B65" w:rsidRPr="00E96250" w:rsidRDefault="00E60B65"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r>
      <w:tr w:rsidR="00E96250" w:rsidRPr="00E96250" w:rsidTr="002664E9">
        <w:tc>
          <w:tcPr>
            <w:tcW w:w="8359" w:type="dxa"/>
          </w:tcPr>
          <w:p w:rsidR="002664E9" w:rsidRDefault="006C3869"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w:t>
            </w:r>
            <w:r w:rsidR="006220B2" w:rsidRPr="00E96250">
              <w:rPr>
                <w:rFonts w:ascii="Times New Roman" w:eastAsia="Times New Roman" w:hAnsi="Times New Roman" w:cs="Times New Roman"/>
                <w:b/>
                <w:sz w:val="24"/>
                <w:szCs w:val="24"/>
              </w:rPr>
              <w:t>Program Geliştirmenin Yapısal Öğeleri</w:t>
            </w:r>
          </w:p>
          <w:p w:rsidR="006220B2" w:rsidRPr="00E96250" w:rsidRDefault="002664E9" w:rsidP="00E96250">
            <w:pPr>
              <w:spacing w:after="160" w:line="360" w:lineRule="auto"/>
              <w:rPr>
                <w:rFonts w:ascii="Times New Roman" w:eastAsia="Times New Roman" w:hAnsi="Times New Roman" w:cs="Times New Roman"/>
                <w:b/>
                <w:sz w:val="24"/>
                <w:szCs w:val="24"/>
              </w:rPr>
            </w:pPr>
            <w:r w:rsidRPr="002664E9">
              <w:rPr>
                <w:rFonts w:ascii="Times New Roman" w:eastAsia="Times New Roman" w:hAnsi="Times New Roman" w:cs="Times New Roman"/>
                <w:b/>
                <w:i/>
                <w:sz w:val="24"/>
                <w:szCs w:val="24"/>
              </w:rPr>
              <w:t>Doç. Dr. Gülay BEDİR</w:t>
            </w:r>
            <w:r>
              <w:rPr>
                <w:rFonts w:ascii="Times New Roman" w:eastAsia="Times New Roman" w:hAnsi="Times New Roman" w:cs="Times New Roman"/>
                <w:b/>
                <w:sz w:val="24"/>
                <w:szCs w:val="24"/>
              </w:rPr>
              <w:t xml:space="preserve"> ………………...</w:t>
            </w:r>
            <w:r w:rsidR="00E96250" w:rsidRPr="00E96250">
              <w:rPr>
                <w:rFonts w:ascii="Times New Roman" w:eastAsia="Times New Roman" w:hAnsi="Times New Roman" w:cs="Times New Roman"/>
                <w:b/>
                <w:sz w:val="24"/>
                <w:szCs w:val="24"/>
              </w:rPr>
              <w:t>……………………………………………</w:t>
            </w:r>
            <w:r w:rsidR="00FD7DDC">
              <w:rPr>
                <w:rFonts w:ascii="Times New Roman" w:eastAsia="Times New Roman" w:hAnsi="Times New Roman" w:cs="Times New Roman"/>
                <w:b/>
                <w:sz w:val="24"/>
                <w:szCs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6220B2" w:rsidRPr="00E96250" w:rsidRDefault="00277564"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r>
      <w:tr w:rsidR="00E96250" w:rsidRPr="00E96250" w:rsidTr="002664E9">
        <w:tc>
          <w:tcPr>
            <w:tcW w:w="8359" w:type="dxa"/>
          </w:tcPr>
          <w:p w:rsidR="002664E9" w:rsidRDefault="006C3869" w:rsidP="004033A6">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sidR="006220B2" w:rsidRPr="00E96250">
              <w:rPr>
                <w:rFonts w:ascii="Times New Roman" w:eastAsia="Times New Roman" w:hAnsi="Times New Roman" w:cs="Times New Roman"/>
                <w:b/>
                <w:sz w:val="24"/>
                <w:szCs w:val="24"/>
              </w:rPr>
              <w:t xml:space="preserve">Doğru Yanlış </w:t>
            </w:r>
            <w:r w:rsidR="004033A6">
              <w:rPr>
                <w:rFonts w:ascii="Times New Roman" w:eastAsia="Times New Roman" w:hAnsi="Times New Roman" w:cs="Times New Roman"/>
                <w:b/>
                <w:sz w:val="24"/>
                <w:szCs w:val="24"/>
              </w:rPr>
              <w:t>Maddeler</w:t>
            </w:r>
          </w:p>
          <w:p w:rsidR="006220B2" w:rsidRPr="00E96250" w:rsidRDefault="002664E9" w:rsidP="004033A6">
            <w:pPr>
              <w:spacing w:after="160" w:line="360" w:lineRule="auto"/>
              <w:rPr>
                <w:rFonts w:ascii="Times New Roman" w:eastAsia="Times New Roman" w:hAnsi="Times New Roman" w:cs="Times New Roman"/>
                <w:b/>
                <w:sz w:val="24"/>
                <w:szCs w:val="24"/>
              </w:rPr>
            </w:pPr>
            <w:r w:rsidRPr="002664E9">
              <w:rPr>
                <w:rFonts w:ascii="Times New Roman" w:eastAsia="Times New Roman" w:hAnsi="Times New Roman" w:cs="Times New Roman"/>
                <w:b/>
                <w:i/>
                <w:sz w:val="24"/>
                <w:szCs w:val="24"/>
              </w:rPr>
              <w:t>Doç. Dr. Erkan Hasan ATALMIŞ</w:t>
            </w:r>
            <w:r>
              <w:rPr>
                <w:rFonts w:ascii="Times New Roman" w:eastAsia="Times New Roman" w:hAnsi="Times New Roman" w:cs="Times New Roman"/>
                <w:b/>
                <w:sz w:val="24"/>
                <w:szCs w:val="24"/>
              </w:rPr>
              <w:t xml:space="preserve"> ...</w:t>
            </w:r>
            <w:r w:rsidR="00E96250" w:rsidRPr="00E96250">
              <w:rPr>
                <w:rFonts w:ascii="Times New Roman" w:eastAsia="Times New Roman" w:hAnsi="Times New Roman" w:cs="Times New Roman"/>
                <w:b/>
                <w:sz w:val="24"/>
                <w:szCs w:val="24"/>
              </w:rPr>
              <w:t>………………………………………...</w:t>
            </w:r>
            <w:r w:rsidR="00E60B65">
              <w:rPr>
                <w:rFonts w:ascii="Times New Roman" w:eastAsia="Times New Roman" w:hAnsi="Times New Roman" w:cs="Times New Roman"/>
                <w:b/>
                <w:sz w:val="24"/>
                <w:szCs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6220B2" w:rsidRPr="00E96250" w:rsidRDefault="00997574"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77564">
              <w:rPr>
                <w:rFonts w:ascii="Times New Roman" w:eastAsia="Times New Roman" w:hAnsi="Times New Roman" w:cs="Times New Roman"/>
                <w:b/>
                <w:sz w:val="24"/>
                <w:szCs w:val="24"/>
              </w:rPr>
              <w:t>0</w:t>
            </w:r>
          </w:p>
        </w:tc>
      </w:tr>
      <w:tr w:rsidR="00E96250" w:rsidRPr="00E96250" w:rsidTr="002664E9">
        <w:tc>
          <w:tcPr>
            <w:tcW w:w="8359" w:type="dxa"/>
          </w:tcPr>
          <w:p w:rsidR="006220B2" w:rsidRDefault="006C3869" w:rsidP="002664E9">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6220B2" w:rsidRPr="00E96250">
              <w:rPr>
                <w:rFonts w:ascii="Times New Roman" w:eastAsia="Times New Roman" w:hAnsi="Times New Roman" w:cs="Times New Roman"/>
                <w:b/>
                <w:sz w:val="24"/>
                <w:szCs w:val="24"/>
              </w:rPr>
              <w:t xml:space="preserve">Çoktan Seçmeli </w:t>
            </w:r>
            <w:r w:rsidR="004033A6">
              <w:rPr>
                <w:rFonts w:ascii="Times New Roman" w:eastAsia="Times New Roman" w:hAnsi="Times New Roman" w:cs="Times New Roman"/>
                <w:b/>
                <w:sz w:val="24"/>
                <w:szCs w:val="24"/>
              </w:rPr>
              <w:t xml:space="preserve">Maddeler/ </w:t>
            </w:r>
            <w:r w:rsidR="002664E9">
              <w:rPr>
                <w:rFonts w:ascii="Times New Roman" w:eastAsia="Times New Roman" w:hAnsi="Times New Roman" w:cs="Times New Roman"/>
                <w:b/>
                <w:sz w:val="24"/>
                <w:szCs w:val="24"/>
              </w:rPr>
              <w:t>S</w:t>
            </w:r>
            <w:r w:rsidR="004033A6">
              <w:rPr>
                <w:rFonts w:ascii="Times New Roman" w:eastAsia="Times New Roman" w:hAnsi="Times New Roman" w:cs="Times New Roman"/>
                <w:b/>
                <w:sz w:val="24"/>
                <w:szCs w:val="24"/>
              </w:rPr>
              <w:t>orular</w:t>
            </w:r>
          </w:p>
          <w:p w:rsidR="002664E9" w:rsidRPr="00E96250" w:rsidRDefault="002664E9" w:rsidP="002664E9">
            <w:pPr>
              <w:spacing w:after="160" w:line="360" w:lineRule="auto"/>
              <w:rPr>
                <w:rFonts w:ascii="Times New Roman" w:eastAsia="Times New Roman" w:hAnsi="Times New Roman" w:cs="Times New Roman"/>
                <w:b/>
                <w:sz w:val="24"/>
                <w:szCs w:val="24"/>
              </w:rPr>
            </w:pPr>
            <w:r w:rsidRPr="002664E9">
              <w:rPr>
                <w:rFonts w:ascii="Times New Roman" w:eastAsia="Times New Roman" w:hAnsi="Times New Roman" w:cs="Times New Roman"/>
                <w:b/>
                <w:i/>
                <w:sz w:val="24"/>
                <w:szCs w:val="24"/>
              </w:rPr>
              <w:t>Doç. Dr. Erkan Hasan ATALMIŞ</w:t>
            </w:r>
            <w:r>
              <w:rPr>
                <w:rFonts w:ascii="Times New Roman" w:eastAsia="Times New Roman" w:hAnsi="Times New Roman" w:cs="Times New Roman"/>
                <w:b/>
                <w:sz w:val="24"/>
                <w:szCs w:val="24"/>
              </w:rPr>
              <w:t xml:space="preserve"> ...</w:t>
            </w:r>
            <w:r w:rsidRPr="00E9625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6220B2" w:rsidRPr="00E96250" w:rsidRDefault="006D5F94"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B221CB">
              <w:rPr>
                <w:rFonts w:ascii="Times New Roman" w:eastAsia="Times New Roman" w:hAnsi="Times New Roman" w:cs="Times New Roman"/>
                <w:b/>
                <w:sz w:val="24"/>
                <w:szCs w:val="24"/>
              </w:rPr>
              <w:t>2</w:t>
            </w:r>
          </w:p>
        </w:tc>
      </w:tr>
      <w:tr w:rsidR="00E96250" w:rsidRPr="00E96250" w:rsidTr="002664E9">
        <w:tc>
          <w:tcPr>
            <w:tcW w:w="8359" w:type="dxa"/>
          </w:tcPr>
          <w:p w:rsidR="002664E9" w:rsidRDefault="006C3869"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6220B2" w:rsidRPr="00E96250">
              <w:rPr>
                <w:rFonts w:ascii="Times New Roman" w:eastAsia="Times New Roman" w:hAnsi="Times New Roman" w:cs="Times New Roman"/>
                <w:b/>
                <w:sz w:val="24"/>
                <w:szCs w:val="24"/>
              </w:rPr>
              <w:t>Yazılı Sınavlar</w:t>
            </w:r>
            <w:r>
              <w:rPr>
                <w:rFonts w:ascii="Times New Roman" w:eastAsia="Times New Roman" w:hAnsi="Times New Roman" w:cs="Times New Roman"/>
                <w:b/>
                <w:sz w:val="24"/>
                <w:szCs w:val="24"/>
              </w:rPr>
              <w:t>/ Açık Uçlu Sorular</w:t>
            </w:r>
          </w:p>
          <w:p w:rsidR="006220B2" w:rsidRPr="00E96250" w:rsidRDefault="002664E9" w:rsidP="00E96250">
            <w:pPr>
              <w:spacing w:after="160" w:line="360" w:lineRule="auto"/>
              <w:rPr>
                <w:rFonts w:ascii="Times New Roman" w:eastAsia="Times New Roman" w:hAnsi="Times New Roman" w:cs="Times New Roman"/>
                <w:b/>
                <w:sz w:val="24"/>
                <w:szCs w:val="24"/>
              </w:rPr>
            </w:pPr>
            <w:r w:rsidRPr="002664E9">
              <w:rPr>
                <w:rFonts w:ascii="Times New Roman" w:eastAsia="Times New Roman" w:hAnsi="Times New Roman" w:cs="Times New Roman"/>
                <w:b/>
                <w:i/>
                <w:sz w:val="24"/>
                <w:szCs w:val="24"/>
              </w:rPr>
              <w:t>Dr. Öğr. Üyesi Levent YAKAR</w:t>
            </w:r>
            <w:r w:rsidR="00E96250" w:rsidRPr="00E9625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E96250" w:rsidRPr="00E96250">
              <w:rPr>
                <w:rFonts w:ascii="Times New Roman" w:eastAsia="Times New Roman" w:hAnsi="Times New Roman" w:cs="Times New Roman"/>
                <w:b/>
                <w:sz w:val="24"/>
                <w:szCs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6220B2" w:rsidRPr="00E96250" w:rsidRDefault="00E60B65" w:rsidP="00FD7DDC">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FD7DDC">
              <w:rPr>
                <w:rFonts w:ascii="Times New Roman" w:eastAsia="Times New Roman" w:hAnsi="Times New Roman" w:cs="Times New Roman"/>
                <w:b/>
                <w:sz w:val="24"/>
                <w:szCs w:val="24"/>
              </w:rPr>
              <w:t>8</w:t>
            </w:r>
          </w:p>
        </w:tc>
      </w:tr>
      <w:tr w:rsidR="00E96250" w:rsidRPr="00E96250" w:rsidTr="002664E9">
        <w:tc>
          <w:tcPr>
            <w:tcW w:w="8359" w:type="dxa"/>
          </w:tcPr>
          <w:p w:rsidR="002664E9" w:rsidRDefault="006C3869"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E96250" w:rsidRPr="00E96250">
              <w:rPr>
                <w:rFonts w:ascii="Times New Roman" w:eastAsia="Times New Roman" w:hAnsi="Times New Roman" w:cs="Times New Roman"/>
                <w:b/>
                <w:sz w:val="24"/>
                <w:szCs w:val="24"/>
              </w:rPr>
              <w:t>Performans Ödevler</w:t>
            </w:r>
            <w:r w:rsidR="00FB0C47">
              <w:rPr>
                <w:rFonts w:ascii="Times New Roman" w:eastAsia="Times New Roman" w:hAnsi="Times New Roman" w:cs="Times New Roman"/>
                <w:b/>
                <w:sz w:val="24"/>
                <w:szCs w:val="24"/>
              </w:rPr>
              <w:t>i</w:t>
            </w:r>
          </w:p>
          <w:p w:rsidR="006220B2" w:rsidRPr="00E96250" w:rsidRDefault="002664E9" w:rsidP="00E96250">
            <w:pPr>
              <w:spacing w:after="160" w:line="360" w:lineRule="auto"/>
              <w:rPr>
                <w:rFonts w:ascii="Times New Roman" w:eastAsia="Times New Roman" w:hAnsi="Times New Roman" w:cs="Times New Roman"/>
                <w:b/>
                <w:sz w:val="24"/>
                <w:szCs w:val="24"/>
              </w:rPr>
            </w:pPr>
            <w:r w:rsidRPr="002664E9">
              <w:rPr>
                <w:rFonts w:ascii="Times New Roman" w:eastAsia="Times New Roman" w:hAnsi="Times New Roman" w:cs="Times New Roman"/>
                <w:b/>
                <w:i/>
                <w:sz w:val="24"/>
                <w:szCs w:val="24"/>
              </w:rPr>
              <w:t>Doç. Dr. Ahmet TEKBIYIK</w:t>
            </w:r>
            <w:r w:rsidR="00E96250" w:rsidRPr="00E9625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E96250" w:rsidRPr="00E9625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r w:rsidR="00E96250" w:rsidRPr="00E96250">
              <w:rPr>
                <w:rFonts w:ascii="Times New Roman" w:eastAsia="Times New Roman" w:hAnsi="Times New Roman" w:cs="Times New Roman"/>
                <w:b/>
                <w:sz w:val="24"/>
                <w:szCs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6220B2" w:rsidRPr="00E96250" w:rsidRDefault="006D1492" w:rsidP="00E96250">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D7DDC">
              <w:rPr>
                <w:rFonts w:ascii="Times New Roman" w:eastAsia="Times New Roman" w:hAnsi="Times New Roman" w:cs="Times New Roman"/>
                <w:b/>
                <w:sz w:val="24"/>
                <w:szCs w:val="24"/>
              </w:rPr>
              <w:t>1</w:t>
            </w:r>
          </w:p>
        </w:tc>
      </w:tr>
      <w:tr w:rsidR="00E96250" w:rsidRPr="00E96250" w:rsidTr="002664E9">
        <w:tc>
          <w:tcPr>
            <w:tcW w:w="8359" w:type="dxa"/>
          </w:tcPr>
          <w:p w:rsidR="002664E9" w:rsidRDefault="006C3869" w:rsidP="00E96250">
            <w:pPr>
              <w:spacing w:after="120" w:line="360" w:lineRule="auto"/>
              <w:rPr>
                <w:rFonts w:ascii="Times New Roman" w:hAnsi="Times New Roman" w:cs="Times New Roman"/>
                <w:b/>
                <w:sz w:val="24"/>
              </w:rPr>
            </w:pPr>
            <w:r>
              <w:rPr>
                <w:rFonts w:ascii="Times New Roman" w:hAnsi="Times New Roman" w:cs="Times New Roman"/>
                <w:b/>
                <w:sz w:val="24"/>
              </w:rPr>
              <w:t xml:space="preserve">6. </w:t>
            </w:r>
            <w:r w:rsidR="00E96250" w:rsidRPr="00E96250">
              <w:rPr>
                <w:rFonts w:ascii="Times New Roman" w:hAnsi="Times New Roman" w:cs="Times New Roman"/>
                <w:b/>
                <w:sz w:val="24"/>
              </w:rPr>
              <w:t>Uzaktan</w:t>
            </w:r>
            <w:r w:rsidR="002664E9">
              <w:rPr>
                <w:rFonts w:ascii="Times New Roman" w:hAnsi="Times New Roman" w:cs="Times New Roman"/>
                <w:b/>
                <w:sz w:val="24"/>
              </w:rPr>
              <w:t xml:space="preserve"> Eğitimde Tamamlay</w:t>
            </w:r>
            <w:r w:rsidR="00E96250" w:rsidRPr="00E96250">
              <w:rPr>
                <w:rFonts w:ascii="Times New Roman" w:hAnsi="Times New Roman" w:cs="Times New Roman"/>
                <w:b/>
                <w:sz w:val="24"/>
              </w:rPr>
              <w:t>ıcı Yöntemler</w:t>
            </w:r>
          </w:p>
          <w:p w:rsidR="00E96250" w:rsidRPr="00E96250" w:rsidRDefault="002664E9" w:rsidP="00E96250">
            <w:pPr>
              <w:spacing w:after="120" w:line="360" w:lineRule="auto"/>
              <w:rPr>
                <w:rFonts w:ascii="Times New Roman" w:hAnsi="Times New Roman" w:cs="Times New Roman"/>
                <w:b/>
                <w:sz w:val="24"/>
              </w:rPr>
            </w:pPr>
            <w:r w:rsidRPr="002664E9">
              <w:rPr>
                <w:rFonts w:ascii="Times New Roman" w:hAnsi="Times New Roman" w:cs="Times New Roman"/>
                <w:b/>
                <w:i/>
                <w:sz w:val="24"/>
              </w:rPr>
              <w:t>Dr. Öğr. Üyesi İsmail YELPAZE</w:t>
            </w:r>
            <w:r w:rsidR="00E96250" w:rsidRPr="00E96250">
              <w:rPr>
                <w:rFonts w:ascii="Times New Roman" w:hAnsi="Times New Roman" w:cs="Times New Roman"/>
                <w:b/>
                <w:sz w:val="24"/>
              </w:rPr>
              <w:t>…………</w:t>
            </w:r>
            <w:r>
              <w:rPr>
                <w:rFonts w:ascii="Times New Roman" w:hAnsi="Times New Roman" w:cs="Times New Roman"/>
                <w:b/>
                <w:sz w:val="24"/>
              </w:rPr>
              <w:t>…………..</w:t>
            </w:r>
            <w:r w:rsidR="00E96250" w:rsidRPr="00E96250">
              <w:rPr>
                <w:rFonts w:ascii="Times New Roman" w:hAnsi="Times New Roman" w:cs="Times New Roman"/>
                <w:b/>
                <w:sz w:val="24"/>
              </w:rPr>
              <w:t>……………………………..</w:t>
            </w:r>
          </w:p>
        </w:tc>
        <w:tc>
          <w:tcPr>
            <w:tcW w:w="703" w:type="dxa"/>
          </w:tcPr>
          <w:p w:rsidR="002664E9" w:rsidRDefault="002664E9" w:rsidP="00E96250">
            <w:pPr>
              <w:spacing w:after="160" w:line="360" w:lineRule="auto"/>
              <w:rPr>
                <w:rFonts w:ascii="Times New Roman" w:eastAsia="Times New Roman" w:hAnsi="Times New Roman" w:cs="Times New Roman"/>
                <w:b/>
                <w:sz w:val="24"/>
                <w:szCs w:val="24"/>
              </w:rPr>
            </w:pPr>
          </w:p>
          <w:p w:rsidR="00E96250" w:rsidRPr="00E96250" w:rsidRDefault="006D1492" w:rsidP="00FD7DDC">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FD7DDC">
              <w:rPr>
                <w:rFonts w:ascii="Times New Roman" w:eastAsia="Times New Roman" w:hAnsi="Times New Roman" w:cs="Times New Roman"/>
                <w:b/>
                <w:sz w:val="24"/>
                <w:szCs w:val="24"/>
              </w:rPr>
              <w:t>6</w:t>
            </w:r>
          </w:p>
        </w:tc>
      </w:tr>
      <w:tr w:rsidR="00B211B7" w:rsidRPr="00E96250" w:rsidTr="002664E9">
        <w:tc>
          <w:tcPr>
            <w:tcW w:w="8359" w:type="dxa"/>
          </w:tcPr>
          <w:p w:rsidR="00B211B7" w:rsidRDefault="00B211B7" w:rsidP="00E96250">
            <w:pPr>
              <w:spacing w:after="120" w:line="360" w:lineRule="auto"/>
              <w:rPr>
                <w:rFonts w:ascii="Times New Roman" w:hAnsi="Times New Roman" w:cs="Times New Roman"/>
                <w:b/>
                <w:sz w:val="24"/>
              </w:rPr>
            </w:pPr>
            <w:r>
              <w:rPr>
                <w:rFonts w:ascii="Times New Roman" w:hAnsi="Times New Roman" w:cs="Times New Roman"/>
                <w:b/>
                <w:sz w:val="24"/>
              </w:rPr>
              <w:t>Sınav Hazırlarken Dikkat Edilmesi Gereken Hususlar ……………………</w:t>
            </w:r>
            <w:r w:rsidR="008273CB">
              <w:rPr>
                <w:rFonts w:ascii="Times New Roman" w:hAnsi="Times New Roman" w:cs="Times New Roman"/>
                <w:b/>
                <w:sz w:val="24"/>
              </w:rPr>
              <w:t>…….</w:t>
            </w:r>
          </w:p>
        </w:tc>
        <w:tc>
          <w:tcPr>
            <w:tcW w:w="703" w:type="dxa"/>
          </w:tcPr>
          <w:p w:rsidR="00B211B7" w:rsidRDefault="008273CB" w:rsidP="00FD7DDC">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r>
      <w:tr w:rsidR="00C75357" w:rsidRPr="00E96250" w:rsidTr="002664E9">
        <w:tc>
          <w:tcPr>
            <w:tcW w:w="8359" w:type="dxa"/>
          </w:tcPr>
          <w:p w:rsidR="00C75357" w:rsidRDefault="00C75357" w:rsidP="00E96250">
            <w:pPr>
              <w:spacing w:after="120" w:line="360" w:lineRule="auto"/>
              <w:rPr>
                <w:rFonts w:ascii="Times New Roman" w:hAnsi="Times New Roman" w:cs="Times New Roman"/>
                <w:b/>
                <w:sz w:val="24"/>
              </w:rPr>
            </w:pPr>
            <w:r>
              <w:rPr>
                <w:rFonts w:ascii="Times New Roman" w:hAnsi="Times New Roman" w:cs="Times New Roman"/>
                <w:b/>
                <w:sz w:val="24"/>
              </w:rPr>
              <w:t>Bir Sınav Örneği…………………………………………………………………….</w:t>
            </w:r>
          </w:p>
        </w:tc>
        <w:tc>
          <w:tcPr>
            <w:tcW w:w="703" w:type="dxa"/>
          </w:tcPr>
          <w:p w:rsidR="00C75357" w:rsidRDefault="00B211B7" w:rsidP="00FD7DDC">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r w:rsidR="002A4AF4" w:rsidRPr="00E96250" w:rsidTr="002664E9">
        <w:tc>
          <w:tcPr>
            <w:tcW w:w="8359" w:type="dxa"/>
          </w:tcPr>
          <w:p w:rsidR="002A4AF4" w:rsidRPr="00E96250" w:rsidRDefault="002A4AF4" w:rsidP="00E96250">
            <w:pPr>
              <w:spacing w:after="120" w:line="360" w:lineRule="auto"/>
              <w:rPr>
                <w:rFonts w:ascii="Times New Roman" w:hAnsi="Times New Roman" w:cs="Times New Roman"/>
                <w:b/>
                <w:sz w:val="24"/>
              </w:rPr>
            </w:pPr>
            <w:r>
              <w:rPr>
                <w:rFonts w:ascii="Times New Roman" w:hAnsi="Times New Roman" w:cs="Times New Roman"/>
                <w:b/>
                <w:sz w:val="24"/>
              </w:rPr>
              <w:t>Kaynaklar………………………………………………………………………….</w:t>
            </w:r>
            <w:r w:rsidR="008273CB">
              <w:rPr>
                <w:rFonts w:ascii="Times New Roman" w:hAnsi="Times New Roman" w:cs="Times New Roman"/>
                <w:b/>
                <w:sz w:val="24"/>
              </w:rPr>
              <w:t>.</w:t>
            </w:r>
          </w:p>
        </w:tc>
        <w:tc>
          <w:tcPr>
            <w:tcW w:w="703" w:type="dxa"/>
          </w:tcPr>
          <w:p w:rsidR="002A4AF4" w:rsidRPr="00E96250" w:rsidRDefault="00E60B65" w:rsidP="00FD7DDC">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B211B7">
              <w:rPr>
                <w:rFonts w:ascii="Times New Roman" w:eastAsia="Times New Roman" w:hAnsi="Times New Roman" w:cs="Times New Roman"/>
                <w:b/>
                <w:sz w:val="24"/>
                <w:szCs w:val="24"/>
              </w:rPr>
              <w:t>6</w:t>
            </w:r>
          </w:p>
        </w:tc>
      </w:tr>
    </w:tbl>
    <w:p w:rsidR="006220B2" w:rsidRDefault="006220B2">
      <w:pPr>
        <w:spacing w:after="160" w:line="259" w:lineRule="auto"/>
        <w:rPr>
          <w:rFonts w:ascii="Times New Roman" w:eastAsia="Times New Roman" w:hAnsi="Times New Roman" w:cs="Times New Roman"/>
          <w:b/>
          <w:sz w:val="24"/>
          <w:szCs w:val="24"/>
        </w:rPr>
      </w:pPr>
    </w:p>
    <w:p w:rsidR="002664E9" w:rsidRPr="002664E9" w:rsidRDefault="002664E9" w:rsidP="002664E9">
      <w:pPr>
        <w:spacing w:after="160" w:line="259" w:lineRule="auto"/>
        <w:jc w:val="center"/>
        <w:rPr>
          <w:rFonts w:ascii="Times New Roman" w:eastAsia="Times New Roman" w:hAnsi="Times New Roman" w:cs="Times New Roman"/>
          <w:b/>
          <w:sz w:val="24"/>
          <w:szCs w:val="24"/>
          <w:u w:val="single"/>
        </w:rPr>
      </w:pPr>
      <w:r w:rsidRPr="002664E9">
        <w:rPr>
          <w:rFonts w:ascii="Times New Roman" w:eastAsia="Times New Roman" w:hAnsi="Times New Roman" w:cs="Times New Roman"/>
          <w:b/>
          <w:sz w:val="24"/>
          <w:szCs w:val="24"/>
          <w:u w:val="single"/>
        </w:rPr>
        <w:t>Redaksiyon</w:t>
      </w:r>
    </w:p>
    <w:p w:rsidR="002664E9" w:rsidRPr="002664E9" w:rsidRDefault="002664E9" w:rsidP="002664E9">
      <w:pPr>
        <w:spacing w:after="160" w:line="259" w:lineRule="auto"/>
        <w:jc w:val="center"/>
        <w:rPr>
          <w:rFonts w:ascii="Times New Roman" w:eastAsia="Times New Roman" w:hAnsi="Times New Roman" w:cs="Times New Roman"/>
          <w:b/>
          <w:sz w:val="24"/>
          <w:szCs w:val="24"/>
        </w:rPr>
      </w:pPr>
      <w:r w:rsidRPr="002664E9">
        <w:rPr>
          <w:rFonts w:ascii="Times New Roman" w:eastAsia="Times New Roman" w:hAnsi="Times New Roman" w:cs="Times New Roman"/>
          <w:b/>
          <w:sz w:val="24"/>
          <w:szCs w:val="24"/>
        </w:rPr>
        <w:t>Dr. Öğr. Üyesi Reyhan AĞÇAM</w:t>
      </w:r>
    </w:p>
    <w:p w:rsidR="002664E9" w:rsidRDefault="002664E9" w:rsidP="002664E9">
      <w:pPr>
        <w:spacing w:after="160" w:line="259" w:lineRule="auto"/>
        <w:jc w:val="center"/>
        <w:rPr>
          <w:rFonts w:ascii="Times New Roman" w:eastAsia="Times New Roman" w:hAnsi="Times New Roman" w:cs="Times New Roman"/>
          <w:b/>
          <w:sz w:val="24"/>
          <w:szCs w:val="24"/>
        </w:rPr>
      </w:pPr>
    </w:p>
    <w:p w:rsidR="002664E9" w:rsidRPr="002664E9" w:rsidRDefault="00277564" w:rsidP="002664E9">
      <w:pPr>
        <w:spacing w:after="160" w:line="259"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Katkı Sağlayanlar</w:t>
      </w:r>
    </w:p>
    <w:p w:rsidR="002664E9" w:rsidRPr="002664E9" w:rsidRDefault="002664E9" w:rsidP="002664E9">
      <w:pPr>
        <w:spacing w:after="160" w:line="259" w:lineRule="auto"/>
        <w:jc w:val="center"/>
        <w:rPr>
          <w:rFonts w:ascii="Times New Roman" w:eastAsia="Times New Roman" w:hAnsi="Times New Roman" w:cs="Times New Roman"/>
          <w:b/>
          <w:sz w:val="24"/>
          <w:szCs w:val="24"/>
        </w:rPr>
      </w:pPr>
      <w:r w:rsidRPr="002664E9">
        <w:rPr>
          <w:rFonts w:ascii="Times New Roman" w:eastAsia="Times New Roman" w:hAnsi="Times New Roman" w:cs="Times New Roman"/>
          <w:b/>
          <w:sz w:val="24"/>
          <w:szCs w:val="24"/>
        </w:rPr>
        <w:t>Dr. Öğr. Üyesi Hasan BADEM</w:t>
      </w:r>
    </w:p>
    <w:p w:rsidR="00E96250" w:rsidRPr="00E96250" w:rsidRDefault="002664E9" w:rsidP="002664E9">
      <w:pPr>
        <w:spacing w:after="160" w:line="259" w:lineRule="auto"/>
        <w:jc w:val="center"/>
        <w:rPr>
          <w:rFonts w:ascii="Times New Roman" w:eastAsia="Times New Roman" w:hAnsi="Times New Roman" w:cs="Times New Roman"/>
          <w:b/>
          <w:sz w:val="24"/>
          <w:szCs w:val="24"/>
        </w:rPr>
      </w:pPr>
      <w:r w:rsidRPr="002664E9">
        <w:rPr>
          <w:rFonts w:ascii="Times New Roman" w:eastAsia="Times New Roman" w:hAnsi="Times New Roman" w:cs="Times New Roman"/>
          <w:b/>
          <w:sz w:val="24"/>
          <w:szCs w:val="24"/>
        </w:rPr>
        <w:t>Ar</w:t>
      </w:r>
      <w:r>
        <w:rPr>
          <w:rFonts w:ascii="Times New Roman" w:eastAsia="Times New Roman" w:hAnsi="Times New Roman" w:cs="Times New Roman"/>
          <w:b/>
          <w:sz w:val="24"/>
          <w:szCs w:val="24"/>
        </w:rPr>
        <w:t>ş</w:t>
      </w:r>
      <w:r w:rsidRPr="002664E9">
        <w:rPr>
          <w:rFonts w:ascii="Times New Roman" w:eastAsia="Times New Roman" w:hAnsi="Times New Roman" w:cs="Times New Roman"/>
          <w:b/>
          <w:sz w:val="24"/>
          <w:szCs w:val="24"/>
        </w:rPr>
        <w:t>. Gör. Dr. Özgür ÖRÜN</w:t>
      </w:r>
      <w:r w:rsidR="006220B2" w:rsidRPr="00E96250">
        <w:rPr>
          <w:rFonts w:ascii="Times New Roman" w:eastAsia="Times New Roman" w:hAnsi="Times New Roman" w:cs="Times New Roman"/>
          <w:b/>
          <w:sz w:val="24"/>
          <w:szCs w:val="24"/>
        </w:rPr>
        <w:br w:type="page"/>
      </w:r>
    </w:p>
    <w:p w:rsidR="00633949" w:rsidRPr="00277564" w:rsidRDefault="00633949" w:rsidP="00E96250">
      <w:pPr>
        <w:tabs>
          <w:tab w:val="left" w:pos="3720"/>
        </w:tabs>
        <w:spacing w:after="160" w:line="259" w:lineRule="auto"/>
        <w:jc w:val="center"/>
        <w:rPr>
          <w:rFonts w:ascii="Times New Roman" w:eastAsia="Times New Roman" w:hAnsi="Times New Roman" w:cs="Times New Roman"/>
          <w:b/>
          <w:sz w:val="24"/>
          <w:szCs w:val="24"/>
        </w:rPr>
      </w:pPr>
      <w:r w:rsidRPr="00277564">
        <w:rPr>
          <w:rFonts w:ascii="Times New Roman" w:eastAsia="Times New Roman" w:hAnsi="Times New Roman" w:cs="Times New Roman"/>
          <w:b/>
          <w:sz w:val="24"/>
          <w:szCs w:val="24"/>
        </w:rPr>
        <w:lastRenderedPageBreak/>
        <w:t>GİRİŞ</w:t>
      </w:r>
    </w:p>
    <w:p w:rsidR="00461357" w:rsidRPr="00277564" w:rsidRDefault="00F1735D" w:rsidP="00BD0CAE">
      <w:pPr>
        <w:tabs>
          <w:tab w:val="left" w:pos="3720"/>
        </w:tabs>
        <w:spacing w:after="160" w:line="259" w:lineRule="auto"/>
        <w:jc w:val="both"/>
        <w:rPr>
          <w:rFonts w:ascii="Times New Roman" w:eastAsia="Times New Roman" w:hAnsi="Times New Roman" w:cs="Times New Roman"/>
          <w:sz w:val="24"/>
          <w:szCs w:val="24"/>
        </w:rPr>
      </w:pPr>
      <w:r w:rsidRPr="00277564">
        <w:rPr>
          <w:rFonts w:ascii="Times New Roman" w:eastAsia="Times New Roman" w:hAnsi="Times New Roman" w:cs="Times New Roman"/>
          <w:sz w:val="24"/>
          <w:szCs w:val="24"/>
        </w:rPr>
        <w:t>“Ölçme ve değerlendirme” ilköğretimden yükseköğretim</w:t>
      </w:r>
      <w:r w:rsidR="00DA7010" w:rsidRPr="00277564">
        <w:rPr>
          <w:rFonts w:ascii="Times New Roman" w:eastAsia="Times New Roman" w:hAnsi="Times New Roman" w:cs="Times New Roman"/>
          <w:sz w:val="24"/>
          <w:szCs w:val="24"/>
        </w:rPr>
        <w:t>e</w:t>
      </w:r>
      <w:r w:rsidRPr="00277564">
        <w:rPr>
          <w:rFonts w:ascii="Times New Roman" w:eastAsia="Times New Roman" w:hAnsi="Times New Roman" w:cs="Times New Roman"/>
          <w:sz w:val="24"/>
          <w:szCs w:val="24"/>
        </w:rPr>
        <w:t xml:space="preserve"> eğitimin her kademesinde eğitimcilerin ihtiyaç duyduğu alanlarda</w:t>
      </w:r>
      <w:r w:rsidR="00DA7010" w:rsidRPr="00277564">
        <w:rPr>
          <w:rFonts w:ascii="Times New Roman" w:eastAsia="Times New Roman" w:hAnsi="Times New Roman" w:cs="Times New Roman"/>
          <w:sz w:val="24"/>
          <w:szCs w:val="24"/>
        </w:rPr>
        <w:t>n</w:t>
      </w:r>
      <w:r w:rsidRPr="00277564">
        <w:rPr>
          <w:rFonts w:ascii="Times New Roman" w:eastAsia="Times New Roman" w:hAnsi="Times New Roman" w:cs="Times New Roman"/>
          <w:sz w:val="24"/>
          <w:szCs w:val="24"/>
        </w:rPr>
        <w:t xml:space="preserve"> biridir. </w:t>
      </w:r>
      <w:r w:rsidR="00053C31" w:rsidRPr="00277564">
        <w:rPr>
          <w:rFonts w:ascii="Times New Roman" w:eastAsia="Times New Roman" w:hAnsi="Times New Roman" w:cs="Times New Roman"/>
          <w:sz w:val="24"/>
          <w:szCs w:val="24"/>
        </w:rPr>
        <w:t xml:space="preserve">Bilindiği üzere, tüm dünyada etkili olan COVID-19 salgını nedeniyle 2019-2020 eğitim-öğretim yılı bahar dönemi itibariyle, </w:t>
      </w:r>
      <w:r w:rsidR="00DA7010" w:rsidRPr="00277564">
        <w:rPr>
          <w:rFonts w:ascii="Times New Roman" w:eastAsia="Times New Roman" w:hAnsi="Times New Roman" w:cs="Times New Roman"/>
          <w:sz w:val="24"/>
          <w:szCs w:val="24"/>
        </w:rPr>
        <w:t xml:space="preserve">eğitim-öğretimin diğer süreçleri gibi </w:t>
      </w:r>
      <w:r w:rsidRPr="00277564">
        <w:rPr>
          <w:rFonts w:ascii="Times New Roman" w:eastAsia="Times New Roman" w:hAnsi="Times New Roman" w:cs="Times New Roman"/>
          <w:sz w:val="24"/>
          <w:szCs w:val="24"/>
        </w:rPr>
        <w:t xml:space="preserve">ölçme ve değerlendirme süreci de uzaktan </w:t>
      </w:r>
      <w:r w:rsidR="00DA7010" w:rsidRPr="00277564">
        <w:rPr>
          <w:rFonts w:ascii="Times New Roman" w:eastAsia="Times New Roman" w:hAnsi="Times New Roman" w:cs="Times New Roman"/>
          <w:sz w:val="24"/>
          <w:szCs w:val="24"/>
        </w:rPr>
        <w:t xml:space="preserve">yürütülmeye </w:t>
      </w:r>
      <w:r w:rsidRPr="00277564">
        <w:rPr>
          <w:rFonts w:ascii="Times New Roman" w:eastAsia="Times New Roman" w:hAnsi="Times New Roman" w:cs="Times New Roman"/>
          <w:sz w:val="24"/>
          <w:szCs w:val="24"/>
        </w:rPr>
        <w:t xml:space="preserve">başlanmıştır. Bu süreçte </w:t>
      </w:r>
      <w:r w:rsidR="007E6B87">
        <w:rPr>
          <w:rFonts w:ascii="Times New Roman" w:eastAsia="Times New Roman" w:hAnsi="Times New Roman" w:cs="Times New Roman"/>
          <w:sz w:val="24"/>
          <w:szCs w:val="24"/>
        </w:rPr>
        <w:t>diğer eğitim</w:t>
      </w:r>
      <w:r w:rsidR="007E6B87" w:rsidRPr="00277564">
        <w:rPr>
          <w:rFonts w:ascii="Times New Roman" w:eastAsia="Times New Roman" w:hAnsi="Times New Roman" w:cs="Times New Roman"/>
          <w:sz w:val="24"/>
          <w:szCs w:val="24"/>
        </w:rPr>
        <w:t xml:space="preserve"> kademeler</w:t>
      </w:r>
      <w:r w:rsidR="007E6B87">
        <w:rPr>
          <w:rFonts w:ascii="Times New Roman" w:eastAsia="Times New Roman" w:hAnsi="Times New Roman" w:cs="Times New Roman"/>
          <w:sz w:val="24"/>
          <w:szCs w:val="24"/>
        </w:rPr>
        <w:t>in</w:t>
      </w:r>
      <w:r w:rsidR="007E6B87" w:rsidRPr="00277564">
        <w:rPr>
          <w:rFonts w:ascii="Times New Roman" w:eastAsia="Times New Roman" w:hAnsi="Times New Roman" w:cs="Times New Roman"/>
          <w:sz w:val="24"/>
          <w:szCs w:val="24"/>
        </w:rPr>
        <w:t xml:space="preserve">de olduğu </w:t>
      </w:r>
      <w:r w:rsidR="007E6B87">
        <w:rPr>
          <w:rFonts w:ascii="Times New Roman" w:eastAsia="Times New Roman" w:hAnsi="Times New Roman" w:cs="Times New Roman"/>
          <w:sz w:val="24"/>
          <w:szCs w:val="24"/>
        </w:rPr>
        <w:t xml:space="preserve">üzere yükseköğretim kademesinde görev yapmakta olan eğitimcilerin </w:t>
      </w:r>
      <w:r w:rsidR="007A03D6">
        <w:rPr>
          <w:rFonts w:ascii="Times New Roman" w:eastAsia="Times New Roman" w:hAnsi="Times New Roman" w:cs="Times New Roman"/>
          <w:sz w:val="24"/>
          <w:szCs w:val="24"/>
        </w:rPr>
        <w:t>de öğrenci başarısının değerlendirilmesinde kullanımına yönelik geçerli ve güvenilir yöntem/ araç</w:t>
      </w:r>
      <w:r w:rsidRPr="00277564">
        <w:rPr>
          <w:rFonts w:ascii="Times New Roman" w:eastAsia="Times New Roman" w:hAnsi="Times New Roman" w:cs="Times New Roman"/>
          <w:sz w:val="24"/>
          <w:szCs w:val="24"/>
        </w:rPr>
        <w:t xml:space="preserve"> arayışları devam etmektedir. </w:t>
      </w:r>
      <w:r w:rsidR="00ED4A2A" w:rsidRPr="00277564">
        <w:rPr>
          <w:rFonts w:ascii="Times New Roman" w:eastAsia="Times New Roman" w:hAnsi="Times New Roman" w:cs="Times New Roman"/>
          <w:sz w:val="24"/>
          <w:szCs w:val="24"/>
        </w:rPr>
        <w:t>Öğrenciler</w:t>
      </w:r>
      <w:r w:rsidR="00014763" w:rsidRPr="00277564">
        <w:rPr>
          <w:rFonts w:ascii="Times New Roman" w:eastAsia="Times New Roman" w:hAnsi="Times New Roman" w:cs="Times New Roman"/>
          <w:sz w:val="24"/>
          <w:szCs w:val="24"/>
        </w:rPr>
        <w:t>in uzaktan eğitim platformlarına erişim konusunda karşılaşabilecekleri sorunlar ile</w:t>
      </w:r>
      <w:r w:rsidR="00ED4A2A" w:rsidRPr="00277564">
        <w:rPr>
          <w:rFonts w:ascii="Times New Roman" w:eastAsia="Times New Roman" w:hAnsi="Times New Roman" w:cs="Times New Roman"/>
          <w:sz w:val="24"/>
          <w:szCs w:val="24"/>
        </w:rPr>
        <w:t xml:space="preserve">sınavların </w:t>
      </w:r>
      <w:r w:rsidR="00014763" w:rsidRPr="00277564">
        <w:rPr>
          <w:rFonts w:ascii="Times New Roman" w:eastAsia="Times New Roman" w:hAnsi="Times New Roman" w:cs="Times New Roman"/>
          <w:sz w:val="24"/>
          <w:szCs w:val="24"/>
        </w:rPr>
        <w:t xml:space="preserve">geçerlik ve </w:t>
      </w:r>
      <w:r w:rsidR="00ED4A2A" w:rsidRPr="00277564">
        <w:rPr>
          <w:rFonts w:ascii="Times New Roman" w:eastAsia="Times New Roman" w:hAnsi="Times New Roman" w:cs="Times New Roman"/>
          <w:sz w:val="24"/>
          <w:szCs w:val="24"/>
        </w:rPr>
        <w:t xml:space="preserve">güvenirliğini olumsuz </w:t>
      </w:r>
      <w:r w:rsidR="00014763" w:rsidRPr="00277564">
        <w:rPr>
          <w:rFonts w:ascii="Times New Roman" w:eastAsia="Times New Roman" w:hAnsi="Times New Roman" w:cs="Times New Roman"/>
          <w:sz w:val="24"/>
          <w:szCs w:val="24"/>
        </w:rPr>
        <w:t xml:space="preserve">yönde </w:t>
      </w:r>
      <w:r w:rsidR="00ED4A2A" w:rsidRPr="00277564">
        <w:rPr>
          <w:rFonts w:ascii="Times New Roman" w:eastAsia="Times New Roman" w:hAnsi="Times New Roman" w:cs="Times New Roman"/>
          <w:sz w:val="24"/>
          <w:szCs w:val="24"/>
        </w:rPr>
        <w:t xml:space="preserve">etkileyebilecek </w:t>
      </w:r>
      <w:r w:rsidR="00014763" w:rsidRPr="00277564">
        <w:rPr>
          <w:rFonts w:ascii="Times New Roman" w:eastAsia="Times New Roman" w:hAnsi="Times New Roman" w:cs="Times New Roman"/>
          <w:sz w:val="24"/>
          <w:szCs w:val="24"/>
        </w:rPr>
        <w:t>tutum ve hareketlerin,</w:t>
      </w:r>
      <w:r w:rsidR="00ED4A2A" w:rsidRPr="00277564">
        <w:rPr>
          <w:rFonts w:ascii="Times New Roman" w:eastAsia="Times New Roman" w:hAnsi="Times New Roman" w:cs="Times New Roman"/>
          <w:sz w:val="24"/>
          <w:szCs w:val="24"/>
        </w:rPr>
        <w:t xml:space="preserve"> ölçme ve değerlendirme uygulamalarının uzaktan yürütülmesi</w:t>
      </w:r>
      <w:r w:rsidR="000C6F83" w:rsidRPr="00277564">
        <w:rPr>
          <w:rFonts w:ascii="Times New Roman" w:eastAsia="Times New Roman" w:hAnsi="Times New Roman" w:cs="Times New Roman"/>
          <w:sz w:val="24"/>
          <w:szCs w:val="24"/>
        </w:rPr>
        <w:t xml:space="preserve"> sürecinde</w:t>
      </w:r>
      <w:r w:rsidR="00ED4A2A" w:rsidRPr="00277564">
        <w:rPr>
          <w:rFonts w:ascii="Times New Roman" w:eastAsia="Times New Roman" w:hAnsi="Times New Roman" w:cs="Times New Roman"/>
          <w:sz w:val="24"/>
          <w:szCs w:val="24"/>
        </w:rPr>
        <w:t xml:space="preserve"> önemli güçlükler olarak </w:t>
      </w:r>
      <w:r w:rsidR="00014763" w:rsidRPr="00277564">
        <w:rPr>
          <w:rFonts w:ascii="Times New Roman" w:eastAsia="Times New Roman" w:hAnsi="Times New Roman" w:cs="Times New Roman"/>
          <w:sz w:val="24"/>
          <w:szCs w:val="24"/>
        </w:rPr>
        <w:t>karşımıza çıkacağı öngörülmektedir</w:t>
      </w:r>
      <w:r w:rsidR="00ED4A2A" w:rsidRPr="00277564">
        <w:rPr>
          <w:rFonts w:ascii="Times New Roman" w:eastAsia="Times New Roman" w:hAnsi="Times New Roman" w:cs="Times New Roman"/>
          <w:sz w:val="24"/>
          <w:szCs w:val="24"/>
        </w:rPr>
        <w:t>.</w:t>
      </w:r>
      <w:r w:rsidR="00DF62F8" w:rsidRPr="00277564">
        <w:rPr>
          <w:rFonts w:ascii="Times New Roman" w:eastAsia="Times New Roman" w:hAnsi="Times New Roman" w:cs="Times New Roman"/>
          <w:sz w:val="24"/>
          <w:szCs w:val="24"/>
        </w:rPr>
        <w:t>B</w:t>
      </w:r>
      <w:r w:rsidR="00BD0CAE" w:rsidRPr="00277564">
        <w:rPr>
          <w:rFonts w:ascii="Times New Roman" w:eastAsia="Times New Roman" w:hAnsi="Times New Roman" w:cs="Times New Roman"/>
          <w:sz w:val="24"/>
          <w:szCs w:val="24"/>
        </w:rPr>
        <w:t>u</w:t>
      </w:r>
      <w:r w:rsidR="000C6F83" w:rsidRPr="00277564">
        <w:rPr>
          <w:rFonts w:ascii="Times New Roman" w:eastAsia="Times New Roman" w:hAnsi="Times New Roman" w:cs="Times New Roman"/>
          <w:sz w:val="24"/>
          <w:szCs w:val="24"/>
        </w:rPr>
        <w:t xml:space="preserve"> duruma istinaden, </w:t>
      </w:r>
      <w:r w:rsidRPr="00277564">
        <w:rPr>
          <w:rFonts w:ascii="Times New Roman" w:eastAsia="Times New Roman" w:hAnsi="Times New Roman" w:cs="Times New Roman"/>
          <w:sz w:val="24"/>
          <w:szCs w:val="24"/>
        </w:rPr>
        <w:t>Yükseköğretim Kuru</w:t>
      </w:r>
      <w:r w:rsidR="00DF62F8" w:rsidRPr="00277564">
        <w:rPr>
          <w:rFonts w:ascii="Times New Roman" w:eastAsia="Times New Roman" w:hAnsi="Times New Roman" w:cs="Times New Roman"/>
          <w:sz w:val="24"/>
          <w:szCs w:val="24"/>
        </w:rPr>
        <w:t xml:space="preserve">lu </w:t>
      </w:r>
      <w:r w:rsidRPr="00277564">
        <w:rPr>
          <w:rFonts w:ascii="Times New Roman" w:eastAsia="Times New Roman" w:hAnsi="Times New Roman" w:cs="Times New Roman"/>
          <w:sz w:val="24"/>
          <w:szCs w:val="24"/>
        </w:rPr>
        <w:t>(</w:t>
      </w:r>
      <w:r w:rsidR="00BD0CAE" w:rsidRPr="00277564">
        <w:rPr>
          <w:rFonts w:ascii="Times New Roman" w:eastAsia="Times New Roman" w:hAnsi="Times New Roman" w:cs="Times New Roman"/>
          <w:sz w:val="24"/>
          <w:szCs w:val="24"/>
        </w:rPr>
        <w:t>YÖK</w:t>
      </w:r>
      <w:r w:rsidRPr="00277564">
        <w:rPr>
          <w:rFonts w:ascii="Times New Roman" w:eastAsia="Times New Roman" w:hAnsi="Times New Roman" w:cs="Times New Roman"/>
          <w:sz w:val="24"/>
          <w:szCs w:val="24"/>
        </w:rPr>
        <w:t>)</w:t>
      </w:r>
      <w:r w:rsidR="000C6F83" w:rsidRPr="00277564">
        <w:rPr>
          <w:rFonts w:ascii="Times New Roman" w:eastAsia="Times New Roman" w:hAnsi="Times New Roman" w:cs="Times New Roman"/>
          <w:sz w:val="24"/>
          <w:szCs w:val="24"/>
        </w:rPr>
        <w:t xml:space="preserve">,ölçme-değerlendirme sürecinde </w:t>
      </w:r>
      <w:r w:rsidR="00BD0CAE" w:rsidRPr="00277564">
        <w:rPr>
          <w:rFonts w:ascii="Times New Roman" w:eastAsia="Times New Roman" w:hAnsi="Times New Roman" w:cs="Times New Roman"/>
          <w:sz w:val="24"/>
          <w:szCs w:val="24"/>
        </w:rPr>
        <w:t>geleneksel ölçme ve değerlendirme yöntemlerin</w:t>
      </w:r>
      <w:r w:rsidR="000C6F83" w:rsidRPr="00277564">
        <w:rPr>
          <w:rFonts w:ascii="Times New Roman" w:eastAsia="Times New Roman" w:hAnsi="Times New Roman" w:cs="Times New Roman"/>
          <w:sz w:val="24"/>
          <w:szCs w:val="24"/>
        </w:rPr>
        <w:t>e</w:t>
      </w:r>
      <w:r w:rsidR="00BD0CAE" w:rsidRPr="00277564">
        <w:rPr>
          <w:rFonts w:ascii="Times New Roman" w:eastAsia="Times New Roman" w:hAnsi="Times New Roman" w:cs="Times New Roman"/>
          <w:sz w:val="24"/>
          <w:szCs w:val="24"/>
        </w:rPr>
        <w:t xml:space="preserve"> ek olarak ödev, proje</w:t>
      </w:r>
      <w:r w:rsidR="000C6F83" w:rsidRPr="00277564">
        <w:rPr>
          <w:rFonts w:ascii="Times New Roman" w:eastAsia="Times New Roman" w:hAnsi="Times New Roman" w:cs="Times New Roman"/>
          <w:sz w:val="24"/>
          <w:szCs w:val="24"/>
        </w:rPr>
        <w:t xml:space="preserve"> ve</w:t>
      </w:r>
      <w:r w:rsidR="00BD0CAE" w:rsidRPr="00277564">
        <w:rPr>
          <w:rFonts w:ascii="Times New Roman" w:eastAsia="Times New Roman" w:hAnsi="Times New Roman" w:cs="Times New Roman"/>
          <w:sz w:val="24"/>
          <w:szCs w:val="24"/>
        </w:rPr>
        <w:t xml:space="preserve"> performansa dayalı tamamlayıcı ölçme ve değerlendirme araçlarının kullanılması</w:t>
      </w:r>
      <w:r w:rsidR="00DF62F8" w:rsidRPr="00277564">
        <w:rPr>
          <w:rFonts w:ascii="Times New Roman" w:eastAsia="Times New Roman" w:hAnsi="Times New Roman" w:cs="Times New Roman"/>
          <w:sz w:val="24"/>
          <w:szCs w:val="24"/>
        </w:rPr>
        <w:t>nı önerm</w:t>
      </w:r>
      <w:r w:rsidR="000C6F83" w:rsidRPr="00277564">
        <w:rPr>
          <w:rFonts w:ascii="Times New Roman" w:eastAsia="Times New Roman" w:hAnsi="Times New Roman" w:cs="Times New Roman"/>
          <w:sz w:val="24"/>
          <w:szCs w:val="24"/>
        </w:rPr>
        <w:t>ektedir</w:t>
      </w:r>
      <w:r w:rsidR="00DF62F8" w:rsidRPr="00277564">
        <w:rPr>
          <w:rFonts w:ascii="Times New Roman" w:eastAsia="Times New Roman" w:hAnsi="Times New Roman" w:cs="Times New Roman"/>
          <w:sz w:val="24"/>
          <w:szCs w:val="24"/>
        </w:rPr>
        <w:t>.</w:t>
      </w:r>
      <w:r w:rsidR="00953E56" w:rsidRPr="00277564">
        <w:rPr>
          <w:rFonts w:ascii="Times New Roman" w:eastAsia="Times New Roman" w:hAnsi="Times New Roman" w:cs="Times New Roman"/>
          <w:sz w:val="24"/>
          <w:szCs w:val="24"/>
        </w:rPr>
        <w:t xml:space="preserve">Söz konusu yöntem ve araçların yüz yüze eğitim süreçlerinde kullanımı ile uzaktan öğretim süreçlerindeki kullanımının önemli ölçüde </w:t>
      </w:r>
      <w:r w:rsidR="00152405" w:rsidRPr="00277564">
        <w:rPr>
          <w:rFonts w:ascii="Times New Roman" w:eastAsia="Times New Roman" w:hAnsi="Times New Roman" w:cs="Times New Roman"/>
          <w:sz w:val="24"/>
          <w:szCs w:val="24"/>
        </w:rPr>
        <w:t>fark</w:t>
      </w:r>
      <w:r w:rsidR="00953E56" w:rsidRPr="00277564">
        <w:rPr>
          <w:rFonts w:ascii="Times New Roman" w:eastAsia="Times New Roman" w:hAnsi="Times New Roman" w:cs="Times New Roman"/>
          <w:sz w:val="24"/>
          <w:szCs w:val="24"/>
        </w:rPr>
        <w:t>lılaşmadığı</w:t>
      </w:r>
      <w:r w:rsidR="00152405" w:rsidRPr="00277564">
        <w:rPr>
          <w:rFonts w:ascii="Times New Roman" w:eastAsia="Times New Roman" w:hAnsi="Times New Roman" w:cs="Times New Roman"/>
          <w:sz w:val="24"/>
          <w:szCs w:val="24"/>
        </w:rPr>
        <w:t xml:space="preserve"> uzmanlarca </w:t>
      </w:r>
      <w:r w:rsidR="00CF26FF" w:rsidRPr="00277564">
        <w:rPr>
          <w:rFonts w:ascii="Times New Roman" w:eastAsia="Times New Roman" w:hAnsi="Times New Roman" w:cs="Times New Roman"/>
          <w:sz w:val="24"/>
          <w:szCs w:val="24"/>
        </w:rPr>
        <w:t xml:space="preserve">da </w:t>
      </w:r>
      <w:r w:rsidR="00152405" w:rsidRPr="00277564">
        <w:rPr>
          <w:rFonts w:ascii="Times New Roman" w:eastAsia="Times New Roman" w:hAnsi="Times New Roman" w:cs="Times New Roman"/>
          <w:sz w:val="24"/>
          <w:szCs w:val="24"/>
        </w:rPr>
        <w:t xml:space="preserve">kabul edilmektedir. </w:t>
      </w:r>
      <w:r w:rsidR="00953E56" w:rsidRPr="00277564">
        <w:rPr>
          <w:rFonts w:ascii="Times New Roman" w:eastAsia="Times New Roman" w:hAnsi="Times New Roman" w:cs="Times New Roman"/>
          <w:sz w:val="24"/>
          <w:szCs w:val="24"/>
        </w:rPr>
        <w:t xml:space="preserve">Bununla birlikte, </w:t>
      </w:r>
      <w:r w:rsidR="00152405" w:rsidRPr="00277564">
        <w:rPr>
          <w:rFonts w:ascii="Times New Roman" w:eastAsia="Times New Roman" w:hAnsi="Times New Roman" w:cs="Times New Roman"/>
          <w:sz w:val="24"/>
          <w:szCs w:val="24"/>
        </w:rPr>
        <w:t xml:space="preserve">uzaktan </w:t>
      </w:r>
      <w:r w:rsidR="006D1055" w:rsidRPr="00277564">
        <w:rPr>
          <w:rFonts w:ascii="Times New Roman" w:eastAsia="Times New Roman" w:hAnsi="Times New Roman" w:cs="Times New Roman"/>
          <w:sz w:val="24"/>
          <w:szCs w:val="24"/>
        </w:rPr>
        <w:t xml:space="preserve">yürütülmesi planlanan </w:t>
      </w:r>
      <w:r w:rsidR="00152405" w:rsidRPr="00277564">
        <w:rPr>
          <w:rFonts w:ascii="Times New Roman" w:eastAsia="Times New Roman" w:hAnsi="Times New Roman" w:cs="Times New Roman"/>
          <w:sz w:val="24"/>
          <w:szCs w:val="24"/>
        </w:rPr>
        <w:t>ölçme ve değerlendirme</w:t>
      </w:r>
      <w:r w:rsidR="006D1055" w:rsidRPr="00277564">
        <w:rPr>
          <w:rFonts w:ascii="Times New Roman" w:eastAsia="Times New Roman" w:hAnsi="Times New Roman" w:cs="Times New Roman"/>
          <w:sz w:val="24"/>
          <w:szCs w:val="24"/>
        </w:rPr>
        <w:t xml:space="preserve"> uygulamalarında</w:t>
      </w:r>
      <w:r w:rsidR="00A72A0E" w:rsidRPr="00277564">
        <w:rPr>
          <w:rFonts w:ascii="Times New Roman" w:eastAsia="Times New Roman" w:hAnsi="Times New Roman" w:cs="Times New Roman"/>
          <w:sz w:val="24"/>
          <w:szCs w:val="24"/>
        </w:rPr>
        <w:t>,</w:t>
      </w:r>
      <w:r w:rsidR="00152405" w:rsidRPr="00277564">
        <w:rPr>
          <w:rFonts w:ascii="Times New Roman" w:eastAsia="Times New Roman" w:hAnsi="Times New Roman" w:cs="Times New Roman"/>
          <w:sz w:val="24"/>
          <w:szCs w:val="24"/>
        </w:rPr>
        <w:t xml:space="preserve"> daha </w:t>
      </w:r>
      <w:r w:rsidR="00FE1F1D" w:rsidRPr="00277564">
        <w:rPr>
          <w:rFonts w:ascii="Times New Roman" w:eastAsia="Times New Roman" w:hAnsi="Times New Roman" w:cs="Times New Roman"/>
          <w:sz w:val="24"/>
          <w:szCs w:val="24"/>
        </w:rPr>
        <w:t xml:space="preserve">çok </w:t>
      </w:r>
      <w:r w:rsidR="00152405" w:rsidRPr="00277564">
        <w:rPr>
          <w:rFonts w:ascii="Times New Roman" w:eastAsia="Times New Roman" w:hAnsi="Times New Roman" w:cs="Times New Roman"/>
          <w:sz w:val="24"/>
          <w:szCs w:val="24"/>
        </w:rPr>
        <w:t>süreç odaklı ve öğrenci</w:t>
      </w:r>
      <w:r w:rsidR="006D1055" w:rsidRPr="00277564">
        <w:rPr>
          <w:rFonts w:ascii="Times New Roman" w:eastAsia="Times New Roman" w:hAnsi="Times New Roman" w:cs="Times New Roman"/>
          <w:sz w:val="24"/>
          <w:szCs w:val="24"/>
        </w:rPr>
        <w:t>lerin</w:t>
      </w:r>
      <w:r w:rsidR="00152405" w:rsidRPr="00277564">
        <w:rPr>
          <w:rFonts w:ascii="Times New Roman" w:eastAsia="Times New Roman" w:hAnsi="Times New Roman" w:cs="Times New Roman"/>
          <w:sz w:val="24"/>
          <w:szCs w:val="24"/>
        </w:rPr>
        <w:t xml:space="preserve"> üst düzey </w:t>
      </w:r>
      <w:r w:rsidR="006D1055" w:rsidRPr="00277564">
        <w:rPr>
          <w:rFonts w:ascii="Times New Roman" w:eastAsia="Times New Roman" w:hAnsi="Times New Roman" w:cs="Times New Roman"/>
          <w:sz w:val="24"/>
          <w:szCs w:val="24"/>
        </w:rPr>
        <w:t xml:space="preserve">bilişsel </w:t>
      </w:r>
      <w:r w:rsidR="00152405" w:rsidRPr="00277564">
        <w:rPr>
          <w:rFonts w:ascii="Times New Roman" w:eastAsia="Times New Roman" w:hAnsi="Times New Roman" w:cs="Times New Roman"/>
          <w:sz w:val="24"/>
          <w:szCs w:val="24"/>
        </w:rPr>
        <w:t>becerilerini</w:t>
      </w:r>
      <w:r w:rsidR="006D1055" w:rsidRPr="00277564">
        <w:rPr>
          <w:rFonts w:ascii="Times New Roman" w:eastAsia="Times New Roman" w:hAnsi="Times New Roman" w:cs="Times New Roman"/>
          <w:sz w:val="24"/>
          <w:szCs w:val="24"/>
        </w:rPr>
        <w:t>n</w:t>
      </w:r>
      <w:r w:rsidR="00FE1F1D" w:rsidRPr="00277564">
        <w:rPr>
          <w:rFonts w:ascii="Times New Roman" w:eastAsia="Times New Roman" w:hAnsi="Times New Roman" w:cs="Times New Roman"/>
          <w:sz w:val="24"/>
          <w:szCs w:val="24"/>
        </w:rPr>
        <w:t xml:space="preserve"> ve gerçek yaşam </w:t>
      </w:r>
      <w:r w:rsidR="00A72A0E" w:rsidRPr="00277564">
        <w:rPr>
          <w:rFonts w:ascii="Times New Roman" w:eastAsia="Times New Roman" w:hAnsi="Times New Roman" w:cs="Times New Roman"/>
          <w:sz w:val="24"/>
          <w:szCs w:val="24"/>
        </w:rPr>
        <w:t xml:space="preserve">sorunlarının çözümüne ilişkin becerilerinin </w:t>
      </w:r>
      <w:r w:rsidR="00152405" w:rsidRPr="00277564">
        <w:rPr>
          <w:rFonts w:ascii="Times New Roman" w:eastAsia="Times New Roman" w:hAnsi="Times New Roman" w:cs="Times New Roman"/>
          <w:sz w:val="24"/>
          <w:szCs w:val="24"/>
        </w:rPr>
        <w:t>ölç</w:t>
      </w:r>
      <w:r w:rsidR="006D1055" w:rsidRPr="00277564">
        <w:rPr>
          <w:rFonts w:ascii="Times New Roman" w:eastAsia="Times New Roman" w:hAnsi="Times New Roman" w:cs="Times New Roman"/>
          <w:sz w:val="24"/>
          <w:szCs w:val="24"/>
        </w:rPr>
        <w:t>ülmesine</w:t>
      </w:r>
      <w:r w:rsidR="00152405" w:rsidRPr="00277564">
        <w:rPr>
          <w:rFonts w:ascii="Times New Roman" w:eastAsia="Times New Roman" w:hAnsi="Times New Roman" w:cs="Times New Roman"/>
          <w:sz w:val="24"/>
          <w:szCs w:val="24"/>
        </w:rPr>
        <w:t xml:space="preserve"> yönelik </w:t>
      </w:r>
      <w:r w:rsidR="006D1055" w:rsidRPr="00277564">
        <w:rPr>
          <w:rFonts w:ascii="Times New Roman" w:eastAsia="Times New Roman" w:hAnsi="Times New Roman" w:cs="Times New Roman"/>
          <w:sz w:val="24"/>
          <w:szCs w:val="24"/>
        </w:rPr>
        <w:t>araçların kullanı</w:t>
      </w:r>
      <w:r w:rsidR="00A72A0E" w:rsidRPr="00277564">
        <w:rPr>
          <w:rFonts w:ascii="Times New Roman" w:eastAsia="Times New Roman" w:hAnsi="Times New Roman" w:cs="Times New Roman"/>
          <w:sz w:val="24"/>
          <w:szCs w:val="24"/>
        </w:rPr>
        <w:t>lmasıönerilmektedir</w:t>
      </w:r>
      <w:r w:rsidR="00152405" w:rsidRPr="00277564">
        <w:rPr>
          <w:rFonts w:ascii="Times New Roman" w:eastAsia="Times New Roman" w:hAnsi="Times New Roman" w:cs="Times New Roman"/>
          <w:sz w:val="24"/>
          <w:szCs w:val="24"/>
        </w:rPr>
        <w:t xml:space="preserve">. </w:t>
      </w:r>
      <w:r w:rsidR="00A72A0E" w:rsidRPr="00277564">
        <w:rPr>
          <w:rFonts w:ascii="Times New Roman" w:eastAsia="Times New Roman" w:hAnsi="Times New Roman" w:cs="Times New Roman"/>
          <w:sz w:val="24"/>
          <w:szCs w:val="24"/>
        </w:rPr>
        <w:t xml:space="preserve">Benzer şekilde, </w:t>
      </w:r>
      <w:r w:rsidR="002C5DC0" w:rsidRPr="00277564">
        <w:rPr>
          <w:rFonts w:ascii="Times New Roman" w:eastAsia="Times New Roman" w:hAnsi="Times New Roman" w:cs="Times New Roman"/>
          <w:sz w:val="24"/>
          <w:szCs w:val="24"/>
        </w:rPr>
        <w:t xml:space="preserve">bu araçların </w:t>
      </w:r>
      <w:r w:rsidR="00152405" w:rsidRPr="00277564">
        <w:rPr>
          <w:rFonts w:ascii="Times New Roman" w:eastAsia="Times New Roman" w:hAnsi="Times New Roman" w:cs="Times New Roman"/>
          <w:sz w:val="24"/>
          <w:szCs w:val="24"/>
        </w:rPr>
        <w:t>21</w:t>
      </w:r>
      <w:r w:rsidR="006D1055" w:rsidRPr="00277564">
        <w:rPr>
          <w:rFonts w:ascii="Times New Roman" w:eastAsia="Times New Roman" w:hAnsi="Times New Roman" w:cs="Times New Roman"/>
          <w:sz w:val="24"/>
          <w:szCs w:val="24"/>
        </w:rPr>
        <w:t xml:space="preserve">. </w:t>
      </w:r>
      <w:r w:rsidR="00152405" w:rsidRPr="00277564">
        <w:rPr>
          <w:rFonts w:ascii="Times New Roman" w:eastAsia="Times New Roman" w:hAnsi="Times New Roman" w:cs="Times New Roman"/>
          <w:sz w:val="24"/>
          <w:szCs w:val="24"/>
        </w:rPr>
        <w:t>yy. becerileri</w:t>
      </w:r>
      <w:r w:rsidR="006D1055" w:rsidRPr="00277564">
        <w:rPr>
          <w:rFonts w:ascii="Times New Roman" w:eastAsia="Times New Roman" w:hAnsi="Times New Roman" w:cs="Times New Roman"/>
          <w:sz w:val="24"/>
          <w:szCs w:val="24"/>
        </w:rPr>
        <w:t xml:space="preserve"> arasındagösterilen/ sıralanan</w:t>
      </w:r>
      <w:r w:rsidR="00A72A0E" w:rsidRPr="00277564">
        <w:rPr>
          <w:rFonts w:ascii="Times New Roman" w:eastAsia="Times New Roman" w:hAnsi="Times New Roman" w:cs="Times New Roman"/>
          <w:sz w:val="24"/>
          <w:szCs w:val="24"/>
        </w:rPr>
        <w:t>‘</w:t>
      </w:r>
      <w:r w:rsidR="00152405" w:rsidRPr="00277564">
        <w:rPr>
          <w:rFonts w:ascii="Times New Roman" w:eastAsia="Times New Roman" w:hAnsi="Times New Roman" w:cs="Times New Roman"/>
          <w:sz w:val="24"/>
          <w:szCs w:val="24"/>
        </w:rPr>
        <w:t>öğrenme ve yenilenme becerileri</w:t>
      </w:r>
      <w:r w:rsidR="00A72A0E" w:rsidRPr="00277564">
        <w:rPr>
          <w:rFonts w:ascii="Times New Roman" w:eastAsia="Times New Roman" w:hAnsi="Times New Roman" w:cs="Times New Roman"/>
          <w:sz w:val="24"/>
          <w:szCs w:val="24"/>
        </w:rPr>
        <w:t>’</w:t>
      </w:r>
      <w:r w:rsidR="00152405" w:rsidRPr="00277564">
        <w:rPr>
          <w:rFonts w:ascii="Times New Roman" w:eastAsia="Times New Roman" w:hAnsi="Times New Roman" w:cs="Times New Roman"/>
          <w:sz w:val="24"/>
          <w:szCs w:val="24"/>
        </w:rPr>
        <w:t xml:space="preserve"> (yaratıcılık ve yenilenme, eleştirisel düşünme ve problem çözme, iletişim ve işbirliği), </w:t>
      </w:r>
      <w:r w:rsidR="00A72A0E" w:rsidRPr="00277564">
        <w:rPr>
          <w:rFonts w:ascii="Times New Roman" w:eastAsia="Times New Roman" w:hAnsi="Times New Roman" w:cs="Times New Roman"/>
          <w:sz w:val="24"/>
          <w:szCs w:val="24"/>
        </w:rPr>
        <w:t>‘</w:t>
      </w:r>
      <w:r w:rsidR="00152405" w:rsidRPr="00277564">
        <w:rPr>
          <w:rFonts w:ascii="Times New Roman" w:eastAsia="Times New Roman" w:hAnsi="Times New Roman" w:cs="Times New Roman"/>
          <w:sz w:val="24"/>
          <w:szCs w:val="24"/>
        </w:rPr>
        <w:t>bilgi, medya ve teknoloji becerileri</w:t>
      </w:r>
      <w:r w:rsidR="00A72A0E" w:rsidRPr="00277564">
        <w:rPr>
          <w:rFonts w:ascii="Times New Roman" w:eastAsia="Times New Roman" w:hAnsi="Times New Roman" w:cs="Times New Roman"/>
          <w:sz w:val="24"/>
          <w:szCs w:val="24"/>
        </w:rPr>
        <w:t>’</w:t>
      </w:r>
      <w:r w:rsidR="00152405" w:rsidRPr="00277564">
        <w:rPr>
          <w:rFonts w:ascii="Times New Roman" w:eastAsia="Times New Roman" w:hAnsi="Times New Roman" w:cs="Times New Roman"/>
          <w:sz w:val="24"/>
          <w:szCs w:val="24"/>
        </w:rPr>
        <w:t xml:space="preserve"> (bilgi okuryazarlığı, medya okuryazarlığı, bilgi ve iletişim teknolojileri (ICT) okuryazarlığı)</w:t>
      </w:r>
      <w:r w:rsidR="00A72A0E" w:rsidRPr="00277564">
        <w:rPr>
          <w:rFonts w:ascii="Times New Roman" w:eastAsia="Times New Roman" w:hAnsi="Times New Roman" w:cs="Times New Roman"/>
          <w:sz w:val="24"/>
          <w:szCs w:val="24"/>
        </w:rPr>
        <w:t xml:space="preserve"> ile‘</w:t>
      </w:r>
      <w:r w:rsidR="00152405" w:rsidRPr="00277564">
        <w:rPr>
          <w:rFonts w:ascii="Times New Roman" w:eastAsia="Times New Roman" w:hAnsi="Times New Roman" w:cs="Times New Roman"/>
          <w:sz w:val="24"/>
          <w:szCs w:val="24"/>
        </w:rPr>
        <w:t>yaşam ve meslek becerileri</w:t>
      </w:r>
      <w:r w:rsidR="00A72A0E" w:rsidRPr="00277564">
        <w:rPr>
          <w:rFonts w:ascii="Times New Roman" w:eastAsia="Times New Roman" w:hAnsi="Times New Roman" w:cs="Times New Roman"/>
          <w:sz w:val="24"/>
          <w:szCs w:val="24"/>
        </w:rPr>
        <w:t>’nin</w:t>
      </w:r>
      <w:r w:rsidR="00152405" w:rsidRPr="00277564">
        <w:rPr>
          <w:rFonts w:ascii="Times New Roman" w:eastAsia="Times New Roman" w:hAnsi="Times New Roman" w:cs="Times New Roman"/>
          <w:sz w:val="24"/>
          <w:szCs w:val="24"/>
        </w:rPr>
        <w:t xml:space="preserve"> (esneklik ve uyum, girişimcilik ve öz yönelim, sosyal ve kültürel arası beceriler, üretkenlik ve sorumluluk) </w:t>
      </w:r>
      <w:r w:rsidR="002C5DC0" w:rsidRPr="00277564">
        <w:rPr>
          <w:rFonts w:ascii="Times New Roman" w:eastAsia="Times New Roman" w:hAnsi="Times New Roman" w:cs="Times New Roman"/>
          <w:sz w:val="24"/>
          <w:szCs w:val="24"/>
        </w:rPr>
        <w:t xml:space="preserve">ölçülmesinde </w:t>
      </w:r>
      <w:r w:rsidR="007311F5" w:rsidRPr="00277564">
        <w:rPr>
          <w:rFonts w:ascii="Times New Roman" w:eastAsia="Times New Roman" w:hAnsi="Times New Roman" w:cs="Times New Roman"/>
          <w:sz w:val="24"/>
          <w:szCs w:val="24"/>
        </w:rPr>
        <w:t xml:space="preserve">geleneksel ölçme ve değerlendirme araçlarına kıyasla çok daha </w:t>
      </w:r>
      <w:r w:rsidR="002C5DC0" w:rsidRPr="00277564">
        <w:rPr>
          <w:rFonts w:ascii="Times New Roman" w:eastAsia="Times New Roman" w:hAnsi="Times New Roman" w:cs="Times New Roman"/>
          <w:sz w:val="24"/>
          <w:szCs w:val="24"/>
        </w:rPr>
        <w:t xml:space="preserve">etkili olduğu </w:t>
      </w:r>
      <w:r w:rsidR="007311F5" w:rsidRPr="00277564">
        <w:rPr>
          <w:rFonts w:ascii="Times New Roman" w:eastAsia="Times New Roman" w:hAnsi="Times New Roman" w:cs="Times New Roman"/>
          <w:sz w:val="24"/>
          <w:szCs w:val="24"/>
        </w:rPr>
        <w:t>bilinmektedir</w:t>
      </w:r>
      <w:r w:rsidR="00FE1F1D" w:rsidRPr="00277564">
        <w:rPr>
          <w:rFonts w:ascii="Times New Roman" w:eastAsia="Times New Roman" w:hAnsi="Times New Roman" w:cs="Times New Roman"/>
          <w:sz w:val="24"/>
          <w:szCs w:val="24"/>
        </w:rPr>
        <w:t xml:space="preserve">. </w:t>
      </w:r>
    </w:p>
    <w:p w:rsidR="00FE1F1D" w:rsidRDefault="002314B6" w:rsidP="00BD0CAE">
      <w:pPr>
        <w:tabs>
          <w:tab w:val="left" w:pos="3720"/>
        </w:tabs>
        <w:spacing w:after="160" w:line="259" w:lineRule="auto"/>
        <w:jc w:val="both"/>
        <w:rPr>
          <w:rFonts w:ascii="Times New Roman" w:eastAsia="Times New Roman" w:hAnsi="Times New Roman" w:cs="Times New Roman"/>
          <w:sz w:val="24"/>
          <w:szCs w:val="24"/>
        </w:rPr>
      </w:pPr>
      <w:r w:rsidRPr="00277564">
        <w:rPr>
          <w:rFonts w:ascii="Times New Roman" w:eastAsia="Times New Roman" w:hAnsi="Times New Roman" w:cs="Times New Roman"/>
          <w:sz w:val="24"/>
          <w:szCs w:val="24"/>
        </w:rPr>
        <w:t>Uygulayıcılara u</w:t>
      </w:r>
      <w:r w:rsidR="007A1617" w:rsidRPr="00277564">
        <w:rPr>
          <w:rFonts w:ascii="Times New Roman" w:eastAsia="Times New Roman" w:hAnsi="Times New Roman" w:cs="Times New Roman"/>
          <w:sz w:val="24"/>
          <w:szCs w:val="24"/>
        </w:rPr>
        <w:t>zaktan öğretim sürecin</w:t>
      </w:r>
      <w:r w:rsidRPr="00277564">
        <w:rPr>
          <w:rFonts w:ascii="Times New Roman" w:eastAsia="Times New Roman" w:hAnsi="Times New Roman" w:cs="Times New Roman"/>
          <w:sz w:val="24"/>
          <w:szCs w:val="24"/>
        </w:rPr>
        <w:t>d</w:t>
      </w:r>
      <w:r w:rsidR="007A1617" w:rsidRPr="00277564">
        <w:rPr>
          <w:rFonts w:ascii="Times New Roman" w:eastAsia="Times New Roman" w:hAnsi="Times New Roman" w:cs="Times New Roman"/>
          <w:sz w:val="24"/>
          <w:szCs w:val="24"/>
        </w:rPr>
        <w:t>e tercih edecekleri ölçme ve değerlendirme yöntem</w:t>
      </w:r>
      <w:r w:rsidR="00735602" w:rsidRPr="00277564">
        <w:rPr>
          <w:rFonts w:ascii="Times New Roman" w:eastAsia="Times New Roman" w:hAnsi="Times New Roman" w:cs="Times New Roman"/>
          <w:sz w:val="24"/>
          <w:szCs w:val="24"/>
        </w:rPr>
        <w:t xml:space="preserve"> ve araçları</w:t>
      </w:r>
      <w:r w:rsidRPr="00277564">
        <w:rPr>
          <w:rFonts w:ascii="Times New Roman" w:eastAsia="Times New Roman" w:hAnsi="Times New Roman" w:cs="Times New Roman"/>
          <w:sz w:val="24"/>
          <w:szCs w:val="24"/>
        </w:rPr>
        <w:t xml:space="preserve"> konusunda</w:t>
      </w:r>
      <w:r w:rsidR="007A1617" w:rsidRPr="00277564">
        <w:rPr>
          <w:rFonts w:ascii="Times New Roman" w:eastAsia="Times New Roman" w:hAnsi="Times New Roman" w:cs="Times New Roman"/>
          <w:sz w:val="24"/>
          <w:szCs w:val="24"/>
        </w:rPr>
        <w:t xml:space="preserve"> rehberlik etmeyi amaçlayan bu kılavuz</w:t>
      </w:r>
      <w:r w:rsidRPr="00277564">
        <w:rPr>
          <w:rFonts w:ascii="Times New Roman" w:eastAsia="Times New Roman" w:hAnsi="Times New Roman" w:cs="Times New Roman"/>
          <w:sz w:val="24"/>
          <w:szCs w:val="24"/>
        </w:rPr>
        <w:t>,</w:t>
      </w:r>
      <w:r w:rsidR="00461357" w:rsidRPr="00277564">
        <w:rPr>
          <w:rFonts w:ascii="Times New Roman" w:eastAsia="Times New Roman" w:hAnsi="Times New Roman" w:cs="Times New Roman"/>
          <w:sz w:val="24"/>
          <w:szCs w:val="24"/>
        </w:rPr>
        <w:t xml:space="preserve">altı bölümden oluşmaktadır. </w:t>
      </w:r>
      <w:r w:rsidR="007A1617" w:rsidRPr="00277564">
        <w:rPr>
          <w:rFonts w:ascii="Times New Roman" w:eastAsia="Times New Roman" w:hAnsi="Times New Roman" w:cs="Times New Roman"/>
          <w:sz w:val="24"/>
          <w:szCs w:val="24"/>
        </w:rPr>
        <w:t>İ</w:t>
      </w:r>
      <w:r w:rsidR="00534C1B" w:rsidRPr="00277564">
        <w:rPr>
          <w:rFonts w:ascii="Times New Roman" w:eastAsia="Times New Roman" w:hAnsi="Times New Roman" w:cs="Times New Roman"/>
          <w:sz w:val="24"/>
          <w:szCs w:val="24"/>
        </w:rPr>
        <w:t>lk bölümde</w:t>
      </w:r>
      <w:r w:rsidR="007A1617" w:rsidRPr="00277564">
        <w:rPr>
          <w:rFonts w:ascii="Times New Roman" w:eastAsia="Times New Roman" w:hAnsi="Times New Roman" w:cs="Times New Roman"/>
          <w:sz w:val="24"/>
          <w:szCs w:val="24"/>
        </w:rPr>
        <w:t xml:space="preserve">, </w:t>
      </w:r>
      <w:r w:rsidR="001D042D">
        <w:rPr>
          <w:rFonts w:ascii="Times New Roman" w:eastAsia="Times New Roman" w:hAnsi="Times New Roman" w:cs="Times New Roman"/>
          <w:sz w:val="24"/>
          <w:szCs w:val="24"/>
        </w:rPr>
        <w:t xml:space="preserve">uygulanan </w:t>
      </w:r>
      <w:r w:rsidR="007A1617" w:rsidRPr="00277564">
        <w:rPr>
          <w:rFonts w:ascii="Times New Roman" w:eastAsia="Times New Roman" w:hAnsi="Times New Roman" w:cs="Times New Roman"/>
          <w:sz w:val="24"/>
          <w:szCs w:val="24"/>
        </w:rPr>
        <w:t>program</w:t>
      </w:r>
      <w:r w:rsidR="001D042D">
        <w:rPr>
          <w:rFonts w:ascii="Times New Roman" w:eastAsia="Times New Roman" w:hAnsi="Times New Roman" w:cs="Times New Roman"/>
          <w:sz w:val="24"/>
          <w:szCs w:val="24"/>
        </w:rPr>
        <w:t>ların</w:t>
      </w:r>
      <w:r w:rsidR="007A1617" w:rsidRPr="00277564">
        <w:rPr>
          <w:rFonts w:ascii="Times New Roman" w:eastAsia="Times New Roman" w:hAnsi="Times New Roman" w:cs="Times New Roman"/>
          <w:sz w:val="24"/>
          <w:szCs w:val="24"/>
        </w:rPr>
        <w:t xml:space="preserve"> yapısal öğelerinden hareketle, öğretim hedefleri aşamalı </w:t>
      </w:r>
      <w:r w:rsidRPr="00277564">
        <w:rPr>
          <w:rFonts w:ascii="Times New Roman" w:eastAsia="Times New Roman" w:hAnsi="Times New Roman" w:cs="Times New Roman"/>
          <w:sz w:val="24"/>
          <w:szCs w:val="24"/>
        </w:rPr>
        <w:t xml:space="preserve">bir şekilde </w:t>
      </w:r>
      <w:r w:rsidR="007A1617" w:rsidRPr="00277564">
        <w:rPr>
          <w:rFonts w:ascii="Times New Roman" w:eastAsia="Times New Roman" w:hAnsi="Times New Roman" w:cs="Times New Roman"/>
          <w:sz w:val="24"/>
          <w:szCs w:val="24"/>
        </w:rPr>
        <w:t>sınıflandır</w:t>
      </w:r>
      <w:r w:rsidR="00735602" w:rsidRPr="00277564">
        <w:rPr>
          <w:rFonts w:ascii="Times New Roman" w:eastAsia="Times New Roman" w:hAnsi="Times New Roman" w:cs="Times New Roman"/>
          <w:sz w:val="24"/>
          <w:szCs w:val="24"/>
        </w:rPr>
        <w:t xml:space="preserve">ılmışilgili sınıflandırma </w:t>
      </w:r>
      <w:r w:rsidR="007A1617" w:rsidRPr="00277564">
        <w:rPr>
          <w:rFonts w:ascii="Times New Roman" w:eastAsia="Times New Roman" w:hAnsi="Times New Roman" w:cs="Times New Roman"/>
          <w:sz w:val="24"/>
          <w:szCs w:val="24"/>
        </w:rPr>
        <w:t>uygun soru</w:t>
      </w:r>
      <w:r w:rsidR="00735602" w:rsidRPr="00277564">
        <w:rPr>
          <w:rFonts w:ascii="Times New Roman" w:eastAsia="Times New Roman" w:hAnsi="Times New Roman" w:cs="Times New Roman"/>
          <w:sz w:val="24"/>
          <w:szCs w:val="24"/>
        </w:rPr>
        <w:t xml:space="preserve"> örnekleri ileaçıklanmaya çalışılmıştır</w:t>
      </w:r>
      <w:r w:rsidR="007A1617" w:rsidRPr="00277564">
        <w:rPr>
          <w:rFonts w:ascii="Times New Roman" w:eastAsia="Times New Roman" w:hAnsi="Times New Roman" w:cs="Times New Roman"/>
          <w:sz w:val="24"/>
          <w:szCs w:val="24"/>
        </w:rPr>
        <w:t xml:space="preserve">. </w:t>
      </w:r>
      <w:r w:rsidR="00CB0314" w:rsidRPr="00277564">
        <w:rPr>
          <w:rFonts w:ascii="Times New Roman" w:eastAsia="Times New Roman" w:hAnsi="Times New Roman" w:cs="Times New Roman"/>
          <w:sz w:val="24"/>
          <w:szCs w:val="24"/>
        </w:rPr>
        <w:t xml:space="preserve">Takip eden </w:t>
      </w:r>
      <w:r w:rsidR="00FE1F1D" w:rsidRPr="00277564">
        <w:rPr>
          <w:rFonts w:ascii="Times New Roman" w:eastAsia="Times New Roman" w:hAnsi="Times New Roman" w:cs="Times New Roman"/>
          <w:sz w:val="24"/>
          <w:szCs w:val="24"/>
        </w:rPr>
        <w:t>üç bölümde</w:t>
      </w:r>
      <w:r w:rsidR="00CB0314" w:rsidRPr="00277564">
        <w:rPr>
          <w:rFonts w:ascii="Times New Roman" w:eastAsia="Times New Roman" w:hAnsi="Times New Roman" w:cs="Times New Roman"/>
          <w:sz w:val="24"/>
          <w:szCs w:val="24"/>
        </w:rPr>
        <w:t>,</w:t>
      </w:r>
      <w:r w:rsidR="00FE1F1D" w:rsidRPr="00277564">
        <w:rPr>
          <w:rFonts w:ascii="Times New Roman" w:eastAsia="Times New Roman" w:hAnsi="Times New Roman" w:cs="Times New Roman"/>
          <w:sz w:val="24"/>
          <w:szCs w:val="24"/>
        </w:rPr>
        <w:t xml:space="preserve"> geleneksel ölçme ve değerlendirme </w:t>
      </w:r>
      <w:r w:rsidR="00CB0314" w:rsidRPr="00277564">
        <w:rPr>
          <w:rFonts w:ascii="Times New Roman" w:eastAsia="Times New Roman" w:hAnsi="Times New Roman" w:cs="Times New Roman"/>
          <w:sz w:val="24"/>
          <w:szCs w:val="24"/>
        </w:rPr>
        <w:t>süreçlerinde sıklıkla başvurulan</w:t>
      </w:r>
      <w:r w:rsidR="00FE1F1D" w:rsidRPr="00277564">
        <w:rPr>
          <w:rFonts w:ascii="Times New Roman" w:eastAsia="Times New Roman" w:hAnsi="Times New Roman" w:cs="Times New Roman"/>
          <w:sz w:val="24"/>
          <w:szCs w:val="24"/>
        </w:rPr>
        <w:t xml:space="preserve"> doğru</w:t>
      </w:r>
      <w:r w:rsidR="00735602" w:rsidRPr="00277564">
        <w:rPr>
          <w:rFonts w:ascii="Times New Roman" w:eastAsia="Times New Roman" w:hAnsi="Times New Roman" w:cs="Times New Roman"/>
          <w:sz w:val="24"/>
          <w:szCs w:val="24"/>
        </w:rPr>
        <w:t>-</w:t>
      </w:r>
      <w:r w:rsidR="00FE1F1D" w:rsidRPr="00277564">
        <w:rPr>
          <w:rFonts w:ascii="Times New Roman" w:eastAsia="Times New Roman" w:hAnsi="Times New Roman" w:cs="Times New Roman"/>
          <w:sz w:val="24"/>
          <w:szCs w:val="24"/>
        </w:rPr>
        <w:t>yanlış maddeler, çoktan seçmeli maddeler</w:t>
      </w:r>
      <w:r w:rsidR="00CB0314" w:rsidRPr="00277564">
        <w:rPr>
          <w:rFonts w:ascii="Times New Roman" w:eastAsia="Times New Roman" w:hAnsi="Times New Roman" w:cs="Times New Roman"/>
          <w:sz w:val="24"/>
          <w:szCs w:val="24"/>
        </w:rPr>
        <w:t>/ sorularile açık uçlu</w:t>
      </w:r>
      <w:r w:rsidR="00735602" w:rsidRPr="00277564">
        <w:rPr>
          <w:rFonts w:ascii="Times New Roman" w:eastAsia="Times New Roman" w:hAnsi="Times New Roman" w:cs="Times New Roman"/>
          <w:sz w:val="24"/>
          <w:szCs w:val="24"/>
        </w:rPr>
        <w:t xml:space="preserve"> soruların </w:t>
      </w:r>
      <w:r w:rsidR="00FE1F1D" w:rsidRPr="00277564">
        <w:rPr>
          <w:rFonts w:ascii="Times New Roman" w:eastAsia="Times New Roman" w:hAnsi="Times New Roman" w:cs="Times New Roman"/>
          <w:sz w:val="24"/>
          <w:szCs w:val="24"/>
        </w:rPr>
        <w:t xml:space="preserve">hazırlanma ve </w:t>
      </w:r>
      <w:r w:rsidR="007A1617" w:rsidRPr="00277564">
        <w:rPr>
          <w:rFonts w:ascii="Times New Roman" w:eastAsia="Times New Roman" w:hAnsi="Times New Roman" w:cs="Times New Roman"/>
          <w:sz w:val="24"/>
          <w:szCs w:val="24"/>
        </w:rPr>
        <w:t xml:space="preserve">puanlama </w:t>
      </w:r>
      <w:r w:rsidR="00FE1F1D" w:rsidRPr="00277564">
        <w:rPr>
          <w:rFonts w:ascii="Times New Roman" w:eastAsia="Times New Roman" w:hAnsi="Times New Roman" w:cs="Times New Roman"/>
          <w:sz w:val="24"/>
          <w:szCs w:val="24"/>
        </w:rPr>
        <w:t xml:space="preserve">sürecinde dikkat edilmesi gereken hususlar </w:t>
      </w:r>
      <w:r w:rsidR="00735602" w:rsidRPr="00277564">
        <w:rPr>
          <w:rFonts w:ascii="Times New Roman" w:eastAsia="Times New Roman" w:hAnsi="Times New Roman" w:cs="Times New Roman"/>
          <w:sz w:val="24"/>
          <w:szCs w:val="24"/>
        </w:rPr>
        <w:t>üzerinde durulmuştur</w:t>
      </w:r>
      <w:r w:rsidR="00FE1F1D" w:rsidRPr="00277564">
        <w:rPr>
          <w:rFonts w:ascii="Times New Roman" w:eastAsia="Times New Roman" w:hAnsi="Times New Roman" w:cs="Times New Roman"/>
          <w:sz w:val="24"/>
          <w:szCs w:val="24"/>
        </w:rPr>
        <w:t xml:space="preserve">. </w:t>
      </w:r>
      <w:r w:rsidR="006C3869" w:rsidRPr="00277564">
        <w:rPr>
          <w:rFonts w:ascii="Times New Roman" w:eastAsia="Times New Roman" w:hAnsi="Times New Roman" w:cs="Times New Roman"/>
          <w:sz w:val="24"/>
          <w:szCs w:val="24"/>
        </w:rPr>
        <w:t>5. Bölümde, s</w:t>
      </w:r>
      <w:r w:rsidR="00461357" w:rsidRPr="00277564">
        <w:rPr>
          <w:rFonts w:ascii="Times New Roman" w:eastAsia="Times New Roman" w:hAnsi="Times New Roman" w:cs="Times New Roman"/>
          <w:sz w:val="24"/>
          <w:szCs w:val="24"/>
        </w:rPr>
        <w:t>üreç değerlendirme</w:t>
      </w:r>
      <w:r w:rsidR="00534C1B" w:rsidRPr="00277564">
        <w:rPr>
          <w:rFonts w:ascii="Times New Roman" w:eastAsia="Times New Roman" w:hAnsi="Times New Roman" w:cs="Times New Roman"/>
          <w:sz w:val="24"/>
          <w:szCs w:val="24"/>
        </w:rPr>
        <w:t xml:space="preserve"> ve üst düzey </w:t>
      </w:r>
      <w:r w:rsidR="00CB0314" w:rsidRPr="00277564">
        <w:rPr>
          <w:rFonts w:ascii="Times New Roman" w:eastAsia="Times New Roman" w:hAnsi="Times New Roman" w:cs="Times New Roman"/>
          <w:sz w:val="24"/>
          <w:szCs w:val="24"/>
        </w:rPr>
        <w:t xml:space="preserve">bilişsel </w:t>
      </w:r>
      <w:r w:rsidR="00534C1B" w:rsidRPr="00277564">
        <w:rPr>
          <w:rFonts w:ascii="Times New Roman" w:eastAsia="Times New Roman" w:hAnsi="Times New Roman" w:cs="Times New Roman"/>
          <w:sz w:val="24"/>
          <w:szCs w:val="24"/>
        </w:rPr>
        <w:t>beceri</w:t>
      </w:r>
      <w:r w:rsidR="00CB0314" w:rsidRPr="00277564">
        <w:rPr>
          <w:rFonts w:ascii="Times New Roman" w:eastAsia="Times New Roman" w:hAnsi="Times New Roman" w:cs="Times New Roman"/>
          <w:sz w:val="24"/>
          <w:szCs w:val="24"/>
        </w:rPr>
        <w:t>lerin</w:t>
      </w:r>
      <w:r w:rsidR="00534C1B" w:rsidRPr="00277564">
        <w:rPr>
          <w:rFonts w:ascii="Times New Roman" w:eastAsia="Times New Roman" w:hAnsi="Times New Roman" w:cs="Times New Roman"/>
          <w:sz w:val="24"/>
          <w:szCs w:val="24"/>
        </w:rPr>
        <w:t xml:space="preserve"> ölç</w:t>
      </w:r>
      <w:r w:rsidR="00CB0314" w:rsidRPr="00277564">
        <w:rPr>
          <w:rFonts w:ascii="Times New Roman" w:eastAsia="Times New Roman" w:hAnsi="Times New Roman" w:cs="Times New Roman"/>
          <w:sz w:val="24"/>
          <w:szCs w:val="24"/>
        </w:rPr>
        <w:t>ül</w:t>
      </w:r>
      <w:r w:rsidR="00534C1B" w:rsidRPr="00277564">
        <w:rPr>
          <w:rFonts w:ascii="Times New Roman" w:eastAsia="Times New Roman" w:hAnsi="Times New Roman" w:cs="Times New Roman"/>
          <w:sz w:val="24"/>
          <w:szCs w:val="24"/>
        </w:rPr>
        <w:t>me</w:t>
      </w:r>
      <w:r w:rsidR="00CB0314" w:rsidRPr="00277564">
        <w:rPr>
          <w:rFonts w:ascii="Times New Roman" w:eastAsia="Times New Roman" w:hAnsi="Times New Roman" w:cs="Times New Roman"/>
          <w:sz w:val="24"/>
          <w:szCs w:val="24"/>
        </w:rPr>
        <w:t>sin</w:t>
      </w:r>
      <w:r w:rsidR="00534C1B" w:rsidRPr="00277564">
        <w:rPr>
          <w:rFonts w:ascii="Times New Roman" w:eastAsia="Times New Roman" w:hAnsi="Times New Roman" w:cs="Times New Roman"/>
          <w:sz w:val="24"/>
          <w:szCs w:val="24"/>
        </w:rPr>
        <w:t>de</w:t>
      </w:r>
      <w:r w:rsidR="00461357" w:rsidRPr="00277564">
        <w:rPr>
          <w:rFonts w:ascii="Times New Roman" w:eastAsia="Times New Roman" w:hAnsi="Times New Roman" w:cs="Times New Roman"/>
          <w:sz w:val="24"/>
          <w:szCs w:val="24"/>
        </w:rPr>
        <w:t xml:space="preserve"> önemli bir role sahip olan </w:t>
      </w:r>
      <w:r w:rsidR="006C3869" w:rsidRPr="00277564">
        <w:rPr>
          <w:rFonts w:ascii="Times New Roman" w:eastAsia="Times New Roman" w:hAnsi="Times New Roman" w:cs="Times New Roman"/>
          <w:sz w:val="24"/>
          <w:szCs w:val="24"/>
        </w:rPr>
        <w:t>p</w:t>
      </w:r>
      <w:r w:rsidR="00FE1F1D" w:rsidRPr="00277564">
        <w:rPr>
          <w:rFonts w:ascii="Times New Roman" w:eastAsia="Times New Roman" w:hAnsi="Times New Roman" w:cs="Times New Roman"/>
          <w:sz w:val="24"/>
          <w:szCs w:val="24"/>
        </w:rPr>
        <w:t>erforma</w:t>
      </w:r>
      <w:r w:rsidR="007A1617" w:rsidRPr="00277564">
        <w:rPr>
          <w:rFonts w:ascii="Times New Roman" w:eastAsia="Times New Roman" w:hAnsi="Times New Roman" w:cs="Times New Roman"/>
          <w:sz w:val="24"/>
          <w:szCs w:val="24"/>
        </w:rPr>
        <w:t>n</w:t>
      </w:r>
      <w:r w:rsidR="00FE1F1D" w:rsidRPr="00277564">
        <w:rPr>
          <w:rFonts w:ascii="Times New Roman" w:eastAsia="Times New Roman" w:hAnsi="Times New Roman" w:cs="Times New Roman"/>
          <w:sz w:val="24"/>
          <w:szCs w:val="24"/>
        </w:rPr>
        <w:t>s ödevleri</w:t>
      </w:r>
      <w:r w:rsidR="00FF2EE8" w:rsidRPr="00277564">
        <w:rPr>
          <w:rFonts w:ascii="Times New Roman" w:eastAsia="Times New Roman" w:hAnsi="Times New Roman" w:cs="Times New Roman"/>
          <w:sz w:val="24"/>
          <w:szCs w:val="24"/>
        </w:rPr>
        <w:t xml:space="preserve"> ele alınmış,bu ödevlerin </w:t>
      </w:r>
      <w:r w:rsidR="00461357" w:rsidRPr="00277564">
        <w:rPr>
          <w:rFonts w:ascii="Times New Roman" w:eastAsia="Times New Roman" w:hAnsi="Times New Roman" w:cs="Times New Roman"/>
          <w:sz w:val="24"/>
          <w:szCs w:val="24"/>
        </w:rPr>
        <w:t>planlanma süreci ayrıntılı bir şekilde açıklan</w:t>
      </w:r>
      <w:r w:rsidR="00FF2EE8" w:rsidRPr="00277564">
        <w:rPr>
          <w:rFonts w:ascii="Times New Roman" w:eastAsia="Times New Roman" w:hAnsi="Times New Roman" w:cs="Times New Roman"/>
          <w:sz w:val="24"/>
          <w:szCs w:val="24"/>
        </w:rPr>
        <w:t xml:space="preserve">arak </w:t>
      </w:r>
      <w:r w:rsidR="007A1617" w:rsidRPr="00277564">
        <w:rPr>
          <w:rFonts w:ascii="Times New Roman" w:eastAsia="Times New Roman" w:hAnsi="Times New Roman" w:cs="Times New Roman"/>
          <w:sz w:val="24"/>
          <w:szCs w:val="24"/>
        </w:rPr>
        <w:t>puanlanma</w:t>
      </w:r>
      <w:r w:rsidR="006C3869" w:rsidRPr="00277564">
        <w:rPr>
          <w:rFonts w:ascii="Times New Roman" w:eastAsia="Times New Roman" w:hAnsi="Times New Roman" w:cs="Times New Roman"/>
          <w:sz w:val="24"/>
          <w:szCs w:val="24"/>
        </w:rPr>
        <w:t>sın</w:t>
      </w:r>
      <w:r w:rsidR="00CB0314" w:rsidRPr="00277564">
        <w:rPr>
          <w:rFonts w:ascii="Times New Roman" w:eastAsia="Times New Roman" w:hAnsi="Times New Roman" w:cs="Times New Roman"/>
          <w:sz w:val="24"/>
          <w:szCs w:val="24"/>
        </w:rPr>
        <w:t>da</w:t>
      </w:r>
      <w:r w:rsidR="00FE1F1D" w:rsidRPr="00277564">
        <w:rPr>
          <w:rFonts w:ascii="Times New Roman" w:eastAsia="Times New Roman" w:hAnsi="Times New Roman" w:cs="Times New Roman"/>
          <w:sz w:val="24"/>
          <w:szCs w:val="24"/>
        </w:rPr>
        <w:t>kullanı</w:t>
      </w:r>
      <w:r w:rsidR="00461357" w:rsidRPr="00277564">
        <w:rPr>
          <w:rFonts w:ascii="Times New Roman" w:eastAsia="Times New Roman" w:hAnsi="Times New Roman" w:cs="Times New Roman"/>
          <w:sz w:val="24"/>
          <w:szCs w:val="24"/>
        </w:rPr>
        <w:t xml:space="preserve">lan rubrik örnekleri </w:t>
      </w:r>
      <w:r w:rsidR="007A1617" w:rsidRPr="00277564">
        <w:rPr>
          <w:rFonts w:ascii="Times New Roman" w:eastAsia="Times New Roman" w:hAnsi="Times New Roman" w:cs="Times New Roman"/>
          <w:sz w:val="24"/>
          <w:szCs w:val="24"/>
        </w:rPr>
        <w:t>sunulmuştur</w:t>
      </w:r>
      <w:r w:rsidR="00461357" w:rsidRPr="00277564">
        <w:rPr>
          <w:rFonts w:ascii="Times New Roman" w:eastAsia="Times New Roman" w:hAnsi="Times New Roman" w:cs="Times New Roman"/>
          <w:sz w:val="24"/>
          <w:szCs w:val="24"/>
        </w:rPr>
        <w:t xml:space="preserve">. </w:t>
      </w:r>
      <w:r w:rsidR="00FF2EE8" w:rsidRPr="00277564">
        <w:rPr>
          <w:rFonts w:ascii="Times New Roman" w:eastAsia="Times New Roman" w:hAnsi="Times New Roman" w:cs="Times New Roman"/>
          <w:sz w:val="24"/>
          <w:szCs w:val="24"/>
        </w:rPr>
        <w:t xml:space="preserve">Son bölümde ise, yine </w:t>
      </w:r>
      <w:r w:rsidR="00461357" w:rsidRPr="00277564">
        <w:rPr>
          <w:rFonts w:ascii="Times New Roman" w:eastAsia="Times New Roman" w:hAnsi="Times New Roman" w:cs="Times New Roman"/>
          <w:sz w:val="24"/>
          <w:szCs w:val="24"/>
        </w:rPr>
        <w:t xml:space="preserve">daha çok süreç </w:t>
      </w:r>
      <w:r w:rsidR="00FF2EE8" w:rsidRPr="00277564">
        <w:rPr>
          <w:rFonts w:ascii="Times New Roman" w:eastAsia="Times New Roman" w:hAnsi="Times New Roman" w:cs="Times New Roman"/>
          <w:sz w:val="24"/>
          <w:szCs w:val="24"/>
        </w:rPr>
        <w:t xml:space="preserve">odaklı </w:t>
      </w:r>
      <w:r w:rsidR="00277564" w:rsidRPr="00277564">
        <w:rPr>
          <w:rFonts w:ascii="Times New Roman" w:eastAsia="Times New Roman" w:hAnsi="Times New Roman" w:cs="Times New Roman"/>
          <w:sz w:val="24"/>
          <w:szCs w:val="24"/>
        </w:rPr>
        <w:t>değerlendirmede kullanılan</w:t>
      </w:r>
      <w:r w:rsidR="00FF2EE8" w:rsidRPr="00277564">
        <w:rPr>
          <w:rFonts w:ascii="Times New Roman" w:hAnsi="Times New Roman" w:cs="Times New Roman"/>
          <w:sz w:val="24"/>
        </w:rPr>
        <w:t>tamamlayıcı yöntemlere (</w:t>
      </w:r>
      <w:r w:rsidR="00461357" w:rsidRPr="00277564">
        <w:rPr>
          <w:rFonts w:ascii="Times New Roman" w:hAnsi="Times New Roman" w:cs="Times New Roman"/>
          <w:sz w:val="24"/>
        </w:rPr>
        <w:t>portfolyo değerlendirme, performans değerlendirme, öz değerlendirme, akran değerlendirme, grup değerlendirme, kavram haritaları, yapılandırılmış grid ve sorusuz sınav</w:t>
      </w:r>
      <w:r w:rsidR="00FF2EE8" w:rsidRPr="00277564">
        <w:rPr>
          <w:rFonts w:ascii="Times New Roman" w:hAnsi="Times New Roman" w:cs="Times New Roman"/>
          <w:sz w:val="24"/>
        </w:rPr>
        <w:t>) değinilmiş</w:t>
      </w:r>
      <w:r w:rsidR="00461357" w:rsidRPr="00277564">
        <w:rPr>
          <w:rFonts w:ascii="Times New Roman" w:hAnsi="Times New Roman" w:cs="Times New Roman"/>
          <w:sz w:val="24"/>
        </w:rPr>
        <w:t xml:space="preserve"> ve her bir yöntem örnek formlarla desteklenmiştir.</w:t>
      </w:r>
    </w:p>
    <w:p w:rsidR="001D7AED" w:rsidRPr="00277564" w:rsidRDefault="001D7AED" w:rsidP="00BD0CAE">
      <w:pPr>
        <w:tabs>
          <w:tab w:val="left" w:pos="3720"/>
        </w:tabs>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Ölçülemeyenin geliştiremez ve yönetilemez ilkesinden hareketle bu çalışmanın ölçme süreçlerine dolayısıyla öğretimin geliştirilmesine ve yönetilmesine katkıda bulunması temennisiyle………                                                                                 Prof. Dr. Nail Yıldırım</w:t>
      </w:r>
    </w:p>
    <w:p w:rsidR="00997574" w:rsidRDefault="00997574" w:rsidP="00BD0CAE">
      <w:pPr>
        <w:tabs>
          <w:tab w:val="left" w:pos="3720"/>
        </w:tabs>
        <w:spacing w:after="160" w:line="259" w:lineRule="auto"/>
        <w:jc w:val="both"/>
        <w:rPr>
          <w:rFonts w:ascii="Times New Roman" w:eastAsia="Times New Roman" w:hAnsi="Times New Roman" w:cs="Times New Roman"/>
          <w:color w:val="002060"/>
          <w:sz w:val="24"/>
          <w:szCs w:val="24"/>
        </w:rPr>
      </w:pPr>
    </w:p>
    <w:p w:rsidR="00997574" w:rsidRDefault="00997574" w:rsidP="00BD0CAE">
      <w:pPr>
        <w:tabs>
          <w:tab w:val="left" w:pos="3720"/>
        </w:tabs>
        <w:spacing w:after="160" w:line="259" w:lineRule="auto"/>
        <w:jc w:val="both"/>
        <w:rPr>
          <w:rFonts w:ascii="Times New Roman" w:eastAsia="Times New Roman" w:hAnsi="Times New Roman" w:cs="Times New Roman"/>
          <w:color w:val="002060"/>
          <w:sz w:val="24"/>
          <w:szCs w:val="24"/>
        </w:rPr>
      </w:pPr>
    </w:p>
    <w:p w:rsidR="00997574" w:rsidRPr="00DA7010" w:rsidRDefault="00997574" w:rsidP="00BD0CAE">
      <w:pPr>
        <w:tabs>
          <w:tab w:val="left" w:pos="3720"/>
        </w:tabs>
        <w:spacing w:after="160" w:line="259" w:lineRule="auto"/>
        <w:jc w:val="both"/>
        <w:rPr>
          <w:rFonts w:ascii="Times New Roman" w:eastAsia="Times New Roman" w:hAnsi="Times New Roman" w:cs="Times New Roman"/>
          <w:color w:val="002060"/>
          <w:sz w:val="24"/>
          <w:szCs w:val="24"/>
        </w:rPr>
      </w:pPr>
    </w:p>
    <w:p w:rsidR="00F73C7D" w:rsidRPr="00E96250" w:rsidRDefault="001D042D" w:rsidP="00E96250">
      <w:pPr>
        <w:tabs>
          <w:tab w:val="left" w:pos="3720"/>
        </w:tabs>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UYGULANAN </w:t>
      </w:r>
      <w:r w:rsidR="00E96250" w:rsidRPr="00E96250">
        <w:rPr>
          <w:rFonts w:ascii="Times New Roman" w:eastAsia="Times New Roman" w:hAnsi="Times New Roman" w:cs="Times New Roman"/>
          <w:b/>
          <w:sz w:val="24"/>
          <w:szCs w:val="24"/>
        </w:rPr>
        <w:t>P</w:t>
      </w:r>
      <w:r w:rsidR="00C03D86" w:rsidRPr="00E96250">
        <w:rPr>
          <w:rFonts w:ascii="Times New Roman" w:eastAsia="Times New Roman" w:hAnsi="Times New Roman" w:cs="Times New Roman"/>
          <w:b/>
          <w:sz w:val="24"/>
          <w:szCs w:val="24"/>
        </w:rPr>
        <w:t>ROGRAM</w:t>
      </w:r>
      <w:r>
        <w:rPr>
          <w:rFonts w:ascii="Times New Roman" w:eastAsia="Times New Roman" w:hAnsi="Times New Roman" w:cs="Times New Roman"/>
          <w:b/>
          <w:sz w:val="24"/>
          <w:szCs w:val="24"/>
        </w:rPr>
        <w:t>LARIN</w:t>
      </w:r>
      <w:r w:rsidR="00C03D86" w:rsidRPr="00E96250">
        <w:rPr>
          <w:rFonts w:ascii="Times New Roman" w:eastAsia="Times New Roman" w:hAnsi="Times New Roman" w:cs="Times New Roman"/>
          <w:b/>
          <w:sz w:val="24"/>
          <w:szCs w:val="24"/>
        </w:rPr>
        <w:t xml:space="preserve"> YAPISAL ÖĞELERİ</w:t>
      </w:r>
    </w:p>
    <w:p w:rsidR="00F73C7D" w:rsidRPr="00E96250" w:rsidRDefault="00F73C7D" w:rsidP="00F73C7D">
      <w:pPr>
        <w:jc w:val="both"/>
        <w:rPr>
          <w:rFonts w:ascii="Times New Roman" w:eastAsia="Times New Roman" w:hAnsi="Times New Roman" w:cs="Times New Roman"/>
          <w:sz w:val="24"/>
          <w:szCs w:val="24"/>
        </w:rPr>
      </w:pPr>
      <w:r w:rsidRPr="00E96250">
        <w:rPr>
          <w:rFonts w:ascii="Times New Roman" w:eastAsia="Times New Roman" w:hAnsi="Times New Roman" w:cs="Times New Roman"/>
          <w:sz w:val="24"/>
          <w:szCs w:val="24"/>
        </w:rPr>
        <w:t>Eğitim programları; hedef (kazanım), içerik, eğitim durumları (öğrenme-öğretme süreci) ve ölçme-değerlendirme olmak üzere dört yapısal ö</w:t>
      </w:r>
      <w:r w:rsidR="00FB0C47">
        <w:rPr>
          <w:rFonts w:ascii="Times New Roman" w:eastAsia="Times New Roman" w:hAnsi="Times New Roman" w:cs="Times New Roman"/>
          <w:sz w:val="24"/>
          <w:szCs w:val="24"/>
        </w:rPr>
        <w:t>ğ</w:t>
      </w:r>
      <w:r w:rsidRPr="00E96250">
        <w:rPr>
          <w:rFonts w:ascii="Times New Roman" w:eastAsia="Times New Roman" w:hAnsi="Times New Roman" w:cs="Times New Roman"/>
          <w:sz w:val="24"/>
          <w:szCs w:val="24"/>
        </w:rPr>
        <w:t>eden oluşmaktadır (Bilen, 2002; Demirel, 2004</w:t>
      </w:r>
      <w:r w:rsidR="001C126A">
        <w:rPr>
          <w:rFonts w:ascii="Times New Roman" w:eastAsia="Times New Roman" w:hAnsi="Times New Roman" w:cs="Times New Roman"/>
          <w:sz w:val="24"/>
          <w:szCs w:val="24"/>
        </w:rPr>
        <w:t>-</w:t>
      </w:r>
      <w:r w:rsidRPr="00E96250">
        <w:rPr>
          <w:rFonts w:ascii="Times New Roman" w:eastAsia="Times New Roman" w:hAnsi="Times New Roman" w:cs="Times New Roman"/>
          <w:sz w:val="24"/>
          <w:szCs w:val="24"/>
        </w:rPr>
        <w:t xml:space="preserve">2011; Ornstein </w:t>
      </w:r>
      <w:r w:rsidR="00FB0C47">
        <w:rPr>
          <w:rFonts w:ascii="Times New Roman" w:eastAsia="Times New Roman" w:hAnsi="Times New Roman" w:cs="Times New Roman"/>
          <w:sz w:val="24"/>
          <w:szCs w:val="24"/>
        </w:rPr>
        <w:t>&amp;</w:t>
      </w:r>
      <w:r w:rsidRPr="00E96250">
        <w:rPr>
          <w:rFonts w:ascii="Times New Roman" w:eastAsia="Times New Roman" w:hAnsi="Times New Roman" w:cs="Times New Roman"/>
          <w:sz w:val="24"/>
          <w:szCs w:val="24"/>
        </w:rPr>
        <w:t>Hunkins, 2009; Sönmez, 1994-2007).</w:t>
      </w:r>
    </w:p>
    <w:p w:rsidR="008A17E4" w:rsidRDefault="00F73C7D" w:rsidP="00451936">
      <w:pPr>
        <w:jc w:val="both"/>
        <w:rPr>
          <w:rFonts w:ascii="Times New Roman" w:eastAsia="Times New Roman" w:hAnsi="Times New Roman" w:cs="Times New Roman"/>
          <w:sz w:val="24"/>
          <w:szCs w:val="24"/>
        </w:rPr>
      </w:pPr>
      <w:r w:rsidRPr="00E96250">
        <w:rPr>
          <w:rFonts w:ascii="Times New Roman" w:eastAsia="Times New Roman" w:hAnsi="Times New Roman" w:cs="Times New Roman"/>
          <w:sz w:val="24"/>
          <w:szCs w:val="24"/>
        </w:rPr>
        <w:t xml:space="preserve">Programın hedefleri yatay ve </w:t>
      </w:r>
      <w:r w:rsidR="00FB0C47">
        <w:rPr>
          <w:rFonts w:ascii="Times New Roman" w:eastAsia="Times New Roman" w:hAnsi="Times New Roman" w:cs="Times New Roman"/>
          <w:sz w:val="24"/>
          <w:szCs w:val="24"/>
        </w:rPr>
        <w:t>d</w:t>
      </w:r>
      <w:r w:rsidRPr="00E96250">
        <w:rPr>
          <w:rFonts w:ascii="Times New Roman" w:eastAsia="Times New Roman" w:hAnsi="Times New Roman" w:cs="Times New Roman"/>
          <w:sz w:val="24"/>
          <w:szCs w:val="24"/>
        </w:rPr>
        <w:t xml:space="preserve">ikey olmak üzere iki şekilde gruplandırılır. Bu </w:t>
      </w:r>
      <w:r w:rsidR="00FB0C47">
        <w:rPr>
          <w:rFonts w:ascii="Times New Roman" w:eastAsia="Times New Roman" w:hAnsi="Times New Roman" w:cs="Times New Roman"/>
          <w:sz w:val="24"/>
          <w:szCs w:val="24"/>
        </w:rPr>
        <w:t>kılavuzda</w:t>
      </w:r>
      <w:r w:rsidRPr="00E96250">
        <w:rPr>
          <w:rFonts w:ascii="Times New Roman" w:eastAsia="Times New Roman" w:hAnsi="Times New Roman" w:cs="Times New Roman"/>
          <w:sz w:val="24"/>
          <w:szCs w:val="24"/>
        </w:rPr>
        <w:t>hedeflerin (kazanımların) yatay sınıflandırılması üzerine odaklan</w:t>
      </w:r>
      <w:r w:rsidR="00FB0C47">
        <w:rPr>
          <w:rFonts w:ascii="Times New Roman" w:eastAsia="Times New Roman" w:hAnsi="Times New Roman" w:cs="Times New Roman"/>
          <w:sz w:val="24"/>
          <w:szCs w:val="24"/>
        </w:rPr>
        <w:t>ıl</w:t>
      </w:r>
      <w:r w:rsidRPr="00E96250">
        <w:rPr>
          <w:rFonts w:ascii="Times New Roman" w:eastAsia="Times New Roman" w:hAnsi="Times New Roman" w:cs="Times New Roman"/>
          <w:sz w:val="24"/>
          <w:szCs w:val="24"/>
        </w:rPr>
        <w:t xml:space="preserve">mıştır. </w:t>
      </w:r>
    </w:p>
    <w:p w:rsidR="00F73C7D" w:rsidRPr="00E96250" w:rsidRDefault="008A17E4" w:rsidP="00B10478">
      <w:pPr>
        <w:spacing w:before="240"/>
        <w:jc w:val="center"/>
        <w:rPr>
          <w:rFonts w:ascii="Times New Roman" w:eastAsia="Times New Roman" w:hAnsi="Times New Roman" w:cs="Times New Roman"/>
          <w:sz w:val="24"/>
          <w:szCs w:val="24"/>
        </w:rPr>
      </w:pPr>
      <w:r w:rsidRPr="00FD6BAD">
        <w:rPr>
          <w:rFonts w:ascii="Times New Roman" w:eastAsia="Times New Roman" w:hAnsi="Times New Roman" w:cs="Times New Roman"/>
          <w:noProof/>
          <w:sz w:val="24"/>
          <w:szCs w:val="24"/>
        </w:rPr>
        <w:drawing>
          <wp:inline distT="0" distB="0" distL="0" distR="0">
            <wp:extent cx="4819650" cy="1190625"/>
            <wp:effectExtent l="0" t="0" r="19050" b="9525"/>
            <wp:docPr id="7" name="Diy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F73C7D" w:rsidRPr="00FD6BAD" w:rsidRDefault="008742AB" w:rsidP="00B10478">
      <w:pPr>
        <w:spacing w:before="240"/>
        <w:jc w:val="center"/>
      </w:pPr>
      <w:r w:rsidRPr="00FD6BAD">
        <w:rPr>
          <w:rFonts w:ascii="Times New Roman" w:eastAsia="Times New Roman" w:hAnsi="Times New Roman" w:cs="Times New Roman"/>
          <w:sz w:val="24"/>
          <w:szCs w:val="24"/>
        </w:rPr>
        <w:t>Şekil 1. Yatay hedefler (kazanımlar)</w:t>
      </w:r>
    </w:p>
    <w:p w:rsidR="00F73C7D" w:rsidRDefault="00451936" w:rsidP="00FD6BAD">
      <w:pPr>
        <w:jc w:val="both"/>
        <w:rPr>
          <w:rFonts w:ascii="Times New Roman" w:hAnsi="Times New Roman" w:cs="Times New Roman"/>
          <w:color w:val="222222"/>
          <w:sz w:val="24"/>
          <w:szCs w:val="24"/>
          <w:shd w:val="clear" w:color="auto" w:fill="FFFFFF"/>
        </w:rPr>
      </w:pPr>
      <w:r w:rsidRPr="00277564">
        <w:rPr>
          <w:rFonts w:ascii="Times New Roman" w:hAnsi="Times New Roman" w:cs="Times New Roman"/>
          <w:sz w:val="24"/>
          <w:szCs w:val="24"/>
          <w:shd w:val="clear" w:color="auto" w:fill="FFFFFF"/>
        </w:rPr>
        <w:t>Bu üç öğrenme alanından duyuşsal alana bu çalışmada yer verilmemiştir. Duyuşsal alan bireylerin tutum, kişilik, benlik, değer yargıları vb boyutlardan oluşur. Bu öğrenme alanına yönelik kazanımlar</w:t>
      </w:r>
      <w:r w:rsidR="009966CD">
        <w:rPr>
          <w:rFonts w:ascii="Times New Roman" w:hAnsi="Times New Roman" w:cs="Times New Roman"/>
          <w:sz w:val="24"/>
          <w:szCs w:val="24"/>
          <w:shd w:val="clear" w:color="auto" w:fill="FFFFFF"/>
        </w:rPr>
        <w:t>ın değerlendirilmesinde</w:t>
      </w:r>
      <w:r w:rsidRPr="00277564">
        <w:rPr>
          <w:rFonts w:ascii="Times New Roman" w:hAnsi="Times New Roman" w:cs="Times New Roman"/>
          <w:sz w:val="24"/>
          <w:szCs w:val="24"/>
          <w:shd w:val="clear" w:color="auto" w:fill="FFFFFF"/>
        </w:rPr>
        <w:t xml:space="preserve"> özel hazırlanmış (kişilik testleri, tutum ölçekleri, ilgi envanteri, gözlem tekniği vs</w:t>
      </w:r>
      <w:r w:rsidR="009966CD">
        <w:rPr>
          <w:rFonts w:ascii="Times New Roman" w:hAnsi="Times New Roman" w:cs="Times New Roman"/>
          <w:sz w:val="24"/>
          <w:szCs w:val="24"/>
          <w:shd w:val="clear" w:color="auto" w:fill="FFFFFF"/>
        </w:rPr>
        <w:t>.</w:t>
      </w:r>
      <w:r w:rsidRPr="00277564">
        <w:rPr>
          <w:rFonts w:ascii="Times New Roman" w:hAnsi="Times New Roman" w:cs="Times New Roman"/>
          <w:sz w:val="24"/>
          <w:szCs w:val="24"/>
          <w:shd w:val="clear" w:color="auto" w:fill="FFFFFF"/>
        </w:rPr>
        <w:t>) psikolojik ölçme</w:t>
      </w:r>
      <w:r w:rsidRPr="00451936">
        <w:rPr>
          <w:rFonts w:ascii="Times New Roman" w:hAnsi="Times New Roman" w:cs="Times New Roman"/>
          <w:color w:val="222222"/>
          <w:sz w:val="24"/>
          <w:szCs w:val="24"/>
          <w:shd w:val="clear" w:color="auto" w:fill="FFFFFF"/>
        </w:rPr>
        <w:t xml:space="preserve"> araçları kullanılmaktadır.</w:t>
      </w:r>
    </w:p>
    <w:p w:rsidR="00451936" w:rsidRDefault="00451936" w:rsidP="00F73C7D">
      <w:pPr>
        <w:rPr>
          <w:rFonts w:ascii="Times New Roman" w:hAnsi="Times New Roman" w:cs="Times New Roman"/>
          <w:b/>
          <w:color w:val="222222"/>
          <w:sz w:val="24"/>
          <w:szCs w:val="24"/>
          <w:shd w:val="clear" w:color="auto" w:fill="FFFFFF"/>
        </w:rPr>
      </w:pPr>
      <w:r w:rsidRPr="00451936">
        <w:rPr>
          <w:rFonts w:ascii="Times New Roman" w:hAnsi="Times New Roman" w:cs="Times New Roman"/>
          <w:b/>
          <w:color w:val="222222"/>
          <w:sz w:val="24"/>
          <w:szCs w:val="24"/>
          <w:shd w:val="clear" w:color="auto" w:fill="FFFFFF"/>
        </w:rPr>
        <w:t>Bilişsel Hedefler</w:t>
      </w:r>
    </w:p>
    <w:p w:rsidR="00451936" w:rsidRPr="00277564" w:rsidRDefault="00451936" w:rsidP="00451936">
      <w:pPr>
        <w:jc w:val="both"/>
        <w:rPr>
          <w:rFonts w:ascii="Times New Roman" w:hAnsi="Times New Roman" w:cs="Times New Roman"/>
          <w:sz w:val="24"/>
          <w:szCs w:val="24"/>
        </w:rPr>
      </w:pPr>
      <w:r w:rsidRPr="00277564">
        <w:rPr>
          <w:rFonts w:ascii="Times New Roman" w:hAnsi="Times New Roman" w:cs="Times New Roman"/>
          <w:sz w:val="24"/>
          <w:szCs w:val="24"/>
          <w:shd w:val="clear" w:color="auto" w:fill="FFFFFF"/>
        </w:rPr>
        <w:t>B</w:t>
      </w:r>
      <w:r w:rsidR="003B638F" w:rsidRPr="00277564">
        <w:rPr>
          <w:rFonts w:ascii="Times New Roman" w:hAnsi="Times New Roman" w:cs="Times New Roman"/>
          <w:sz w:val="24"/>
          <w:szCs w:val="24"/>
          <w:shd w:val="clear" w:color="auto" w:fill="FFFFFF"/>
        </w:rPr>
        <w:t>ilişsel</w:t>
      </w:r>
      <w:r w:rsidRPr="00277564">
        <w:rPr>
          <w:rFonts w:ascii="Times New Roman" w:hAnsi="Times New Roman" w:cs="Times New Roman"/>
          <w:sz w:val="24"/>
          <w:szCs w:val="24"/>
          <w:shd w:val="clear" w:color="auto" w:fill="FFFFFF"/>
        </w:rPr>
        <w:t xml:space="preserve"> hedefler </w:t>
      </w:r>
      <w:r w:rsidR="00C2685C" w:rsidRPr="00C2685C">
        <w:rPr>
          <w:rFonts w:ascii="Times New Roman" w:hAnsi="Times New Roman" w:cs="Times New Roman"/>
          <w:sz w:val="24"/>
          <w:szCs w:val="24"/>
          <w:shd w:val="clear" w:color="auto" w:fill="FFFFFF"/>
        </w:rPr>
        <w:t>Bloom</w:t>
      </w:r>
      <w:r w:rsidR="00C2685C">
        <w:rPr>
          <w:rFonts w:ascii="Times New Roman" w:hAnsi="Times New Roman" w:cs="Times New Roman"/>
          <w:sz w:val="24"/>
          <w:szCs w:val="24"/>
          <w:shd w:val="clear" w:color="auto" w:fill="FFFFFF"/>
        </w:rPr>
        <w:t xml:space="preserve">, Krathwohl ve </w:t>
      </w:r>
      <w:r w:rsidR="00C2685C" w:rsidRPr="00C2685C">
        <w:rPr>
          <w:rFonts w:ascii="Times New Roman" w:hAnsi="Times New Roman" w:cs="Times New Roman"/>
          <w:sz w:val="24"/>
          <w:szCs w:val="24"/>
          <w:shd w:val="clear" w:color="auto" w:fill="FFFFFF"/>
        </w:rPr>
        <w:t>Masia</w:t>
      </w:r>
      <w:r w:rsidR="00C2685C">
        <w:rPr>
          <w:rFonts w:ascii="Times New Roman" w:hAnsi="Times New Roman" w:cs="Times New Roman"/>
          <w:sz w:val="24"/>
          <w:szCs w:val="24"/>
          <w:shd w:val="clear" w:color="auto" w:fill="FFFFFF"/>
        </w:rPr>
        <w:t xml:space="preserve"> (1984)’ya </w:t>
      </w:r>
      <w:r w:rsidRPr="00277564">
        <w:rPr>
          <w:rFonts w:ascii="Times New Roman" w:hAnsi="Times New Roman" w:cs="Times New Roman"/>
          <w:sz w:val="24"/>
          <w:szCs w:val="24"/>
          <w:shd w:val="clear" w:color="auto" w:fill="FFFFFF"/>
        </w:rPr>
        <w:t>göre basi</w:t>
      </w:r>
      <w:r w:rsidR="00C2685C">
        <w:rPr>
          <w:rFonts w:ascii="Times New Roman" w:hAnsi="Times New Roman" w:cs="Times New Roman"/>
          <w:sz w:val="24"/>
          <w:szCs w:val="24"/>
          <w:shd w:val="clear" w:color="auto" w:fill="FFFFFF"/>
        </w:rPr>
        <w:t xml:space="preserve">tten karmaşığa doğru sıralanan </w:t>
      </w:r>
      <w:r w:rsidRPr="00277564">
        <w:rPr>
          <w:rFonts w:ascii="Times New Roman" w:hAnsi="Times New Roman" w:cs="Times New Roman"/>
          <w:sz w:val="24"/>
          <w:szCs w:val="24"/>
          <w:shd w:val="clear" w:color="auto" w:fill="FFFFFF"/>
        </w:rPr>
        <w:t>altı basamaktan oluşmaktadır</w:t>
      </w:r>
      <w:r w:rsidR="00CF26FF" w:rsidRPr="00277564">
        <w:rPr>
          <w:rFonts w:ascii="Times New Roman" w:hAnsi="Times New Roman" w:cs="Times New Roman"/>
          <w:sz w:val="24"/>
          <w:szCs w:val="24"/>
          <w:shd w:val="clear" w:color="auto" w:fill="FFFFFF"/>
        </w:rPr>
        <w:t xml:space="preserve"> (Bkz. Şekil 2)</w:t>
      </w:r>
      <w:r w:rsidRPr="00277564">
        <w:rPr>
          <w:rFonts w:ascii="Times New Roman" w:hAnsi="Times New Roman" w:cs="Times New Roman"/>
          <w:sz w:val="24"/>
          <w:szCs w:val="24"/>
          <w:shd w:val="clear" w:color="auto" w:fill="FFFFFF"/>
        </w:rPr>
        <w:t>.  Aşağıda bu basamaklar örneklerle açıklanmıştır.</w:t>
      </w:r>
    </w:p>
    <w:p w:rsidR="006C1F66" w:rsidRDefault="008742AB" w:rsidP="006C1F66">
      <w:pPr>
        <w:jc w:val="center"/>
      </w:pPr>
      <w:r>
        <w:rPr>
          <w:noProof/>
        </w:rPr>
        <w:drawing>
          <wp:inline distT="0" distB="0" distL="0" distR="0">
            <wp:extent cx="1905000" cy="2181225"/>
            <wp:effectExtent l="19050" t="19050" r="0" b="9525"/>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C1F66" w:rsidRDefault="008742AB" w:rsidP="006C1F66">
      <w:pPr>
        <w:jc w:val="center"/>
        <w:rPr>
          <w:rFonts w:ascii="Times New Roman" w:hAnsi="Times New Roman" w:cs="Times New Roman"/>
          <w:sz w:val="24"/>
          <w:szCs w:val="24"/>
        </w:rPr>
      </w:pPr>
      <w:r w:rsidRPr="000339AA">
        <w:rPr>
          <w:rFonts w:ascii="Times New Roman" w:hAnsi="Times New Roman" w:cs="Times New Roman"/>
          <w:sz w:val="24"/>
          <w:szCs w:val="24"/>
        </w:rPr>
        <w:t xml:space="preserve">Şekil </w:t>
      </w:r>
      <w:r w:rsidR="00451936" w:rsidRPr="000339AA">
        <w:rPr>
          <w:rFonts w:ascii="Times New Roman" w:hAnsi="Times New Roman" w:cs="Times New Roman"/>
          <w:sz w:val="24"/>
          <w:szCs w:val="24"/>
        </w:rPr>
        <w:t>2</w:t>
      </w:r>
      <w:r w:rsidRPr="000339AA">
        <w:rPr>
          <w:rFonts w:ascii="Times New Roman" w:hAnsi="Times New Roman" w:cs="Times New Roman"/>
          <w:sz w:val="24"/>
          <w:szCs w:val="24"/>
        </w:rPr>
        <w:t>. Bloom taksonomisi</w:t>
      </w:r>
      <w:r w:rsidR="00E16FF1" w:rsidRPr="000339AA">
        <w:rPr>
          <w:rFonts w:ascii="Times New Roman" w:hAnsi="Times New Roman" w:cs="Times New Roman"/>
          <w:sz w:val="24"/>
          <w:szCs w:val="24"/>
        </w:rPr>
        <w:t xml:space="preserve">nde </w:t>
      </w:r>
      <w:r w:rsidRPr="000339AA">
        <w:rPr>
          <w:rFonts w:ascii="Times New Roman" w:hAnsi="Times New Roman" w:cs="Times New Roman"/>
          <w:sz w:val="24"/>
          <w:szCs w:val="24"/>
        </w:rPr>
        <w:t>bilişsel basamaklar</w:t>
      </w:r>
    </w:p>
    <w:p w:rsidR="006E47CC" w:rsidRDefault="006E47CC" w:rsidP="00F73C7D"/>
    <w:p w:rsidR="00F73C7D" w:rsidRPr="00E96250" w:rsidRDefault="00A12E43" w:rsidP="00F73C7D">
      <w:pPr>
        <w:rPr>
          <w:rFonts w:ascii="Times New Roman" w:hAnsi="Times New Roman" w:cs="Times New Roman"/>
          <w:b/>
          <w:sz w:val="24"/>
          <w:szCs w:val="24"/>
        </w:rPr>
      </w:pPr>
      <w:r w:rsidRPr="00E96250">
        <w:rPr>
          <w:rFonts w:ascii="Times New Roman" w:hAnsi="Times New Roman" w:cs="Times New Roman"/>
          <w:b/>
          <w:sz w:val="24"/>
          <w:szCs w:val="24"/>
        </w:rPr>
        <w:lastRenderedPageBreak/>
        <w:t>I. Bilgi/Hatırlama</w:t>
      </w:r>
    </w:p>
    <w:p w:rsidR="00F73C7D" w:rsidRPr="00E96250" w:rsidRDefault="008A17E4" w:rsidP="00F73C7D">
      <w:pPr>
        <w:jc w:val="both"/>
        <w:rPr>
          <w:rFonts w:ascii="Times New Roman" w:hAnsi="Times New Roman" w:cs="Times New Roman"/>
          <w:sz w:val="24"/>
          <w:szCs w:val="24"/>
        </w:rPr>
      </w:pPr>
      <w:r>
        <w:rPr>
          <w:rFonts w:ascii="Times New Roman" w:hAnsi="Times New Roman" w:cs="Times New Roman"/>
          <w:sz w:val="24"/>
          <w:szCs w:val="24"/>
        </w:rPr>
        <w:t>Bu bilişsel basamakta, öğrencinin edindiği b</w:t>
      </w:r>
      <w:r w:rsidR="00F73C7D" w:rsidRPr="00E96250">
        <w:rPr>
          <w:rFonts w:ascii="Times New Roman" w:hAnsi="Times New Roman" w:cs="Times New Roman"/>
          <w:sz w:val="24"/>
          <w:szCs w:val="24"/>
        </w:rPr>
        <w:t>ilgiyi</w:t>
      </w:r>
      <w:r>
        <w:rPr>
          <w:rFonts w:ascii="Times New Roman" w:hAnsi="Times New Roman" w:cs="Times New Roman"/>
          <w:sz w:val="24"/>
          <w:szCs w:val="24"/>
        </w:rPr>
        <w:t xml:space="preserve">, üzerine yeni bir şey eklemeden </w:t>
      </w:r>
      <w:r w:rsidR="00F73C7D" w:rsidRPr="00E96250">
        <w:rPr>
          <w:rFonts w:ascii="Times New Roman" w:hAnsi="Times New Roman" w:cs="Times New Roman"/>
          <w:sz w:val="24"/>
          <w:szCs w:val="24"/>
        </w:rPr>
        <w:t>olduğu gibi tekrar etme</w:t>
      </w:r>
      <w:r>
        <w:rPr>
          <w:rFonts w:ascii="Times New Roman" w:hAnsi="Times New Roman" w:cs="Times New Roman"/>
          <w:sz w:val="24"/>
          <w:szCs w:val="24"/>
        </w:rPr>
        <w:t>si ve/ veya eyleme dönüştürmesi beklenir</w:t>
      </w:r>
      <w:r w:rsidR="00F73C7D" w:rsidRPr="00E96250">
        <w:rPr>
          <w:rFonts w:ascii="Times New Roman" w:hAnsi="Times New Roman" w:cs="Times New Roman"/>
          <w:sz w:val="24"/>
          <w:szCs w:val="24"/>
        </w:rPr>
        <w:t xml:space="preserve">. Öğrenci gördüğünde tanır, sorulduğunda söyler. </w:t>
      </w:r>
      <w:r>
        <w:rPr>
          <w:rFonts w:ascii="Times New Roman" w:hAnsi="Times New Roman" w:cs="Times New Roman"/>
          <w:sz w:val="24"/>
          <w:szCs w:val="24"/>
        </w:rPr>
        <w:t>C</w:t>
      </w:r>
      <w:r w:rsidR="00F73C7D" w:rsidRPr="00E96250">
        <w:rPr>
          <w:rFonts w:ascii="Times New Roman" w:hAnsi="Times New Roman" w:cs="Times New Roman"/>
          <w:sz w:val="24"/>
          <w:szCs w:val="24"/>
        </w:rPr>
        <w:t>oğrafya dersi</w:t>
      </w:r>
      <w:r>
        <w:rPr>
          <w:rFonts w:ascii="Times New Roman" w:hAnsi="Times New Roman" w:cs="Times New Roman"/>
          <w:sz w:val="24"/>
          <w:szCs w:val="24"/>
        </w:rPr>
        <w:t xml:space="preserve"> öğretim programında yer alan</w:t>
      </w:r>
      <w:r w:rsidR="00F73C7D" w:rsidRPr="00E96250">
        <w:rPr>
          <w:rFonts w:ascii="Times New Roman" w:hAnsi="Times New Roman" w:cs="Times New Roman"/>
          <w:sz w:val="24"/>
          <w:szCs w:val="24"/>
        </w:rPr>
        <w:t xml:space="preserve"> “</w:t>
      </w:r>
      <w:r w:rsidR="00F73C7D" w:rsidRPr="00FD6BAD">
        <w:rPr>
          <w:rFonts w:ascii="Times New Roman" w:hAnsi="Times New Roman" w:cs="Times New Roman"/>
          <w:i/>
          <w:sz w:val="24"/>
          <w:szCs w:val="24"/>
        </w:rPr>
        <w:t>Yeryüzü şekillerinin ismini sayar</w:t>
      </w:r>
      <w:r w:rsidR="00F73C7D" w:rsidRPr="00E96250">
        <w:rPr>
          <w:rFonts w:ascii="Times New Roman" w:hAnsi="Times New Roman" w:cs="Times New Roman"/>
          <w:sz w:val="24"/>
          <w:szCs w:val="24"/>
        </w:rPr>
        <w:t xml:space="preserve">” kazanımı </w:t>
      </w:r>
      <w:r>
        <w:rPr>
          <w:rFonts w:ascii="Times New Roman" w:hAnsi="Times New Roman" w:cs="Times New Roman"/>
          <w:sz w:val="24"/>
          <w:szCs w:val="24"/>
        </w:rPr>
        <w:t xml:space="preserve">bu basamakta </w:t>
      </w:r>
      <w:r w:rsidR="00CF3153">
        <w:rPr>
          <w:rFonts w:ascii="Times New Roman" w:hAnsi="Times New Roman" w:cs="Times New Roman"/>
          <w:sz w:val="24"/>
          <w:szCs w:val="24"/>
        </w:rPr>
        <w:t>değerlendirilmektedir</w:t>
      </w:r>
      <w:r w:rsidR="00F73C7D" w:rsidRPr="00E96250">
        <w:rPr>
          <w:rFonts w:ascii="Times New Roman" w:hAnsi="Times New Roman" w:cs="Times New Roman"/>
          <w:sz w:val="24"/>
          <w:szCs w:val="24"/>
        </w:rPr>
        <w:t xml:space="preserve">. Tablo 1’de Kimya dersinden </w:t>
      </w:r>
      <w:r w:rsidR="00CF3153">
        <w:rPr>
          <w:rFonts w:ascii="Times New Roman" w:hAnsi="Times New Roman" w:cs="Times New Roman"/>
          <w:sz w:val="24"/>
          <w:szCs w:val="24"/>
        </w:rPr>
        <w:t>b</w:t>
      </w:r>
      <w:r w:rsidR="00F73C7D" w:rsidRPr="00E96250">
        <w:rPr>
          <w:rFonts w:ascii="Times New Roman" w:hAnsi="Times New Roman" w:cs="Times New Roman"/>
          <w:sz w:val="24"/>
          <w:szCs w:val="24"/>
        </w:rPr>
        <w:t>ilgi basamağına ait bir kazanım ve soru örneği gösterilmektedir.</w:t>
      </w:r>
    </w:p>
    <w:p w:rsidR="00F73C7D" w:rsidRPr="00E96250" w:rsidRDefault="00F73C7D" w:rsidP="00DF130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Tablo 1. Bilgi basamağına ait kazanım ve soru örneği</w:t>
      </w:r>
    </w:p>
    <w:tbl>
      <w:tblPr>
        <w:tblStyle w:val="TabloKlavuzu"/>
        <w:tblW w:w="9288" w:type="dxa"/>
        <w:tblLook w:val="04A0" w:firstRow="1" w:lastRow="0" w:firstColumn="1" w:lastColumn="0" w:noHBand="0" w:noVBand="1"/>
      </w:tblPr>
      <w:tblGrid>
        <w:gridCol w:w="3681"/>
        <w:gridCol w:w="5607"/>
      </w:tblGrid>
      <w:tr w:rsidR="00476157" w:rsidRPr="00E96250" w:rsidTr="00FD6BAD">
        <w:tc>
          <w:tcPr>
            <w:tcW w:w="3681" w:type="dxa"/>
          </w:tcPr>
          <w:p w:rsidR="00476157" w:rsidRPr="00E96250" w:rsidRDefault="00476157" w:rsidP="00675CD9">
            <w:pPr>
              <w:spacing w:after="0" w:line="240" w:lineRule="auto"/>
              <w:rPr>
                <w:rFonts w:ascii="Times New Roman" w:hAnsi="Times New Roman" w:cs="Times New Roman"/>
                <w:sz w:val="24"/>
                <w:szCs w:val="24"/>
              </w:rPr>
            </w:pPr>
            <w:r w:rsidRPr="00E96250">
              <w:rPr>
                <w:rFonts w:ascii="Times New Roman" w:hAnsi="Times New Roman" w:cs="Times New Roman"/>
                <w:sz w:val="24"/>
                <w:szCs w:val="24"/>
                <w:u w:val="single"/>
              </w:rPr>
              <w:t>Kazanım:</w:t>
            </w:r>
          </w:p>
          <w:p w:rsidR="00476157" w:rsidRPr="00E96250" w:rsidRDefault="00476157" w:rsidP="00675CD9">
            <w:pPr>
              <w:spacing w:after="0" w:line="240" w:lineRule="auto"/>
              <w:rPr>
                <w:rFonts w:ascii="Times New Roman" w:hAnsi="Times New Roman" w:cs="Times New Roman"/>
                <w:i/>
                <w:sz w:val="24"/>
                <w:szCs w:val="24"/>
              </w:rPr>
            </w:pPr>
            <w:r w:rsidRPr="00E96250">
              <w:rPr>
                <w:rFonts w:ascii="Times New Roman" w:hAnsi="Times New Roman" w:cs="Times New Roman"/>
                <w:i/>
                <w:sz w:val="24"/>
                <w:szCs w:val="24"/>
              </w:rPr>
              <w:t xml:space="preserve">Bileşiklerin formüllerini adlarıyla eşleştirir. </w:t>
            </w:r>
          </w:p>
          <w:p w:rsidR="00476157" w:rsidRPr="00E96250" w:rsidRDefault="00476157" w:rsidP="00675CD9">
            <w:pPr>
              <w:spacing w:after="0" w:line="240" w:lineRule="auto"/>
              <w:rPr>
                <w:rFonts w:ascii="Times New Roman" w:hAnsi="Times New Roman" w:cs="Times New Roman"/>
                <w:sz w:val="24"/>
                <w:szCs w:val="24"/>
              </w:rPr>
            </w:pPr>
          </w:p>
          <w:p w:rsidR="00476157" w:rsidRPr="00E96250" w:rsidDel="00CF3153" w:rsidRDefault="00476157" w:rsidP="00FD6BAD">
            <w:pPr>
              <w:spacing w:after="0" w:line="240" w:lineRule="auto"/>
              <w:rPr>
                <w:rFonts w:ascii="Times New Roman" w:hAnsi="Times New Roman" w:cs="Times New Roman"/>
              </w:rPr>
            </w:pPr>
          </w:p>
        </w:tc>
        <w:tc>
          <w:tcPr>
            <w:tcW w:w="5607" w:type="dxa"/>
          </w:tcPr>
          <w:p w:rsidR="00476157" w:rsidRPr="00E96250" w:rsidRDefault="00CF26FF" w:rsidP="00F73C7D">
            <w:pPr>
              <w:pStyle w:val="Default"/>
              <w:spacing w:line="360" w:lineRule="auto"/>
              <w:rPr>
                <w:rFonts w:ascii="Times New Roman" w:hAnsi="Times New Roman" w:cs="Times New Roman"/>
                <w:color w:val="auto"/>
              </w:rPr>
            </w:pPr>
            <w:r w:rsidRPr="00277564">
              <w:rPr>
                <w:rFonts w:ascii="Times New Roman" w:hAnsi="Times New Roman" w:cs="Times New Roman"/>
                <w:color w:val="auto"/>
                <w:u w:val="single"/>
              </w:rPr>
              <w:t>Soru:</w:t>
            </w:r>
            <w:r w:rsidR="00476157">
              <w:rPr>
                <w:rFonts w:ascii="Times New Roman" w:hAnsi="Times New Roman" w:cs="Times New Roman"/>
                <w:color w:val="auto"/>
              </w:rPr>
              <w:t>B</w:t>
            </w:r>
            <w:r w:rsidR="00476157" w:rsidRPr="00E96250">
              <w:rPr>
                <w:rFonts w:ascii="Times New Roman" w:hAnsi="Times New Roman" w:cs="Times New Roman"/>
                <w:color w:val="auto"/>
              </w:rPr>
              <w:t xml:space="preserve">ilinen </w:t>
            </w:r>
            <w:r w:rsidR="00476157">
              <w:rPr>
                <w:rFonts w:ascii="Times New Roman" w:hAnsi="Times New Roman" w:cs="Times New Roman"/>
                <w:color w:val="auto"/>
              </w:rPr>
              <w:t xml:space="preserve">çoğu </w:t>
            </w:r>
            <w:r w:rsidR="00476157" w:rsidRPr="00E96250">
              <w:rPr>
                <w:rFonts w:ascii="Times New Roman" w:hAnsi="Times New Roman" w:cs="Times New Roman"/>
                <w:color w:val="auto"/>
              </w:rPr>
              <w:t>maddenin sistematik olmayan</w:t>
            </w:r>
            <w:r w:rsidR="00476157">
              <w:rPr>
                <w:rFonts w:ascii="Times New Roman" w:hAnsi="Times New Roman" w:cs="Times New Roman"/>
                <w:color w:val="auto"/>
              </w:rPr>
              <w:t xml:space="preserve"> fakat</w:t>
            </w:r>
            <w:r w:rsidR="00476157" w:rsidRPr="00E96250">
              <w:rPr>
                <w:rFonts w:ascii="Times New Roman" w:hAnsi="Times New Roman" w:cs="Times New Roman"/>
                <w:color w:val="auto"/>
              </w:rPr>
              <w:t xml:space="preserve"> yaygın </w:t>
            </w:r>
            <w:r w:rsidR="00476157">
              <w:rPr>
                <w:rFonts w:ascii="Times New Roman" w:hAnsi="Times New Roman" w:cs="Times New Roman"/>
                <w:color w:val="auto"/>
              </w:rPr>
              <w:t xml:space="preserve">bir biçimde kullanılan </w:t>
            </w:r>
            <w:r w:rsidR="00476157" w:rsidRPr="00E96250">
              <w:rPr>
                <w:rFonts w:ascii="Times New Roman" w:hAnsi="Times New Roman" w:cs="Times New Roman"/>
                <w:color w:val="auto"/>
              </w:rPr>
              <w:t>ad</w:t>
            </w:r>
            <w:r w:rsidR="00476157">
              <w:rPr>
                <w:rFonts w:ascii="Times New Roman" w:hAnsi="Times New Roman" w:cs="Times New Roman"/>
                <w:color w:val="auto"/>
              </w:rPr>
              <w:t>ıbulunmaktadır</w:t>
            </w:r>
            <w:r w:rsidR="00476157" w:rsidRPr="00E96250">
              <w:rPr>
                <w:rFonts w:ascii="Times New Roman" w:hAnsi="Times New Roman" w:cs="Times New Roman"/>
                <w:color w:val="auto"/>
              </w:rPr>
              <w:t>. Aşağıda</w:t>
            </w:r>
            <w:r w:rsidR="00476157">
              <w:rPr>
                <w:rFonts w:ascii="Times New Roman" w:hAnsi="Times New Roman" w:cs="Times New Roman"/>
                <w:color w:val="auto"/>
              </w:rPr>
              <w:t>ki seçeneklerin hangisinde formülü sunulan bileşik ile yaygın ismi doğru eşleştirilmiştir</w:t>
            </w:r>
            <w:r w:rsidR="00476157" w:rsidRPr="00E96250">
              <w:rPr>
                <w:rFonts w:ascii="Times New Roman" w:hAnsi="Times New Roman" w:cs="Times New Roman"/>
                <w:color w:val="auto"/>
              </w:rPr>
              <w:t>?</w:t>
            </w:r>
          </w:p>
          <w:p w:rsidR="00476157" w:rsidRPr="00E96250" w:rsidRDefault="00476157" w:rsidP="00F73C7D">
            <w:pPr>
              <w:pStyle w:val="Default"/>
              <w:spacing w:after="57" w:line="360" w:lineRule="auto"/>
              <w:rPr>
                <w:rFonts w:ascii="Times New Roman" w:hAnsi="Times New Roman" w:cs="Times New Roman"/>
                <w:color w:val="auto"/>
              </w:rPr>
            </w:pPr>
            <w:r w:rsidRPr="00E96250">
              <w:rPr>
                <w:rFonts w:ascii="Times New Roman" w:hAnsi="Times New Roman" w:cs="Times New Roman"/>
                <w:bCs/>
                <w:color w:val="auto"/>
              </w:rPr>
              <w:t xml:space="preserve">A) </w:t>
            </w:r>
            <w:r w:rsidRPr="00E96250">
              <w:rPr>
                <w:rFonts w:ascii="Times New Roman" w:hAnsi="Times New Roman" w:cs="Times New Roman"/>
                <w:color w:val="auto"/>
              </w:rPr>
              <w:t xml:space="preserve">Güherçile, NaNO3 </w:t>
            </w:r>
          </w:p>
          <w:p w:rsidR="00476157" w:rsidRPr="00E96250" w:rsidRDefault="00476157" w:rsidP="00F73C7D">
            <w:pPr>
              <w:pStyle w:val="Default"/>
              <w:spacing w:after="57" w:line="360" w:lineRule="auto"/>
              <w:rPr>
                <w:rFonts w:ascii="Times New Roman" w:hAnsi="Times New Roman" w:cs="Times New Roman"/>
                <w:color w:val="auto"/>
              </w:rPr>
            </w:pPr>
            <w:r w:rsidRPr="00E96250">
              <w:rPr>
                <w:rFonts w:ascii="Times New Roman" w:hAnsi="Times New Roman" w:cs="Times New Roman"/>
                <w:bCs/>
                <w:color w:val="auto"/>
              </w:rPr>
              <w:t xml:space="preserve">B) </w:t>
            </w:r>
            <w:r w:rsidRPr="00E96250">
              <w:rPr>
                <w:rFonts w:ascii="Times New Roman" w:hAnsi="Times New Roman" w:cs="Times New Roman"/>
                <w:color w:val="auto"/>
              </w:rPr>
              <w:t>Yemek sodası, NaHCO3*</w:t>
            </w:r>
          </w:p>
          <w:p w:rsidR="00476157" w:rsidRPr="00E96250" w:rsidRDefault="00476157" w:rsidP="00F73C7D">
            <w:pPr>
              <w:pStyle w:val="Default"/>
              <w:spacing w:after="57" w:line="360" w:lineRule="auto"/>
              <w:rPr>
                <w:rFonts w:ascii="Times New Roman" w:hAnsi="Times New Roman" w:cs="Times New Roman"/>
                <w:color w:val="auto"/>
              </w:rPr>
            </w:pPr>
            <w:r w:rsidRPr="00E96250">
              <w:rPr>
                <w:rFonts w:ascii="Times New Roman" w:hAnsi="Times New Roman" w:cs="Times New Roman"/>
                <w:bCs/>
                <w:color w:val="auto"/>
              </w:rPr>
              <w:t xml:space="preserve">C) </w:t>
            </w:r>
            <w:r w:rsidRPr="00E96250">
              <w:rPr>
                <w:rFonts w:ascii="Times New Roman" w:hAnsi="Times New Roman" w:cs="Times New Roman"/>
                <w:color w:val="auto"/>
              </w:rPr>
              <w:t>Kireç taşı, CaO</w:t>
            </w:r>
          </w:p>
          <w:p w:rsidR="00476157" w:rsidRPr="00E96250" w:rsidRDefault="00476157" w:rsidP="00F73C7D">
            <w:pPr>
              <w:pStyle w:val="Default"/>
              <w:spacing w:after="57" w:line="360" w:lineRule="auto"/>
              <w:rPr>
                <w:rFonts w:ascii="Times New Roman" w:hAnsi="Times New Roman" w:cs="Times New Roman"/>
                <w:color w:val="auto"/>
              </w:rPr>
            </w:pPr>
            <w:r w:rsidRPr="00E96250">
              <w:rPr>
                <w:rFonts w:ascii="Times New Roman" w:hAnsi="Times New Roman" w:cs="Times New Roman"/>
                <w:bCs/>
                <w:color w:val="auto"/>
              </w:rPr>
              <w:t xml:space="preserve">D) </w:t>
            </w:r>
            <w:r w:rsidRPr="00E96250">
              <w:rPr>
                <w:rFonts w:ascii="Times New Roman" w:hAnsi="Times New Roman" w:cs="Times New Roman"/>
                <w:color w:val="auto"/>
              </w:rPr>
              <w:t xml:space="preserve">Tuz ruhu, NaCl </w:t>
            </w:r>
          </w:p>
          <w:p w:rsidR="00476157" w:rsidRPr="00E96250" w:rsidRDefault="00476157" w:rsidP="00B25ACF">
            <w:pPr>
              <w:pStyle w:val="Default"/>
              <w:spacing w:line="360" w:lineRule="auto"/>
              <w:rPr>
                <w:rFonts w:ascii="Times New Roman" w:hAnsi="Times New Roman" w:cs="Times New Roman"/>
                <w:color w:val="auto"/>
              </w:rPr>
            </w:pPr>
            <w:r w:rsidRPr="00E96250">
              <w:rPr>
                <w:rFonts w:ascii="Times New Roman" w:hAnsi="Times New Roman" w:cs="Times New Roman"/>
                <w:bCs/>
                <w:color w:val="auto"/>
              </w:rPr>
              <w:t>E) Zaç yağı, HNO</w:t>
            </w:r>
            <w:r w:rsidRPr="00E96250">
              <w:rPr>
                <w:rFonts w:ascii="Times New Roman" w:hAnsi="Times New Roman" w:cs="Times New Roman"/>
                <w:bCs/>
                <w:color w:val="auto"/>
                <w:vertAlign w:val="subscript"/>
              </w:rPr>
              <w:t>3</w:t>
            </w:r>
          </w:p>
        </w:tc>
      </w:tr>
    </w:tbl>
    <w:p w:rsidR="00F73C7D" w:rsidRPr="00E96250" w:rsidRDefault="00F73C7D" w:rsidP="00F73C7D">
      <w:pPr>
        <w:jc w:val="center"/>
        <w:rPr>
          <w:sz w:val="28"/>
          <w:szCs w:val="28"/>
        </w:rPr>
      </w:pPr>
    </w:p>
    <w:p w:rsidR="004A6CB3" w:rsidRPr="00E96250" w:rsidRDefault="00A12E43" w:rsidP="00F73C7D">
      <w:pPr>
        <w:rPr>
          <w:rFonts w:ascii="Times New Roman" w:hAnsi="Times New Roman" w:cs="Times New Roman"/>
          <w:b/>
          <w:sz w:val="24"/>
          <w:szCs w:val="24"/>
        </w:rPr>
      </w:pPr>
      <w:r w:rsidRPr="00E96250">
        <w:rPr>
          <w:rFonts w:ascii="Times New Roman" w:hAnsi="Times New Roman" w:cs="Times New Roman"/>
          <w:b/>
          <w:sz w:val="24"/>
          <w:szCs w:val="24"/>
        </w:rPr>
        <w:t>II. Kavrama/Anlama</w:t>
      </w:r>
    </w:p>
    <w:p w:rsidR="00B25ACF" w:rsidRPr="00E96250" w:rsidRDefault="008C2C34" w:rsidP="00B25ACF">
      <w:pPr>
        <w:jc w:val="both"/>
        <w:rPr>
          <w:rFonts w:ascii="Times New Roman" w:hAnsi="Times New Roman" w:cs="Times New Roman"/>
          <w:sz w:val="24"/>
          <w:szCs w:val="24"/>
        </w:rPr>
      </w:pPr>
      <w:r>
        <w:rPr>
          <w:rFonts w:ascii="Times New Roman" w:hAnsi="Times New Roman" w:cs="Times New Roman"/>
          <w:sz w:val="24"/>
          <w:szCs w:val="24"/>
        </w:rPr>
        <w:t>Kavrama/ anlama basamağında, ö</w:t>
      </w:r>
      <w:r w:rsidR="00F73C7D" w:rsidRPr="00E96250">
        <w:rPr>
          <w:rFonts w:ascii="Times New Roman" w:hAnsi="Times New Roman" w:cs="Times New Roman"/>
          <w:sz w:val="24"/>
          <w:szCs w:val="24"/>
        </w:rPr>
        <w:t xml:space="preserve">ğrencinin </w:t>
      </w:r>
      <w:r>
        <w:rPr>
          <w:rFonts w:ascii="Times New Roman" w:hAnsi="Times New Roman" w:cs="Times New Roman"/>
          <w:sz w:val="24"/>
          <w:szCs w:val="24"/>
        </w:rPr>
        <w:t xml:space="preserve">edinmiş olduğu </w:t>
      </w:r>
      <w:r w:rsidR="00F73C7D" w:rsidRPr="00E96250">
        <w:rPr>
          <w:rFonts w:ascii="Times New Roman" w:hAnsi="Times New Roman" w:cs="Times New Roman"/>
          <w:sz w:val="24"/>
          <w:szCs w:val="24"/>
        </w:rPr>
        <w:t>b</w:t>
      </w:r>
      <w:r w:rsidR="004A6CB3" w:rsidRPr="00E96250">
        <w:rPr>
          <w:rFonts w:ascii="Times New Roman" w:hAnsi="Times New Roman" w:cs="Times New Roman"/>
          <w:sz w:val="24"/>
          <w:szCs w:val="24"/>
        </w:rPr>
        <w:t>ilgiyi kendi cümleleri ile ifade e</w:t>
      </w:r>
      <w:r>
        <w:rPr>
          <w:rFonts w:ascii="Times New Roman" w:hAnsi="Times New Roman" w:cs="Times New Roman"/>
          <w:sz w:val="24"/>
          <w:szCs w:val="24"/>
        </w:rPr>
        <w:t xml:space="preserve">derek </w:t>
      </w:r>
      <w:r w:rsidR="00F73C7D" w:rsidRPr="00E96250">
        <w:rPr>
          <w:rFonts w:ascii="Times New Roman" w:hAnsi="Times New Roman" w:cs="Times New Roman"/>
          <w:sz w:val="24"/>
          <w:szCs w:val="24"/>
        </w:rPr>
        <w:t>örnekle</w:t>
      </w:r>
      <w:r>
        <w:rPr>
          <w:rFonts w:ascii="Times New Roman" w:hAnsi="Times New Roman" w:cs="Times New Roman"/>
          <w:sz w:val="24"/>
          <w:szCs w:val="24"/>
        </w:rPr>
        <w:t>ndirmesi beklenir</w:t>
      </w:r>
      <w:r w:rsidR="004A6CB3" w:rsidRPr="00E96250">
        <w:rPr>
          <w:rFonts w:ascii="Times New Roman" w:hAnsi="Times New Roman" w:cs="Times New Roman"/>
          <w:sz w:val="24"/>
          <w:szCs w:val="24"/>
        </w:rPr>
        <w:t>.</w:t>
      </w:r>
      <w:r w:rsidR="00F73C7D" w:rsidRPr="00E96250">
        <w:rPr>
          <w:rFonts w:ascii="Times New Roman" w:hAnsi="Times New Roman" w:cs="Times New Roman"/>
          <w:sz w:val="24"/>
          <w:szCs w:val="24"/>
        </w:rPr>
        <w:t xml:space="preserve"> Bu basamakta kavrayabilme, açıklayabilme ve yorumlayabilme gibi eylemler söz konusudur.</w:t>
      </w:r>
      <w:r w:rsidR="00B25ACF" w:rsidRPr="00E96250">
        <w:rPr>
          <w:rFonts w:ascii="Times New Roman" w:hAnsi="Times New Roman" w:cs="Times New Roman"/>
          <w:sz w:val="24"/>
          <w:szCs w:val="24"/>
        </w:rPr>
        <w:t xml:space="preserve"> “</w:t>
      </w:r>
      <w:r w:rsidR="00B25ACF" w:rsidRPr="00FD6BAD">
        <w:rPr>
          <w:rFonts w:ascii="Times New Roman" w:hAnsi="Times New Roman" w:cs="Times New Roman"/>
          <w:i/>
          <w:sz w:val="24"/>
          <w:szCs w:val="24"/>
        </w:rPr>
        <w:t>Metinhalindeki bilgiyi tablo</w:t>
      </w:r>
      <w:r w:rsidR="00B10478">
        <w:rPr>
          <w:rFonts w:ascii="Times New Roman" w:hAnsi="Times New Roman" w:cs="Times New Roman"/>
          <w:i/>
          <w:sz w:val="24"/>
          <w:szCs w:val="24"/>
        </w:rPr>
        <w:t xml:space="preserve">laştırır” </w:t>
      </w:r>
      <w:r w:rsidR="00B10478">
        <w:rPr>
          <w:rFonts w:ascii="Times New Roman" w:hAnsi="Times New Roman" w:cs="Times New Roman"/>
          <w:sz w:val="24"/>
          <w:szCs w:val="24"/>
        </w:rPr>
        <w:t>veya</w:t>
      </w:r>
      <w:r>
        <w:rPr>
          <w:rFonts w:ascii="Times New Roman" w:hAnsi="Times New Roman" w:cs="Times New Roman"/>
          <w:i/>
          <w:sz w:val="24"/>
          <w:szCs w:val="24"/>
        </w:rPr>
        <w:t>“O</w:t>
      </w:r>
      <w:r w:rsidR="00B25ACF" w:rsidRPr="00FD6BAD">
        <w:rPr>
          <w:rFonts w:ascii="Times New Roman" w:hAnsi="Times New Roman" w:cs="Times New Roman"/>
          <w:i/>
          <w:sz w:val="24"/>
          <w:szCs w:val="24"/>
        </w:rPr>
        <w:t>rganik maddelere örnek verir</w:t>
      </w:r>
      <w:r w:rsidR="00B25ACF" w:rsidRPr="00E96250">
        <w:rPr>
          <w:rFonts w:ascii="Times New Roman" w:hAnsi="Times New Roman" w:cs="Times New Roman"/>
          <w:sz w:val="24"/>
          <w:szCs w:val="24"/>
        </w:rPr>
        <w:t>” gibi kazanımlar</w:t>
      </w:r>
      <w:r>
        <w:rPr>
          <w:rFonts w:ascii="Times New Roman" w:hAnsi="Times New Roman" w:cs="Times New Roman"/>
          <w:sz w:val="24"/>
          <w:szCs w:val="24"/>
        </w:rPr>
        <w:t>ın kavrama/ anlama basamağında oluşturulduğu</w:t>
      </w:r>
      <w:r w:rsidR="00B25ACF" w:rsidRPr="00E96250">
        <w:rPr>
          <w:rFonts w:ascii="Times New Roman" w:hAnsi="Times New Roman" w:cs="Times New Roman"/>
          <w:sz w:val="24"/>
          <w:szCs w:val="24"/>
        </w:rPr>
        <w:t xml:space="preserve"> ifade edilebilir. Tablo 2’de Türkçe dersi</w:t>
      </w:r>
      <w:r w:rsidR="00476157">
        <w:rPr>
          <w:rFonts w:ascii="Times New Roman" w:hAnsi="Times New Roman" w:cs="Times New Roman"/>
          <w:sz w:val="24"/>
          <w:szCs w:val="24"/>
        </w:rPr>
        <w:t xml:space="preserve"> öğretim programında yer alank</w:t>
      </w:r>
      <w:r w:rsidR="00B25ACF" w:rsidRPr="00E96250">
        <w:rPr>
          <w:rFonts w:ascii="Times New Roman" w:hAnsi="Times New Roman" w:cs="Times New Roman"/>
          <w:sz w:val="24"/>
          <w:szCs w:val="24"/>
        </w:rPr>
        <w:t>avrama basamağına ait bir kazanım ve soru örneği gösterilmektedir.</w:t>
      </w:r>
    </w:p>
    <w:p w:rsidR="00B25ACF" w:rsidRPr="00E96250" w:rsidRDefault="00B25ACF" w:rsidP="00DF130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Tablo 2. Kavrama basamağına ait kazanım ve soru örneği</w:t>
      </w:r>
    </w:p>
    <w:tbl>
      <w:tblPr>
        <w:tblStyle w:val="TabloKlavuzu"/>
        <w:tblW w:w="9288" w:type="dxa"/>
        <w:tblLook w:val="04A0" w:firstRow="1" w:lastRow="0" w:firstColumn="1" w:lastColumn="0" w:noHBand="0" w:noVBand="1"/>
      </w:tblPr>
      <w:tblGrid>
        <w:gridCol w:w="3681"/>
        <w:gridCol w:w="5607"/>
      </w:tblGrid>
      <w:tr w:rsidR="00476157" w:rsidRPr="00E96250" w:rsidTr="00FD6BAD">
        <w:tc>
          <w:tcPr>
            <w:tcW w:w="3681" w:type="dxa"/>
          </w:tcPr>
          <w:p w:rsidR="00476157" w:rsidRPr="00E96250" w:rsidRDefault="00476157" w:rsidP="00675CD9">
            <w:pPr>
              <w:spacing w:after="0" w:line="240" w:lineRule="auto"/>
              <w:rPr>
                <w:rFonts w:ascii="Times New Roman" w:hAnsi="Times New Roman" w:cs="Times New Roman"/>
                <w:sz w:val="24"/>
                <w:szCs w:val="24"/>
              </w:rPr>
            </w:pPr>
            <w:r w:rsidRPr="00E96250">
              <w:rPr>
                <w:rFonts w:ascii="Times New Roman" w:hAnsi="Times New Roman" w:cs="Times New Roman"/>
                <w:sz w:val="24"/>
                <w:szCs w:val="24"/>
                <w:u w:val="single"/>
              </w:rPr>
              <w:t>Kazanım:</w:t>
            </w:r>
          </w:p>
          <w:p w:rsidR="00476157" w:rsidRPr="00E96250" w:rsidRDefault="00476157" w:rsidP="00675CD9">
            <w:pPr>
              <w:rPr>
                <w:rFonts w:ascii="Times New Roman" w:hAnsi="Times New Roman" w:cs="Times New Roman"/>
                <w:i/>
                <w:sz w:val="24"/>
                <w:szCs w:val="24"/>
              </w:rPr>
            </w:pPr>
            <w:r w:rsidRPr="00E96250">
              <w:rPr>
                <w:rFonts w:ascii="Times New Roman" w:hAnsi="Times New Roman" w:cs="Times New Roman"/>
                <w:i/>
                <w:sz w:val="24"/>
                <w:szCs w:val="24"/>
              </w:rPr>
              <w:t>Metnin ana fikrini belirler.</w:t>
            </w:r>
          </w:p>
          <w:p w:rsidR="00476157" w:rsidRPr="00E96250" w:rsidRDefault="00476157" w:rsidP="00B25ACF">
            <w:pPr>
              <w:rPr>
                <w:rFonts w:ascii="Times New Roman" w:hAnsi="Times New Roman" w:cs="Times New Roman"/>
                <w:sz w:val="24"/>
                <w:szCs w:val="24"/>
              </w:rPr>
            </w:pPr>
          </w:p>
        </w:tc>
        <w:tc>
          <w:tcPr>
            <w:tcW w:w="5607" w:type="dxa"/>
          </w:tcPr>
          <w:p w:rsidR="00476157" w:rsidRPr="00E96250" w:rsidRDefault="00CF26FF" w:rsidP="00B25ACF">
            <w:pPr>
              <w:rPr>
                <w:rFonts w:ascii="Times New Roman" w:hAnsi="Times New Roman" w:cs="Times New Roman"/>
                <w:sz w:val="24"/>
                <w:szCs w:val="24"/>
              </w:rPr>
            </w:pPr>
            <w:r w:rsidRPr="00277564">
              <w:rPr>
                <w:rFonts w:ascii="Times New Roman" w:hAnsi="Times New Roman" w:cs="Times New Roman"/>
                <w:sz w:val="24"/>
                <w:szCs w:val="24"/>
                <w:u w:val="single"/>
              </w:rPr>
              <w:t xml:space="preserve">Soru: </w:t>
            </w:r>
            <w:r w:rsidR="00476157" w:rsidRPr="00E96250">
              <w:rPr>
                <w:rFonts w:ascii="Times New Roman" w:hAnsi="Times New Roman" w:cs="Times New Roman"/>
                <w:sz w:val="24"/>
                <w:szCs w:val="24"/>
              </w:rPr>
              <w:t>Sahibi olmayan bir elmas bulursan, o elmas senindir. Sahibi olmayan bir ada bulursan, o ada senindir. Bir buluş yaparsan patentini alırsın, buluş senin olur. Mademki yıldızlara sahip olmak benden önce kimsenin aklına gelmedi, yıldızlar benimdir.(Küçük Prens)</w:t>
            </w:r>
          </w:p>
          <w:p w:rsidR="00476157" w:rsidRPr="00E96250" w:rsidRDefault="00476157" w:rsidP="00B25ACF">
            <w:pPr>
              <w:rPr>
                <w:rFonts w:ascii="Times New Roman" w:hAnsi="Times New Roman" w:cs="Times New Roman"/>
                <w:sz w:val="24"/>
                <w:szCs w:val="24"/>
              </w:rPr>
            </w:pPr>
            <w:r w:rsidRPr="00E96250">
              <w:rPr>
                <w:rFonts w:ascii="Times New Roman" w:hAnsi="Times New Roman" w:cs="Times New Roman"/>
                <w:sz w:val="24"/>
                <w:szCs w:val="24"/>
              </w:rPr>
              <w:t xml:space="preserve">Yukarıdaki metnin ana fikri aşağıdakilerden hangisidir? </w:t>
            </w:r>
          </w:p>
          <w:p w:rsidR="00476157" w:rsidRPr="00E96250" w:rsidRDefault="00476157" w:rsidP="00B25ACF">
            <w:pPr>
              <w:pStyle w:val="ListeParagraf"/>
              <w:numPr>
                <w:ilvl w:val="0"/>
                <w:numId w:val="1"/>
              </w:numPr>
              <w:spacing w:after="0" w:line="276" w:lineRule="auto"/>
              <w:rPr>
                <w:rFonts w:ascii="Times New Roman" w:hAnsi="Times New Roman" w:cs="Times New Roman"/>
                <w:sz w:val="24"/>
                <w:szCs w:val="24"/>
              </w:rPr>
            </w:pPr>
            <w:r w:rsidRPr="00E96250">
              <w:rPr>
                <w:rFonts w:ascii="Times New Roman" w:hAnsi="Times New Roman" w:cs="Times New Roman"/>
                <w:sz w:val="24"/>
                <w:szCs w:val="24"/>
              </w:rPr>
              <w:t>İnsan istediği her şeye sahip olabilir.</w:t>
            </w:r>
          </w:p>
          <w:p w:rsidR="00476157" w:rsidRPr="00E96250" w:rsidRDefault="00476157" w:rsidP="00B25ACF">
            <w:pPr>
              <w:pStyle w:val="ListeParagraf"/>
              <w:numPr>
                <w:ilvl w:val="0"/>
                <w:numId w:val="1"/>
              </w:numPr>
              <w:spacing w:after="0" w:line="276" w:lineRule="auto"/>
              <w:rPr>
                <w:rFonts w:ascii="Times New Roman" w:hAnsi="Times New Roman" w:cs="Times New Roman"/>
                <w:sz w:val="24"/>
                <w:szCs w:val="24"/>
              </w:rPr>
            </w:pPr>
            <w:r w:rsidRPr="00E96250">
              <w:rPr>
                <w:rFonts w:ascii="Times New Roman" w:hAnsi="Times New Roman" w:cs="Times New Roman"/>
                <w:sz w:val="24"/>
                <w:szCs w:val="24"/>
              </w:rPr>
              <w:t>Sana ait bir şeylerin olmasını istiyorsan onu ilk sen bulmalısın.*</w:t>
            </w:r>
          </w:p>
          <w:p w:rsidR="00476157" w:rsidRPr="00E96250" w:rsidRDefault="00476157" w:rsidP="00B25ACF">
            <w:pPr>
              <w:pStyle w:val="ListeParagraf"/>
              <w:numPr>
                <w:ilvl w:val="0"/>
                <w:numId w:val="1"/>
              </w:numPr>
              <w:spacing w:after="0" w:line="276" w:lineRule="auto"/>
              <w:rPr>
                <w:rFonts w:ascii="Times New Roman" w:hAnsi="Times New Roman" w:cs="Times New Roman"/>
                <w:sz w:val="24"/>
                <w:szCs w:val="24"/>
              </w:rPr>
            </w:pPr>
            <w:r w:rsidRPr="00E96250">
              <w:rPr>
                <w:rFonts w:ascii="Times New Roman" w:hAnsi="Times New Roman" w:cs="Times New Roman"/>
                <w:sz w:val="24"/>
                <w:szCs w:val="24"/>
              </w:rPr>
              <w:t xml:space="preserve">Sahibi belli olsa da istediğimiz her şeyi </w:t>
            </w:r>
            <w:r w:rsidRPr="00E96250">
              <w:rPr>
                <w:rFonts w:ascii="Times New Roman" w:hAnsi="Times New Roman" w:cs="Times New Roman"/>
                <w:sz w:val="24"/>
                <w:szCs w:val="24"/>
              </w:rPr>
              <w:lastRenderedPageBreak/>
              <w:t>sahiplenebiliriz.</w:t>
            </w:r>
          </w:p>
          <w:p w:rsidR="00476157" w:rsidRDefault="00476157" w:rsidP="00B25ACF">
            <w:pPr>
              <w:pStyle w:val="ListeParagraf"/>
              <w:numPr>
                <w:ilvl w:val="0"/>
                <w:numId w:val="1"/>
              </w:numPr>
              <w:spacing w:after="0" w:line="276" w:lineRule="auto"/>
              <w:rPr>
                <w:rFonts w:ascii="Times New Roman" w:hAnsi="Times New Roman" w:cs="Times New Roman"/>
                <w:sz w:val="24"/>
                <w:szCs w:val="24"/>
              </w:rPr>
            </w:pPr>
            <w:r w:rsidRPr="00E96250">
              <w:rPr>
                <w:rFonts w:ascii="Times New Roman" w:hAnsi="Times New Roman" w:cs="Times New Roman"/>
                <w:sz w:val="24"/>
                <w:szCs w:val="24"/>
              </w:rPr>
              <w:t>Bir şeyi ilk bulan olmasan bile onun üzerinde hak iddia edebilirsin.</w:t>
            </w:r>
          </w:p>
          <w:p w:rsidR="002065EE" w:rsidRPr="00E96250" w:rsidRDefault="002065EE" w:rsidP="00B25ACF">
            <w:pPr>
              <w:pStyle w:val="ListeParagraf"/>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İnsan elmas gibi olmalıdır.</w:t>
            </w:r>
          </w:p>
        </w:tc>
      </w:tr>
    </w:tbl>
    <w:p w:rsidR="00277564" w:rsidRDefault="00277564" w:rsidP="00B25ACF">
      <w:pPr>
        <w:jc w:val="both"/>
        <w:rPr>
          <w:rFonts w:ascii="Times New Roman" w:hAnsi="Times New Roman" w:cs="Times New Roman"/>
          <w:b/>
          <w:sz w:val="24"/>
          <w:szCs w:val="24"/>
        </w:rPr>
      </w:pPr>
    </w:p>
    <w:p w:rsidR="004A6CB3" w:rsidRPr="00E96250" w:rsidRDefault="00A12E43" w:rsidP="00B25ACF">
      <w:pPr>
        <w:jc w:val="both"/>
        <w:rPr>
          <w:rFonts w:ascii="Times New Roman" w:hAnsi="Times New Roman" w:cs="Times New Roman"/>
          <w:b/>
          <w:sz w:val="24"/>
          <w:szCs w:val="24"/>
        </w:rPr>
      </w:pPr>
      <w:r w:rsidRPr="00E96250">
        <w:rPr>
          <w:rFonts w:ascii="Times New Roman" w:hAnsi="Times New Roman" w:cs="Times New Roman"/>
          <w:b/>
          <w:sz w:val="24"/>
          <w:szCs w:val="24"/>
        </w:rPr>
        <w:t>III. Uygulama</w:t>
      </w:r>
    </w:p>
    <w:p w:rsidR="00B25ACF" w:rsidRPr="00E96250" w:rsidRDefault="00B25ACF" w:rsidP="00B25ACF">
      <w:pPr>
        <w:jc w:val="both"/>
        <w:rPr>
          <w:rFonts w:ascii="Times New Roman" w:hAnsi="Times New Roman" w:cs="Times New Roman"/>
          <w:sz w:val="24"/>
          <w:szCs w:val="24"/>
        </w:rPr>
      </w:pPr>
      <w:r w:rsidRPr="00E96250">
        <w:rPr>
          <w:rFonts w:ascii="Times New Roman" w:hAnsi="Times New Roman" w:cs="Times New Roman"/>
          <w:sz w:val="24"/>
          <w:szCs w:val="24"/>
        </w:rPr>
        <w:t xml:space="preserve">Öğrencilerin </w:t>
      </w:r>
      <w:r w:rsidR="00476157">
        <w:rPr>
          <w:rFonts w:ascii="Times New Roman" w:hAnsi="Times New Roman" w:cs="Times New Roman"/>
          <w:sz w:val="24"/>
          <w:szCs w:val="24"/>
        </w:rPr>
        <w:t xml:space="preserve">edinilen </w:t>
      </w:r>
      <w:r w:rsidRPr="00E96250">
        <w:rPr>
          <w:rFonts w:ascii="Times New Roman" w:hAnsi="Times New Roman" w:cs="Times New Roman"/>
          <w:sz w:val="24"/>
          <w:szCs w:val="24"/>
        </w:rPr>
        <w:t>b</w:t>
      </w:r>
      <w:r w:rsidR="004A6CB3" w:rsidRPr="00E96250">
        <w:rPr>
          <w:rFonts w:ascii="Times New Roman" w:hAnsi="Times New Roman" w:cs="Times New Roman"/>
          <w:sz w:val="24"/>
          <w:szCs w:val="24"/>
        </w:rPr>
        <w:t>ilgi</w:t>
      </w:r>
      <w:r w:rsidR="00476157">
        <w:rPr>
          <w:rFonts w:ascii="Times New Roman" w:hAnsi="Times New Roman" w:cs="Times New Roman"/>
          <w:sz w:val="24"/>
          <w:szCs w:val="24"/>
        </w:rPr>
        <w:t>y</w:t>
      </w:r>
      <w:r w:rsidR="004A6CB3" w:rsidRPr="00E96250">
        <w:rPr>
          <w:rFonts w:ascii="Times New Roman" w:hAnsi="Times New Roman" w:cs="Times New Roman"/>
          <w:sz w:val="24"/>
          <w:szCs w:val="24"/>
        </w:rPr>
        <w:t xml:space="preserve">i yeni bir sorunun çözümünde </w:t>
      </w:r>
      <w:r w:rsidRPr="00E96250">
        <w:rPr>
          <w:rFonts w:ascii="Times New Roman" w:hAnsi="Times New Roman" w:cs="Times New Roman"/>
          <w:sz w:val="24"/>
          <w:szCs w:val="24"/>
        </w:rPr>
        <w:t>ya da</w:t>
      </w:r>
      <w:r w:rsidR="004A6CB3" w:rsidRPr="00E96250">
        <w:rPr>
          <w:rFonts w:ascii="Times New Roman" w:hAnsi="Times New Roman" w:cs="Times New Roman"/>
          <w:sz w:val="24"/>
          <w:szCs w:val="24"/>
        </w:rPr>
        <w:t xml:space="preserve"> yeni durum</w:t>
      </w:r>
      <w:r w:rsidR="00476157">
        <w:rPr>
          <w:rFonts w:ascii="Times New Roman" w:hAnsi="Times New Roman" w:cs="Times New Roman"/>
          <w:sz w:val="24"/>
          <w:szCs w:val="24"/>
        </w:rPr>
        <w:t>d</w:t>
      </w:r>
      <w:r w:rsidR="004A6CB3" w:rsidRPr="00E96250">
        <w:rPr>
          <w:rFonts w:ascii="Times New Roman" w:hAnsi="Times New Roman" w:cs="Times New Roman"/>
          <w:sz w:val="24"/>
          <w:szCs w:val="24"/>
        </w:rPr>
        <w:t xml:space="preserve">a </w:t>
      </w:r>
      <w:r w:rsidR="00476157" w:rsidRPr="00E96250">
        <w:rPr>
          <w:rFonts w:ascii="Times New Roman" w:hAnsi="Times New Roman" w:cs="Times New Roman"/>
          <w:sz w:val="24"/>
          <w:szCs w:val="24"/>
        </w:rPr>
        <w:t>kullanması</w:t>
      </w:r>
      <w:r w:rsidR="00476157">
        <w:rPr>
          <w:rFonts w:ascii="Times New Roman" w:hAnsi="Times New Roman" w:cs="Times New Roman"/>
          <w:sz w:val="24"/>
          <w:szCs w:val="24"/>
        </w:rPr>
        <w:t xml:space="preserve">nınbeklendiği bu </w:t>
      </w:r>
      <w:r w:rsidRPr="00E96250">
        <w:rPr>
          <w:rFonts w:ascii="Times New Roman" w:hAnsi="Times New Roman" w:cs="Times New Roman"/>
          <w:sz w:val="24"/>
          <w:szCs w:val="24"/>
        </w:rPr>
        <w:t>basamakta</w:t>
      </w:r>
      <w:r w:rsidR="00476157">
        <w:rPr>
          <w:rFonts w:ascii="Times New Roman" w:hAnsi="Times New Roman" w:cs="Times New Roman"/>
          <w:sz w:val="24"/>
          <w:szCs w:val="24"/>
        </w:rPr>
        <w:t>;</w:t>
      </w:r>
      <w:r w:rsidRPr="00E96250">
        <w:rPr>
          <w:rFonts w:ascii="Times New Roman" w:hAnsi="Times New Roman" w:cs="Times New Roman"/>
          <w:sz w:val="24"/>
          <w:szCs w:val="24"/>
        </w:rPr>
        <w:t xml:space="preserve"> yapma, hazırlama ve uygulama gibi eylemler söz konusudur. “</w:t>
      </w:r>
      <w:r w:rsidR="00476157">
        <w:rPr>
          <w:rFonts w:ascii="Times New Roman" w:hAnsi="Times New Roman" w:cs="Times New Roman"/>
          <w:i/>
          <w:sz w:val="24"/>
          <w:szCs w:val="24"/>
        </w:rPr>
        <w:t>Ö</w:t>
      </w:r>
      <w:r w:rsidRPr="00FD6BAD">
        <w:rPr>
          <w:rFonts w:ascii="Times New Roman" w:hAnsi="Times New Roman" w:cs="Times New Roman"/>
          <w:i/>
          <w:sz w:val="24"/>
          <w:szCs w:val="24"/>
        </w:rPr>
        <w:t>lçekleri verilen harita</w:t>
      </w:r>
      <w:r w:rsidR="00476157" w:rsidRPr="00FD6BAD">
        <w:rPr>
          <w:rFonts w:ascii="Times New Roman" w:hAnsi="Times New Roman" w:cs="Times New Roman"/>
          <w:i/>
          <w:sz w:val="24"/>
          <w:szCs w:val="24"/>
        </w:rPr>
        <w:t>lar</w:t>
      </w:r>
      <w:r w:rsidRPr="00FD6BAD">
        <w:rPr>
          <w:rFonts w:ascii="Times New Roman" w:hAnsi="Times New Roman" w:cs="Times New Roman"/>
          <w:i/>
          <w:sz w:val="24"/>
          <w:szCs w:val="24"/>
        </w:rPr>
        <w:t>ı çizer</w:t>
      </w:r>
      <w:r w:rsidRPr="00E96250">
        <w:rPr>
          <w:rFonts w:ascii="Times New Roman" w:hAnsi="Times New Roman" w:cs="Times New Roman"/>
          <w:sz w:val="24"/>
          <w:szCs w:val="24"/>
        </w:rPr>
        <w:t xml:space="preserve">” gibi </w:t>
      </w:r>
      <w:r w:rsidR="00476157">
        <w:rPr>
          <w:rFonts w:ascii="Times New Roman" w:hAnsi="Times New Roman" w:cs="Times New Roman"/>
          <w:sz w:val="24"/>
          <w:szCs w:val="24"/>
        </w:rPr>
        <w:t xml:space="preserve">bir </w:t>
      </w:r>
      <w:r w:rsidRPr="00E96250">
        <w:rPr>
          <w:rFonts w:ascii="Times New Roman" w:hAnsi="Times New Roman" w:cs="Times New Roman"/>
          <w:sz w:val="24"/>
          <w:szCs w:val="24"/>
        </w:rPr>
        <w:t>kazanım</w:t>
      </w:r>
      <w:r w:rsidR="00476157">
        <w:rPr>
          <w:rFonts w:ascii="Times New Roman" w:hAnsi="Times New Roman" w:cs="Times New Roman"/>
          <w:sz w:val="24"/>
          <w:szCs w:val="24"/>
        </w:rPr>
        <w:t xml:space="preserve">ınuygulama basamağında hazırlandığı </w:t>
      </w:r>
      <w:r w:rsidRPr="00E96250">
        <w:rPr>
          <w:rFonts w:ascii="Times New Roman" w:hAnsi="Times New Roman" w:cs="Times New Roman"/>
          <w:sz w:val="24"/>
          <w:szCs w:val="24"/>
        </w:rPr>
        <w:t>ifade edilebilir. Tablo 3’</w:t>
      </w:r>
      <w:r w:rsidR="00476157">
        <w:rPr>
          <w:rFonts w:ascii="Times New Roman" w:hAnsi="Times New Roman" w:cs="Times New Roman"/>
          <w:sz w:val="24"/>
          <w:szCs w:val="24"/>
        </w:rPr>
        <w:t>t</w:t>
      </w:r>
      <w:r w:rsidRPr="00E96250">
        <w:rPr>
          <w:rFonts w:ascii="Times New Roman" w:hAnsi="Times New Roman" w:cs="Times New Roman"/>
          <w:sz w:val="24"/>
          <w:szCs w:val="24"/>
        </w:rPr>
        <w:t>e Matematik dersi</w:t>
      </w:r>
      <w:r w:rsidR="00476157">
        <w:rPr>
          <w:rFonts w:ascii="Times New Roman" w:hAnsi="Times New Roman" w:cs="Times New Roman"/>
          <w:sz w:val="24"/>
          <w:szCs w:val="24"/>
        </w:rPr>
        <w:t>öğretim programında yer alan u</w:t>
      </w:r>
      <w:r w:rsidR="00CC128D" w:rsidRPr="00E96250">
        <w:rPr>
          <w:rFonts w:ascii="Times New Roman" w:hAnsi="Times New Roman" w:cs="Times New Roman"/>
          <w:sz w:val="24"/>
          <w:szCs w:val="24"/>
        </w:rPr>
        <w:t>ygulama</w:t>
      </w:r>
      <w:r w:rsidRPr="00E96250">
        <w:rPr>
          <w:rFonts w:ascii="Times New Roman" w:hAnsi="Times New Roman" w:cs="Times New Roman"/>
          <w:sz w:val="24"/>
          <w:szCs w:val="24"/>
        </w:rPr>
        <w:t xml:space="preserve"> basamağına ait bir kazanım ve soru örneği gösterilmektedir.</w:t>
      </w:r>
    </w:p>
    <w:p w:rsidR="00B25ACF" w:rsidRDefault="00B25ACF" w:rsidP="00DF130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Tablo 3. </w:t>
      </w:r>
      <w:r w:rsidR="00CC128D" w:rsidRPr="00E96250">
        <w:rPr>
          <w:rFonts w:ascii="Times New Roman" w:hAnsi="Times New Roman" w:cs="Times New Roman"/>
          <w:sz w:val="24"/>
          <w:szCs w:val="24"/>
        </w:rPr>
        <w:t xml:space="preserve">Uygulama </w:t>
      </w:r>
      <w:r w:rsidRPr="00E96250">
        <w:rPr>
          <w:rFonts w:ascii="Times New Roman" w:hAnsi="Times New Roman" w:cs="Times New Roman"/>
          <w:sz w:val="24"/>
          <w:szCs w:val="24"/>
        </w:rPr>
        <w:t>basamağına ait kazanım ve soru örneği</w:t>
      </w:r>
    </w:p>
    <w:tbl>
      <w:tblPr>
        <w:tblStyle w:val="TabloKlavuzu"/>
        <w:tblW w:w="9288" w:type="dxa"/>
        <w:tblLook w:val="04A0" w:firstRow="1" w:lastRow="0" w:firstColumn="1" w:lastColumn="0" w:noHBand="0" w:noVBand="1"/>
      </w:tblPr>
      <w:tblGrid>
        <w:gridCol w:w="3059"/>
        <w:gridCol w:w="6229"/>
      </w:tblGrid>
      <w:tr w:rsidR="002065EE" w:rsidRPr="00E96250" w:rsidTr="00277564">
        <w:tc>
          <w:tcPr>
            <w:tcW w:w="3264" w:type="dxa"/>
          </w:tcPr>
          <w:p w:rsidR="00277564" w:rsidRDefault="00277564" w:rsidP="00277564">
            <w:pPr>
              <w:spacing w:after="0" w:line="240" w:lineRule="auto"/>
              <w:rPr>
                <w:rFonts w:ascii="Times New Roman" w:hAnsi="Times New Roman" w:cs="Times New Roman"/>
                <w:sz w:val="24"/>
                <w:szCs w:val="24"/>
                <w:u w:val="single"/>
              </w:rPr>
            </w:pPr>
          </w:p>
          <w:p w:rsidR="00277564" w:rsidRPr="00E96250" w:rsidRDefault="00277564" w:rsidP="00277564">
            <w:pPr>
              <w:spacing w:after="0" w:line="240" w:lineRule="auto"/>
              <w:rPr>
                <w:rFonts w:ascii="Times New Roman" w:hAnsi="Times New Roman" w:cs="Times New Roman"/>
                <w:sz w:val="24"/>
                <w:szCs w:val="24"/>
              </w:rPr>
            </w:pPr>
            <w:r w:rsidRPr="00E96250">
              <w:rPr>
                <w:rFonts w:ascii="Times New Roman" w:hAnsi="Times New Roman" w:cs="Times New Roman"/>
                <w:sz w:val="24"/>
                <w:szCs w:val="24"/>
                <w:u w:val="single"/>
              </w:rPr>
              <w:t>Kazanım:</w:t>
            </w:r>
          </w:p>
          <w:p w:rsidR="00277564" w:rsidRPr="00E96250" w:rsidRDefault="00277564" w:rsidP="00277564">
            <w:pPr>
              <w:rPr>
                <w:rFonts w:ascii="Times New Roman" w:hAnsi="Times New Roman" w:cs="Times New Roman"/>
                <w:sz w:val="24"/>
                <w:szCs w:val="24"/>
              </w:rPr>
            </w:pPr>
            <w:r w:rsidRPr="00E96250">
              <w:rPr>
                <w:rFonts w:ascii="Times New Roman" w:hAnsi="Times New Roman" w:cs="Times New Roman"/>
                <w:i/>
                <w:sz w:val="24"/>
                <w:szCs w:val="24"/>
              </w:rPr>
              <w:t>Analitik düzlemde iki nokta arasındaki uzaklığı veren bağıntıyı elde ederek problemler çözer</w:t>
            </w:r>
            <w:r w:rsidRPr="00E96250">
              <w:rPr>
                <w:rFonts w:ascii="Times New Roman" w:hAnsi="Times New Roman" w:cs="Times New Roman"/>
                <w:sz w:val="24"/>
                <w:szCs w:val="24"/>
              </w:rPr>
              <w:t>.</w:t>
            </w:r>
          </w:p>
          <w:p w:rsidR="00277564" w:rsidRPr="00E96250" w:rsidRDefault="00277564" w:rsidP="00277564">
            <w:pPr>
              <w:pStyle w:val="ListeParagraf"/>
              <w:spacing w:after="0" w:line="276" w:lineRule="auto"/>
              <w:ind w:left="360"/>
            </w:pPr>
          </w:p>
        </w:tc>
        <w:tc>
          <w:tcPr>
            <w:tcW w:w="6024" w:type="dxa"/>
          </w:tcPr>
          <w:p w:rsidR="00277564" w:rsidRDefault="00277564" w:rsidP="00277564">
            <w:pPr>
              <w:spacing w:after="0"/>
              <w:rPr>
                <w:rFonts w:ascii="Times New Roman" w:hAnsi="Times New Roman" w:cs="Times New Roman"/>
                <w:u w:val="single"/>
              </w:rPr>
            </w:pPr>
          </w:p>
          <w:p w:rsidR="00277564" w:rsidRDefault="00277564" w:rsidP="00277564">
            <w:pPr>
              <w:spacing w:after="0"/>
            </w:pPr>
            <w:r w:rsidRPr="00277564">
              <w:rPr>
                <w:rFonts w:ascii="Times New Roman" w:hAnsi="Times New Roman" w:cs="Times New Roman"/>
                <w:u w:val="single"/>
              </w:rPr>
              <w:t>Soru</w:t>
            </w:r>
            <w:r>
              <w:t>:</w:t>
            </w:r>
          </w:p>
          <w:p w:rsidR="00277564" w:rsidRDefault="002065EE" w:rsidP="00277564">
            <w:pPr>
              <w:spacing w:after="0"/>
              <w:rPr>
                <w:rFonts w:ascii="Times New Roman" w:hAnsi="Times New Roman" w:cs="Times New Roman"/>
                <w:sz w:val="24"/>
                <w:szCs w:val="24"/>
              </w:rPr>
            </w:pPr>
            <w:r>
              <w:object w:dxaOrig="10680" w:dyaOrig="6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75pt;height:195pt" o:ole="">
                  <v:imagedata r:id="rId18" o:title=""/>
                </v:shape>
                <o:OLEObject Type="Embed" ProgID="PBrush" ShapeID="_x0000_i1025" DrawAspect="Content" ObjectID="_1667136081" r:id="rId19"/>
              </w:object>
            </w:r>
          </w:p>
        </w:tc>
      </w:tr>
    </w:tbl>
    <w:p w:rsidR="00277564" w:rsidRPr="00E96250" w:rsidRDefault="00277564" w:rsidP="00DF1303">
      <w:pPr>
        <w:spacing w:after="0" w:line="240" w:lineRule="auto"/>
        <w:rPr>
          <w:rFonts w:ascii="Times New Roman" w:hAnsi="Times New Roman" w:cs="Times New Roman"/>
          <w:sz w:val="24"/>
          <w:szCs w:val="24"/>
        </w:rPr>
      </w:pPr>
    </w:p>
    <w:p w:rsidR="000751DD" w:rsidRPr="00E96250" w:rsidRDefault="000751DD" w:rsidP="000751DD">
      <w:pPr>
        <w:spacing w:after="0"/>
        <w:rPr>
          <w:rFonts w:ascii="Times New Roman" w:hAnsi="Times New Roman" w:cs="Times New Roman"/>
          <w:b/>
          <w:sz w:val="24"/>
          <w:szCs w:val="24"/>
        </w:rPr>
      </w:pPr>
    </w:p>
    <w:p w:rsidR="004A6CB3" w:rsidRPr="00E96250" w:rsidRDefault="000751DD" w:rsidP="000751DD">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IV. </w:t>
      </w:r>
      <w:r w:rsidR="004A6CB3" w:rsidRPr="00E96250">
        <w:rPr>
          <w:rFonts w:ascii="Times New Roman" w:hAnsi="Times New Roman" w:cs="Times New Roman"/>
          <w:b/>
          <w:sz w:val="24"/>
          <w:szCs w:val="24"/>
        </w:rPr>
        <w:t>Analiz</w:t>
      </w:r>
    </w:p>
    <w:p w:rsidR="004A6CB3" w:rsidRDefault="00CF26FF" w:rsidP="000751DD">
      <w:pPr>
        <w:jc w:val="both"/>
        <w:rPr>
          <w:rFonts w:ascii="Times New Roman" w:hAnsi="Times New Roman" w:cs="Times New Roman"/>
          <w:sz w:val="24"/>
          <w:szCs w:val="24"/>
        </w:rPr>
      </w:pPr>
      <w:r>
        <w:rPr>
          <w:rFonts w:ascii="Times New Roman" w:hAnsi="Times New Roman" w:cs="Times New Roman"/>
          <w:sz w:val="24"/>
          <w:szCs w:val="24"/>
        </w:rPr>
        <w:t>P</w:t>
      </w:r>
      <w:r w:rsidR="004A6CB3" w:rsidRPr="00E96250">
        <w:rPr>
          <w:rFonts w:ascii="Times New Roman" w:hAnsi="Times New Roman" w:cs="Times New Roman"/>
          <w:sz w:val="24"/>
          <w:szCs w:val="24"/>
        </w:rPr>
        <w:t>arçalara ayırma, parçalar arasındaki farklılıkları bulma, benzerlik ve farklılı</w:t>
      </w:r>
      <w:r w:rsidR="00CC128D" w:rsidRPr="00E96250">
        <w:rPr>
          <w:rFonts w:ascii="Times New Roman" w:hAnsi="Times New Roman" w:cs="Times New Roman"/>
          <w:sz w:val="24"/>
          <w:szCs w:val="24"/>
        </w:rPr>
        <w:t>kları bulma, ilişkileri saptama gibi eylemleri</w:t>
      </w:r>
      <w:r>
        <w:rPr>
          <w:rFonts w:ascii="Times New Roman" w:hAnsi="Times New Roman" w:cs="Times New Roman"/>
          <w:sz w:val="24"/>
          <w:szCs w:val="24"/>
        </w:rPr>
        <w:t>n</w:t>
      </w:r>
      <w:r w:rsidR="00CC128D" w:rsidRPr="00E96250">
        <w:rPr>
          <w:rFonts w:ascii="Times New Roman" w:hAnsi="Times New Roman" w:cs="Times New Roman"/>
          <w:sz w:val="24"/>
          <w:szCs w:val="24"/>
        </w:rPr>
        <w:t xml:space="preserve"> gerçekleştir</w:t>
      </w:r>
      <w:r>
        <w:rPr>
          <w:rFonts w:ascii="Times New Roman" w:hAnsi="Times New Roman" w:cs="Times New Roman"/>
          <w:sz w:val="24"/>
          <w:szCs w:val="24"/>
        </w:rPr>
        <w:t>il</w:t>
      </w:r>
      <w:r w:rsidR="00CC128D" w:rsidRPr="00E96250">
        <w:rPr>
          <w:rFonts w:ascii="Times New Roman" w:hAnsi="Times New Roman" w:cs="Times New Roman"/>
          <w:sz w:val="24"/>
          <w:szCs w:val="24"/>
        </w:rPr>
        <w:t>mesi</w:t>
      </w:r>
      <w:r>
        <w:rPr>
          <w:rFonts w:ascii="Times New Roman" w:hAnsi="Times New Roman" w:cs="Times New Roman"/>
          <w:sz w:val="24"/>
          <w:szCs w:val="24"/>
        </w:rPr>
        <w:t>nin</w:t>
      </w:r>
      <w:r w:rsidR="00CC128D" w:rsidRPr="00E96250">
        <w:rPr>
          <w:rFonts w:ascii="Times New Roman" w:hAnsi="Times New Roman" w:cs="Times New Roman"/>
          <w:sz w:val="24"/>
          <w:szCs w:val="24"/>
        </w:rPr>
        <w:t xml:space="preserve"> beklen</w:t>
      </w:r>
      <w:r>
        <w:rPr>
          <w:rFonts w:ascii="Times New Roman" w:hAnsi="Times New Roman" w:cs="Times New Roman"/>
          <w:sz w:val="24"/>
          <w:szCs w:val="24"/>
        </w:rPr>
        <w:t>diği b</w:t>
      </w:r>
      <w:r w:rsidR="00675CD9">
        <w:rPr>
          <w:rFonts w:ascii="Times New Roman" w:hAnsi="Times New Roman" w:cs="Times New Roman"/>
          <w:sz w:val="24"/>
          <w:szCs w:val="24"/>
        </w:rPr>
        <w:t xml:space="preserve">u basamakta </w:t>
      </w:r>
      <w:r w:rsidR="00CC128D" w:rsidRPr="00E96250">
        <w:rPr>
          <w:rFonts w:ascii="Times New Roman" w:hAnsi="Times New Roman" w:cs="Times New Roman"/>
          <w:sz w:val="24"/>
          <w:szCs w:val="24"/>
        </w:rPr>
        <w:t>öğrenci</w:t>
      </w:r>
      <w:r w:rsidR="00476157">
        <w:rPr>
          <w:rFonts w:ascii="Times New Roman" w:hAnsi="Times New Roman" w:cs="Times New Roman"/>
          <w:sz w:val="24"/>
          <w:szCs w:val="24"/>
        </w:rPr>
        <w:t>,</w:t>
      </w:r>
      <w:r w:rsidR="00675CD9">
        <w:rPr>
          <w:rFonts w:ascii="Times New Roman" w:hAnsi="Times New Roman" w:cs="Times New Roman"/>
          <w:sz w:val="24"/>
          <w:szCs w:val="24"/>
        </w:rPr>
        <w:t xml:space="preserve">verilen </w:t>
      </w:r>
      <w:r w:rsidR="00CC128D" w:rsidRPr="00E96250">
        <w:rPr>
          <w:rFonts w:ascii="Times New Roman" w:hAnsi="Times New Roman" w:cs="Times New Roman"/>
          <w:sz w:val="24"/>
          <w:szCs w:val="24"/>
        </w:rPr>
        <w:t xml:space="preserve">durumu </w:t>
      </w:r>
      <w:r w:rsidR="00476157">
        <w:rPr>
          <w:rFonts w:ascii="Times New Roman" w:hAnsi="Times New Roman" w:cs="Times New Roman"/>
          <w:sz w:val="24"/>
          <w:szCs w:val="24"/>
        </w:rPr>
        <w:t>yardım almadan</w:t>
      </w:r>
      <w:r w:rsidR="00675CD9">
        <w:rPr>
          <w:rFonts w:ascii="Times New Roman" w:hAnsi="Times New Roman" w:cs="Times New Roman"/>
          <w:sz w:val="24"/>
          <w:szCs w:val="24"/>
        </w:rPr>
        <w:t xml:space="preserve"> ve başkasına ait bilgiyi kullanmadan </w:t>
      </w:r>
      <w:r w:rsidR="00CC128D" w:rsidRPr="00E96250">
        <w:rPr>
          <w:rFonts w:ascii="Times New Roman" w:hAnsi="Times New Roman" w:cs="Times New Roman"/>
          <w:sz w:val="24"/>
          <w:szCs w:val="24"/>
        </w:rPr>
        <w:t>çözümle</w:t>
      </w:r>
      <w:r w:rsidR="00675CD9">
        <w:rPr>
          <w:rFonts w:ascii="Times New Roman" w:hAnsi="Times New Roman" w:cs="Times New Roman"/>
          <w:sz w:val="24"/>
          <w:szCs w:val="24"/>
        </w:rPr>
        <w:t xml:space="preserve">r </w:t>
      </w:r>
      <w:r w:rsidR="00CC128D" w:rsidRPr="00E96250">
        <w:rPr>
          <w:rFonts w:ascii="Times New Roman" w:hAnsi="Times New Roman" w:cs="Times New Roman"/>
          <w:sz w:val="24"/>
          <w:szCs w:val="24"/>
        </w:rPr>
        <w:t>ve a</w:t>
      </w:r>
      <w:r w:rsidR="004A6CB3" w:rsidRPr="00E96250">
        <w:rPr>
          <w:rFonts w:ascii="Times New Roman" w:hAnsi="Times New Roman" w:cs="Times New Roman"/>
          <w:sz w:val="24"/>
          <w:szCs w:val="24"/>
        </w:rPr>
        <w:t>kıl yürüterek sonuca ulaşır.</w:t>
      </w:r>
      <w:r w:rsidR="00675CD9">
        <w:rPr>
          <w:rFonts w:ascii="Times New Roman" w:hAnsi="Times New Roman" w:cs="Times New Roman"/>
          <w:sz w:val="24"/>
          <w:szCs w:val="24"/>
        </w:rPr>
        <w:t>Başka bir deyişle,</w:t>
      </w:r>
      <w:r w:rsidR="000751DD" w:rsidRPr="00E96250">
        <w:rPr>
          <w:rFonts w:ascii="Times New Roman" w:hAnsi="Times New Roman" w:cs="Times New Roman"/>
          <w:sz w:val="24"/>
          <w:szCs w:val="24"/>
        </w:rPr>
        <w:t xml:space="preserve">bu basamakta öğelerine ayırabilme, analiz edebilme ve çözümleyebilme gibi eylemler söz konusudur. </w:t>
      </w:r>
      <w:r w:rsidR="009D563A" w:rsidRPr="009D563A">
        <w:rPr>
          <w:rFonts w:ascii="Times New Roman" w:hAnsi="Times New Roman" w:cs="Times New Roman"/>
          <w:sz w:val="24"/>
          <w:szCs w:val="24"/>
        </w:rPr>
        <w:t>Program Geliştirme Araştırmaları</w:t>
      </w:r>
      <w:r w:rsidR="009D563A">
        <w:rPr>
          <w:rFonts w:ascii="Times New Roman" w:hAnsi="Times New Roman" w:cs="Times New Roman"/>
          <w:sz w:val="24"/>
          <w:szCs w:val="24"/>
        </w:rPr>
        <w:t xml:space="preserve"> dersi öğretim programında yer alan </w:t>
      </w:r>
      <w:r w:rsidR="000751DD" w:rsidRPr="00E96250">
        <w:rPr>
          <w:rFonts w:ascii="Times New Roman" w:hAnsi="Times New Roman" w:cs="Times New Roman"/>
          <w:sz w:val="24"/>
          <w:szCs w:val="24"/>
        </w:rPr>
        <w:t>“</w:t>
      </w:r>
      <w:r w:rsidR="000751DD" w:rsidRPr="00FD6BAD">
        <w:rPr>
          <w:rFonts w:ascii="Times New Roman" w:hAnsi="Times New Roman" w:cs="Times New Roman"/>
          <w:i/>
          <w:sz w:val="24"/>
          <w:szCs w:val="24"/>
        </w:rPr>
        <w:t>Eğitim programının öğeleri arasındaki ilişkiyi ayır</w:t>
      </w:r>
      <w:r w:rsidR="00476157" w:rsidRPr="00FD6BAD">
        <w:rPr>
          <w:rFonts w:ascii="Times New Roman" w:hAnsi="Times New Roman" w:cs="Times New Roman"/>
          <w:i/>
          <w:sz w:val="24"/>
          <w:szCs w:val="24"/>
        </w:rPr>
        <w:t>t</w:t>
      </w:r>
      <w:r w:rsidR="000751DD" w:rsidRPr="00FD6BAD">
        <w:rPr>
          <w:rFonts w:ascii="Times New Roman" w:hAnsi="Times New Roman" w:cs="Times New Roman"/>
          <w:i/>
          <w:sz w:val="24"/>
          <w:szCs w:val="24"/>
        </w:rPr>
        <w:t xml:space="preserve"> eder</w:t>
      </w:r>
      <w:r w:rsidR="000751DD" w:rsidRPr="00E96250">
        <w:rPr>
          <w:rFonts w:ascii="Times New Roman" w:hAnsi="Times New Roman" w:cs="Times New Roman"/>
          <w:sz w:val="24"/>
          <w:szCs w:val="24"/>
        </w:rPr>
        <w:t xml:space="preserve">” gibi </w:t>
      </w:r>
      <w:r w:rsidR="00675CD9">
        <w:rPr>
          <w:rFonts w:ascii="Times New Roman" w:hAnsi="Times New Roman" w:cs="Times New Roman"/>
          <w:sz w:val="24"/>
          <w:szCs w:val="24"/>
        </w:rPr>
        <w:t xml:space="preserve">bir </w:t>
      </w:r>
      <w:r w:rsidR="000751DD" w:rsidRPr="00E96250">
        <w:rPr>
          <w:rFonts w:ascii="Times New Roman" w:hAnsi="Times New Roman" w:cs="Times New Roman"/>
          <w:sz w:val="24"/>
          <w:szCs w:val="24"/>
        </w:rPr>
        <w:t>kazanım</w:t>
      </w:r>
      <w:r w:rsidR="00675CD9">
        <w:rPr>
          <w:rFonts w:ascii="Times New Roman" w:hAnsi="Times New Roman" w:cs="Times New Roman"/>
          <w:sz w:val="24"/>
          <w:szCs w:val="24"/>
        </w:rPr>
        <w:t>ın analiz basamağında oluşturulduğu</w:t>
      </w:r>
      <w:r w:rsidR="000751DD" w:rsidRPr="00E96250">
        <w:rPr>
          <w:rFonts w:ascii="Times New Roman" w:hAnsi="Times New Roman" w:cs="Times New Roman"/>
          <w:sz w:val="24"/>
          <w:szCs w:val="24"/>
        </w:rPr>
        <w:t xml:space="preserve"> ifade edilebilir. Tablo 4’</w:t>
      </w:r>
      <w:r w:rsidR="00675CD9">
        <w:rPr>
          <w:rFonts w:ascii="Times New Roman" w:hAnsi="Times New Roman" w:cs="Times New Roman"/>
          <w:sz w:val="24"/>
          <w:szCs w:val="24"/>
        </w:rPr>
        <w:t>t</w:t>
      </w:r>
      <w:r w:rsidR="000751DD" w:rsidRPr="00E96250">
        <w:rPr>
          <w:rFonts w:ascii="Times New Roman" w:hAnsi="Times New Roman" w:cs="Times New Roman"/>
          <w:sz w:val="24"/>
          <w:szCs w:val="24"/>
        </w:rPr>
        <w:t xml:space="preserve">e Matematik dersi </w:t>
      </w:r>
      <w:r w:rsidR="00675CD9">
        <w:rPr>
          <w:rFonts w:ascii="Times New Roman" w:hAnsi="Times New Roman" w:cs="Times New Roman"/>
          <w:sz w:val="24"/>
          <w:szCs w:val="24"/>
        </w:rPr>
        <w:t>öğretim programında yer alan u</w:t>
      </w:r>
      <w:r w:rsidR="000751DD" w:rsidRPr="00E96250">
        <w:rPr>
          <w:rFonts w:ascii="Times New Roman" w:hAnsi="Times New Roman" w:cs="Times New Roman"/>
          <w:sz w:val="24"/>
          <w:szCs w:val="24"/>
        </w:rPr>
        <w:t xml:space="preserve">ygulama basamağına ait bir kazanım ve soru örneği gösterilmektedir (Atalmış, Köse </w:t>
      </w:r>
      <w:r w:rsidR="00675CD9">
        <w:rPr>
          <w:rFonts w:ascii="Times New Roman" w:hAnsi="Times New Roman" w:cs="Times New Roman"/>
          <w:sz w:val="24"/>
          <w:szCs w:val="24"/>
        </w:rPr>
        <w:t>&amp;</w:t>
      </w:r>
      <w:r w:rsidR="000751DD" w:rsidRPr="00E96250">
        <w:rPr>
          <w:rFonts w:ascii="Times New Roman" w:hAnsi="Times New Roman" w:cs="Times New Roman"/>
          <w:sz w:val="24"/>
          <w:szCs w:val="24"/>
        </w:rPr>
        <w:t>Yıldırım, 2017, s. 72).</w:t>
      </w:r>
    </w:p>
    <w:p w:rsidR="00277564" w:rsidRDefault="00277564" w:rsidP="000751DD">
      <w:pPr>
        <w:jc w:val="both"/>
        <w:rPr>
          <w:rFonts w:ascii="Times New Roman" w:hAnsi="Times New Roman" w:cs="Times New Roman"/>
          <w:sz w:val="24"/>
          <w:szCs w:val="24"/>
        </w:rPr>
      </w:pPr>
    </w:p>
    <w:p w:rsidR="00DF1303" w:rsidRPr="00E96250" w:rsidRDefault="00DF1303" w:rsidP="00DF130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Tablo 4. Analiz basamağına ait kazanım ve soru örneği</w:t>
      </w:r>
    </w:p>
    <w:tbl>
      <w:tblPr>
        <w:tblStyle w:val="TabloKlavuzu"/>
        <w:tblW w:w="9288" w:type="dxa"/>
        <w:tblLook w:val="04A0" w:firstRow="1" w:lastRow="0" w:firstColumn="1" w:lastColumn="0" w:noHBand="0" w:noVBand="1"/>
      </w:tblPr>
      <w:tblGrid>
        <w:gridCol w:w="3653"/>
        <w:gridCol w:w="5635"/>
      </w:tblGrid>
      <w:tr w:rsidR="00277564" w:rsidRPr="00E96250" w:rsidTr="00277564">
        <w:tc>
          <w:tcPr>
            <w:tcW w:w="3653" w:type="dxa"/>
          </w:tcPr>
          <w:p w:rsidR="00277564" w:rsidRDefault="00277564" w:rsidP="00277564">
            <w:pPr>
              <w:spacing w:after="0" w:line="240" w:lineRule="auto"/>
              <w:rPr>
                <w:rFonts w:ascii="Times New Roman" w:hAnsi="Times New Roman" w:cs="Times New Roman"/>
                <w:sz w:val="24"/>
                <w:szCs w:val="24"/>
                <w:u w:val="single"/>
              </w:rPr>
            </w:pPr>
          </w:p>
          <w:p w:rsidR="00277564" w:rsidRPr="00E96250" w:rsidRDefault="00277564" w:rsidP="00277564">
            <w:pPr>
              <w:spacing w:after="0" w:line="240" w:lineRule="auto"/>
              <w:rPr>
                <w:rFonts w:ascii="Times New Roman" w:hAnsi="Times New Roman" w:cs="Times New Roman"/>
                <w:sz w:val="24"/>
                <w:szCs w:val="24"/>
              </w:rPr>
            </w:pPr>
            <w:r w:rsidRPr="00E96250">
              <w:rPr>
                <w:rFonts w:ascii="Times New Roman" w:hAnsi="Times New Roman" w:cs="Times New Roman"/>
                <w:sz w:val="24"/>
                <w:szCs w:val="24"/>
                <w:u w:val="single"/>
              </w:rPr>
              <w:t>Kazanım:</w:t>
            </w:r>
          </w:p>
          <w:p w:rsidR="00277564" w:rsidRPr="00E96250" w:rsidRDefault="00277564" w:rsidP="00277564">
            <w:pPr>
              <w:pStyle w:val="Default"/>
              <w:rPr>
                <w:rFonts w:ascii="Times New Roman" w:hAnsi="Times New Roman" w:cs="Times New Roman"/>
                <w:i/>
                <w:color w:val="auto"/>
              </w:rPr>
            </w:pPr>
            <w:r w:rsidRPr="00E96250">
              <w:rPr>
                <w:rFonts w:ascii="Times New Roman" w:hAnsi="Times New Roman" w:cs="Times New Roman"/>
                <w:i/>
                <w:color w:val="auto"/>
              </w:rPr>
              <w:t xml:space="preserve">İkinci Dünya Savaşı'nın sebep, süreç ve sonuçlarını Türkiye'ye etkileri açısından değerlendirir. </w:t>
            </w:r>
          </w:p>
          <w:p w:rsidR="00277564" w:rsidRPr="00E96250" w:rsidRDefault="00277564" w:rsidP="00277564">
            <w:pPr>
              <w:pStyle w:val="Default"/>
              <w:rPr>
                <w:rFonts w:ascii="Times New Roman" w:hAnsi="Times New Roman" w:cs="Times New Roman"/>
                <w:i/>
                <w:color w:val="auto"/>
              </w:rPr>
            </w:pPr>
          </w:p>
          <w:p w:rsidR="00277564" w:rsidRPr="00E96250" w:rsidRDefault="00277564" w:rsidP="00277564">
            <w:pPr>
              <w:spacing w:after="0"/>
            </w:pPr>
          </w:p>
        </w:tc>
        <w:tc>
          <w:tcPr>
            <w:tcW w:w="5635" w:type="dxa"/>
          </w:tcPr>
          <w:p w:rsidR="00277564" w:rsidRDefault="00277564" w:rsidP="00277564">
            <w:pPr>
              <w:spacing w:after="0"/>
              <w:rPr>
                <w:rFonts w:ascii="Times New Roman" w:hAnsi="Times New Roman" w:cs="Times New Roman"/>
                <w:u w:val="single"/>
              </w:rPr>
            </w:pPr>
          </w:p>
          <w:p w:rsidR="00277564" w:rsidRPr="00277564" w:rsidRDefault="00277564" w:rsidP="00277564">
            <w:pPr>
              <w:spacing w:after="0"/>
              <w:rPr>
                <w:rFonts w:ascii="Times New Roman" w:hAnsi="Times New Roman" w:cs="Times New Roman"/>
                <w:u w:val="single"/>
              </w:rPr>
            </w:pPr>
            <w:r w:rsidRPr="00277564">
              <w:rPr>
                <w:rFonts w:ascii="Times New Roman" w:hAnsi="Times New Roman" w:cs="Times New Roman"/>
                <w:u w:val="single"/>
              </w:rPr>
              <w:t>Soru:</w:t>
            </w:r>
          </w:p>
          <w:p w:rsidR="00277564" w:rsidRPr="00277564" w:rsidRDefault="00277564" w:rsidP="00277564">
            <w:pPr>
              <w:spacing w:after="0"/>
              <w:rPr>
                <w:rFonts w:ascii="Times New Roman" w:hAnsi="Times New Roman" w:cs="Times New Roman"/>
                <w:sz w:val="24"/>
                <w:szCs w:val="24"/>
              </w:rPr>
            </w:pPr>
            <w:r w:rsidRPr="00277564">
              <w:rPr>
                <w:rFonts w:ascii="Times New Roman" w:hAnsi="Times New Roman" w:cs="Times New Roman"/>
              </w:rPr>
              <w:object w:dxaOrig="5310" w:dyaOrig="4965">
                <v:shape id="_x0000_i1026" type="#_x0000_t75" style="width:224.25pt;height:210.75pt" o:ole="">
                  <v:imagedata r:id="rId20" o:title=""/>
                </v:shape>
                <o:OLEObject Type="Embed" ProgID="PBrush" ShapeID="_x0000_i1026" DrawAspect="Content" ObjectID="_1667136082" r:id="rId21"/>
              </w:object>
            </w:r>
          </w:p>
        </w:tc>
      </w:tr>
    </w:tbl>
    <w:p w:rsidR="00675CD9" w:rsidRDefault="00675CD9" w:rsidP="00834B48">
      <w:pPr>
        <w:spacing w:after="0"/>
        <w:rPr>
          <w:rFonts w:ascii="Times New Roman" w:hAnsi="Times New Roman" w:cs="Times New Roman"/>
          <w:b/>
          <w:sz w:val="24"/>
          <w:szCs w:val="24"/>
        </w:rPr>
      </w:pPr>
    </w:p>
    <w:p w:rsidR="004A6CB3" w:rsidRPr="00E96250" w:rsidRDefault="000751DD" w:rsidP="00834B48">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V. </w:t>
      </w:r>
      <w:r w:rsidR="004A6CB3" w:rsidRPr="00E96250">
        <w:rPr>
          <w:rFonts w:ascii="Times New Roman" w:hAnsi="Times New Roman" w:cs="Times New Roman"/>
          <w:b/>
          <w:sz w:val="24"/>
          <w:szCs w:val="24"/>
        </w:rPr>
        <w:t>Sentez</w:t>
      </w:r>
    </w:p>
    <w:p w:rsidR="00DD3C07" w:rsidRDefault="00675CD9" w:rsidP="000751DD">
      <w:pPr>
        <w:jc w:val="both"/>
        <w:rPr>
          <w:rFonts w:ascii="Times New Roman" w:hAnsi="Times New Roman" w:cs="Times New Roman"/>
          <w:sz w:val="24"/>
          <w:szCs w:val="24"/>
        </w:rPr>
      </w:pPr>
      <w:r>
        <w:rPr>
          <w:rFonts w:ascii="Times New Roman" w:hAnsi="Times New Roman" w:cs="Times New Roman"/>
          <w:sz w:val="24"/>
          <w:szCs w:val="24"/>
        </w:rPr>
        <w:t>Sentez basamağında ö</w:t>
      </w:r>
      <w:r w:rsidR="000751DD" w:rsidRPr="00E96250">
        <w:rPr>
          <w:rFonts w:ascii="Times New Roman" w:hAnsi="Times New Roman" w:cs="Times New Roman"/>
          <w:sz w:val="24"/>
          <w:szCs w:val="24"/>
        </w:rPr>
        <w:t>ğrenci</w:t>
      </w:r>
      <w:r>
        <w:rPr>
          <w:rFonts w:ascii="Times New Roman" w:hAnsi="Times New Roman" w:cs="Times New Roman"/>
          <w:sz w:val="24"/>
          <w:szCs w:val="24"/>
        </w:rPr>
        <w:t>nin</w:t>
      </w:r>
      <w:r w:rsidR="000751DD" w:rsidRPr="00E96250">
        <w:rPr>
          <w:rFonts w:ascii="Times New Roman" w:hAnsi="Times New Roman" w:cs="Times New Roman"/>
          <w:sz w:val="24"/>
          <w:szCs w:val="24"/>
        </w:rPr>
        <w:t xml:space="preserve"> ö</w:t>
      </w:r>
      <w:r w:rsidR="004A6CB3" w:rsidRPr="00E96250">
        <w:rPr>
          <w:rFonts w:ascii="Times New Roman" w:hAnsi="Times New Roman" w:cs="Times New Roman"/>
          <w:sz w:val="24"/>
          <w:szCs w:val="24"/>
        </w:rPr>
        <w:t>ğrenilen bilgi</w:t>
      </w:r>
      <w:r>
        <w:rPr>
          <w:rFonts w:ascii="Times New Roman" w:hAnsi="Times New Roman" w:cs="Times New Roman"/>
          <w:sz w:val="24"/>
          <w:szCs w:val="24"/>
        </w:rPr>
        <w:t>yi</w:t>
      </w:r>
      <w:r w:rsidR="004A6CB3" w:rsidRPr="00E96250">
        <w:rPr>
          <w:rFonts w:ascii="Times New Roman" w:hAnsi="Times New Roman" w:cs="Times New Roman"/>
          <w:sz w:val="24"/>
          <w:szCs w:val="24"/>
        </w:rPr>
        <w:t xml:space="preserve"> k</w:t>
      </w:r>
      <w:r w:rsidR="000751DD" w:rsidRPr="00E96250">
        <w:rPr>
          <w:rFonts w:ascii="Times New Roman" w:hAnsi="Times New Roman" w:cs="Times New Roman"/>
          <w:sz w:val="24"/>
          <w:szCs w:val="24"/>
        </w:rPr>
        <w:t>ullanarak yeniürün/eser ortaya koyması beklenir. “</w:t>
      </w:r>
      <w:r w:rsidR="000751DD" w:rsidRPr="00FD6BAD">
        <w:rPr>
          <w:rFonts w:ascii="Times New Roman" w:hAnsi="Times New Roman" w:cs="Times New Roman"/>
          <w:i/>
          <w:sz w:val="24"/>
          <w:szCs w:val="24"/>
        </w:rPr>
        <w:t>Olumlu öğretmen tutumlarının öğrenci başarısına etkisi konulu bir tez yazar</w:t>
      </w:r>
      <w:r w:rsidR="000751DD" w:rsidRPr="00E96250">
        <w:rPr>
          <w:rFonts w:ascii="Times New Roman" w:hAnsi="Times New Roman" w:cs="Times New Roman"/>
          <w:sz w:val="24"/>
          <w:szCs w:val="24"/>
        </w:rPr>
        <w:t xml:space="preserve">” gibi </w:t>
      </w:r>
      <w:r w:rsidR="005761E6">
        <w:rPr>
          <w:rFonts w:ascii="Times New Roman" w:hAnsi="Times New Roman" w:cs="Times New Roman"/>
          <w:sz w:val="24"/>
          <w:szCs w:val="24"/>
        </w:rPr>
        <w:t xml:space="preserve">bir </w:t>
      </w:r>
      <w:r w:rsidR="000751DD" w:rsidRPr="00E96250">
        <w:rPr>
          <w:rFonts w:ascii="Times New Roman" w:hAnsi="Times New Roman" w:cs="Times New Roman"/>
          <w:sz w:val="24"/>
          <w:szCs w:val="24"/>
        </w:rPr>
        <w:t>kazanım</w:t>
      </w:r>
      <w:r w:rsidR="008742AB">
        <w:rPr>
          <w:rFonts w:ascii="Times New Roman" w:hAnsi="Times New Roman" w:cs="Times New Roman"/>
          <w:sz w:val="24"/>
          <w:szCs w:val="24"/>
        </w:rPr>
        <w:t>ın sentez basamağında hazırlandığı</w:t>
      </w:r>
      <w:r w:rsidR="000751DD" w:rsidRPr="00E96250">
        <w:rPr>
          <w:rFonts w:ascii="Times New Roman" w:hAnsi="Times New Roman" w:cs="Times New Roman"/>
          <w:sz w:val="24"/>
          <w:szCs w:val="24"/>
        </w:rPr>
        <w:t xml:space="preserve"> ifade edilebilir.</w:t>
      </w:r>
      <w:r w:rsidR="00DD3C07">
        <w:rPr>
          <w:rFonts w:ascii="Times New Roman" w:hAnsi="Times New Roman" w:cs="Times New Roman"/>
          <w:sz w:val="24"/>
          <w:szCs w:val="24"/>
        </w:rPr>
        <w:t xml:space="preserve"> Tablo 5’te 7. sınıf İngilizce dersi öğretim programında yer alan sentez </w:t>
      </w:r>
      <w:r w:rsidR="00DD3C07" w:rsidRPr="00E96250">
        <w:rPr>
          <w:rFonts w:ascii="Times New Roman" w:hAnsi="Times New Roman" w:cs="Times New Roman"/>
          <w:sz w:val="24"/>
          <w:szCs w:val="24"/>
        </w:rPr>
        <w:t>basamağına ait bir kazanım ve soru örneği gösterilmektedir</w:t>
      </w:r>
      <w:r w:rsidR="00DD3C07">
        <w:rPr>
          <w:rFonts w:ascii="Times New Roman" w:hAnsi="Times New Roman" w:cs="Times New Roman"/>
          <w:sz w:val="24"/>
          <w:szCs w:val="24"/>
        </w:rPr>
        <w:t>.</w:t>
      </w:r>
    </w:p>
    <w:p w:rsidR="00DD3C07" w:rsidRDefault="00DD3C07" w:rsidP="000751DD">
      <w:pPr>
        <w:jc w:val="both"/>
        <w:rPr>
          <w:rFonts w:ascii="Times New Roman" w:hAnsi="Times New Roman" w:cs="Times New Roman"/>
          <w:sz w:val="24"/>
          <w:szCs w:val="24"/>
        </w:rPr>
      </w:pPr>
      <w:r>
        <w:rPr>
          <w:rFonts w:ascii="Times New Roman" w:hAnsi="Times New Roman" w:cs="Times New Roman"/>
          <w:sz w:val="24"/>
          <w:szCs w:val="24"/>
        </w:rPr>
        <w:t>Tablo 5. Sentez basamağına ait kazanım ve soru örneği</w:t>
      </w:r>
    </w:p>
    <w:tbl>
      <w:tblPr>
        <w:tblStyle w:val="TabloKlavuzu"/>
        <w:tblW w:w="0" w:type="auto"/>
        <w:tblLook w:val="04A0" w:firstRow="1" w:lastRow="0" w:firstColumn="1" w:lastColumn="0" w:noHBand="0" w:noVBand="1"/>
      </w:tblPr>
      <w:tblGrid>
        <w:gridCol w:w="3652"/>
        <w:gridCol w:w="5560"/>
      </w:tblGrid>
      <w:tr w:rsidR="00DD3C07" w:rsidTr="00DD3C07">
        <w:tc>
          <w:tcPr>
            <w:tcW w:w="3652" w:type="dxa"/>
          </w:tcPr>
          <w:p w:rsidR="00DD3C07" w:rsidRDefault="00DD3C07" w:rsidP="000751DD">
            <w:pPr>
              <w:jc w:val="both"/>
              <w:rPr>
                <w:rFonts w:ascii="Times New Roman" w:hAnsi="Times New Roman" w:cs="Times New Roman"/>
                <w:sz w:val="24"/>
                <w:szCs w:val="24"/>
                <w:u w:val="single"/>
              </w:rPr>
            </w:pPr>
          </w:p>
          <w:p w:rsidR="00DD3C07" w:rsidRDefault="00DD3C07" w:rsidP="000751DD">
            <w:pPr>
              <w:jc w:val="both"/>
              <w:rPr>
                <w:rFonts w:ascii="Times New Roman" w:hAnsi="Times New Roman" w:cs="Times New Roman"/>
                <w:sz w:val="24"/>
                <w:szCs w:val="24"/>
                <w:u w:val="single"/>
              </w:rPr>
            </w:pPr>
            <w:r w:rsidRPr="00DD3C07">
              <w:rPr>
                <w:rFonts w:ascii="Times New Roman" w:hAnsi="Times New Roman" w:cs="Times New Roman"/>
                <w:sz w:val="24"/>
                <w:szCs w:val="24"/>
                <w:u w:val="single"/>
              </w:rPr>
              <w:t xml:space="preserve">Kazanım: </w:t>
            </w:r>
          </w:p>
          <w:p w:rsidR="00DD3C07" w:rsidRPr="00DD3C07" w:rsidRDefault="00DD3C07" w:rsidP="000751DD">
            <w:pPr>
              <w:jc w:val="both"/>
              <w:rPr>
                <w:rFonts w:ascii="Times New Roman" w:hAnsi="Times New Roman" w:cs="Times New Roman"/>
                <w:sz w:val="24"/>
                <w:szCs w:val="24"/>
                <w:u w:val="single"/>
              </w:rPr>
            </w:pPr>
            <w:r w:rsidRPr="00DD3C07">
              <w:rPr>
                <w:rFonts w:ascii="Times New Roman" w:hAnsi="Times New Roman" w:cs="Times New Roman"/>
                <w:i/>
                <w:sz w:val="24"/>
                <w:szCs w:val="24"/>
              </w:rPr>
              <w:t>Students will be able to write a short and simple report about past events</w:t>
            </w:r>
            <w:r w:rsidRPr="00DD3C07">
              <w:rPr>
                <w:rFonts w:ascii="Times New Roman" w:hAnsi="Times New Roman" w:cs="Times New Roman"/>
                <w:sz w:val="24"/>
                <w:szCs w:val="24"/>
              </w:rPr>
              <w:t>.</w:t>
            </w:r>
            <w:r>
              <w:rPr>
                <w:rFonts w:ascii="Times New Roman" w:hAnsi="Times New Roman" w:cs="Times New Roman"/>
                <w:sz w:val="24"/>
                <w:szCs w:val="24"/>
              </w:rPr>
              <w:t xml:space="preserve"> [</w:t>
            </w:r>
            <w:r w:rsidRPr="00DD3C07">
              <w:rPr>
                <w:rFonts w:ascii="Times New Roman" w:hAnsi="Times New Roman" w:cs="Times New Roman"/>
                <w:i/>
                <w:sz w:val="24"/>
                <w:szCs w:val="24"/>
              </w:rPr>
              <w:t>Öğrenciler geçmiş olaylar hakkında kısa ve basit bir rapor yazabileceklerdir</w:t>
            </w:r>
            <w:r>
              <w:rPr>
                <w:rFonts w:ascii="Times New Roman" w:hAnsi="Times New Roman" w:cs="Times New Roman"/>
                <w:sz w:val="24"/>
                <w:szCs w:val="24"/>
              </w:rPr>
              <w:t xml:space="preserve">.] (MEB, 2018, s. 74) </w:t>
            </w:r>
          </w:p>
        </w:tc>
        <w:tc>
          <w:tcPr>
            <w:tcW w:w="5560" w:type="dxa"/>
          </w:tcPr>
          <w:p w:rsidR="00DD3C07" w:rsidRDefault="00DD3C07" w:rsidP="000751DD">
            <w:pPr>
              <w:jc w:val="both"/>
              <w:rPr>
                <w:rFonts w:ascii="Times New Roman" w:hAnsi="Times New Roman" w:cs="Times New Roman"/>
                <w:sz w:val="24"/>
                <w:szCs w:val="24"/>
              </w:rPr>
            </w:pPr>
          </w:p>
          <w:p w:rsidR="00DD3C07" w:rsidRPr="00B968CE" w:rsidRDefault="00DD3C07" w:rsidP="000751DD">
            <w:pPr>
              <w:jc w:val="both"/>
              <w:rPr>
                <w:rFonts w:ascii="Times New Roman" w:hAnsi="Times New Roman" w:cs="Times New Roman"/>
                <w:sz w:val="24"/>
                <w:szCs w:val="24"/>
                <w:u w:val="single"/>
              </w:rPr>
            </w:pPr>
            <w:r w:rsidRPr="00B968CE">
              <w:rPr>
                <w:rFonts w:ascii="Times New Roman" w:hAnsi="Times New Roman" w:cs="Times New Roman"/>
                <w:sz w:val="24"/>
                <w:szCs w:val="24"/>
                <w:u w:val="single"/>
              </w:rPr>
              <w:t>Soru:</w:t>
            </w:r>
          </w:p>
          <w:p w:rsidR="00DD3C07" w:rsidRDefault="00366FAF" w:rsidP="000751DD">
            <w:pPr>
              <w:jc w:val="both"/>
              <w:rPr>
                <w:rFonts w:ascii="Times New Roman" w:hAnsi="Times New Roman" w:cs="Times New Roman"/>
                <w:sz w:val="24"/>
                <w:szCs w:val="24"/>
              </w:rPr>
            </w:pPr>
            <w:r>
              <w:rPr>
                <w:rFonts w:ascii="Times New Roman" w:hAnsi="Times New Roman" w:cs="Times New Roman"/>
                <w:sz w:val="24"/>
                <w:szCs w:val="24"/>
              </w:rPr>
              <w:t>Write a short biography of a historical figure you choose (250-500 words).</w:t>
            </w:r>
          </w:p>
          <w:p w:rsidR="00366FAF" w:rsidRDefault="00366FAF" w:rsidP="00366FAF">
            <w:pPr>
              <w:jc w:val="both"/>
              <w:rPr>
                <w:rFonts w:ascii="Times New Roman" w:hAnsi="Times New Roman" w:cs="Times New Roman"/>
                <w:sz w:val="24"/>
                <w:szCs w:val="24"/>
              </w:rPr>
            </w:pPr>
            <w:r>
              <w:rPr>
                <w:rFonts w:ascii="Times New Roman" w:hAnsi="Times New Roman" w:cs="Times New Roman"/>
                <w:sz w:val="24"/>
                <w:szCs w:val="24"/>
              </w:rPr>
              <w:t>[Seçtiğiniz tarihi bir karakterin kısa yaşam öyküsünü yazınız. (250-500 sozcük)]</w:t>
            </w:r>
          </w:p>
        </w:tc>
      </w:tr>
    </w:tbl>
    <w:p w:rsidR="00DD3C07" w:rsidRDefault="00DD3C07" w:rsidP="00834B48">
      <w:pPr>
        <w:spacing w:after="0"/>
        <w:rPr>
          <w:rFonts w:ascii="Times New Roman" w:hAnsi="Times New Roman" w:cs="Times New Roman"/>
          <w:sz w:val="24"/>
          <w:szCs w:val="24"/>
        </w:rPr>
      </w:pPr>
    </w:p>
    <w:p w:rsidR="00834B48" w:rsidRPr="00E96250" w:rsidRDefault="00834B48" w:rsidP="00834B48">
      <w:pPr>
        <w:spacing w:after="0"/>
        <w:rPr>
          <w:rFonts w:ascii="Times New Roman" w:hAnsi="Times New Roman" w:cs="Times New Roman"/>
          <w:b/>
          <w:sz w:val="24"/>
          <w:szCs w:val="24"/>
        </w:rPr>
      </w:pPr>
      <w:r w:rsidRPr="00E96250">
        <w:rPr>
          <w:rFonts w:ascii="Times New Roman" w:hAnsi="Times New Roman" w:cs="Times New Roman"/>
          <w:b/>
          <w:sz w:val="24"/>
          <w:szCs w:val="24"/>
        </w:rPr>
        <w:t>VI. Değerlendirme</w:t>
      </w:r>
    </w:p>
    <w:p w:rsidR="00834B48" w:rsidRPr="00E96250" w:rsidRDefault="00834B48" w:rsidP="002A0F59">
      <w:pPr>
        <w:jc w:val="both"/>
        <w:rPr>
          <w:rFonts w:ascii="Times New Roman" w:hAnsi="Times New Roman" w:cs="Times New Roman"/>
          <w:sz w:val="24"/>
          <w:szCs w:val="24"/>
        </w:rPr>
      </w:pPr>
      <w:r w:rsidRPr="00E96250">
        <w:rPr>
          <w:rFonts w:ascii="Times New Roman" w:hAnsi="Times New Roman" w:cs="Times New Roman"/>
          <w:sz w:val="24"/>
          <w:szCs w:val="24"/>
        </w:rPr>
        <w:t>Bu basamakta öğrenci, bir sentez ürününü önceden belirlenmiş ölçüt</w:t>
      </w:r>
      <w:r w:rsidR="008742AB">
        <w:rPr>
          <w:rFonts w:ascii="Times New Roman" w:hAnsi="Times New Roman" w:cs="Times New Roman"/>
          <w:sz w:val="24"/>
          <w:szCs w:val="24"/>
        </w:rPr>
        <w:t>lere</w:t>
      </w:r>
      <w:r w:rsidRPr="00E96250">
        <w:rPr>
          <w:rFonts w:ascii="Times New Roman" w:hAnsi="Times New Roman" w:cs="Times New Roman"/>
          <w:sz w:val="24"/>
          <w:szCs w:val="24"/>
        </w:rPr>
        <w:t xml:space="preserve">/ göre değerlendirir. </w:t>
      </w:r>
      <w:r w:rsidRPr="00FD6BAD">
        <w:rPr>
          <w:rFonts w:ascii="Times New Roman" w:hAnsi="Times New Roman" w:cs="Times New Roman"/>
          <w:i/>
          <w:sz w:val="24"/>
          <w:szCs w:val="24"/>
        </w:rPr>
        <w:t>“Olumlu öğretmen tutumlarının öğrenci başarısına etkisi konulu bir tezi anlatım üniversite tez yazım yönergesine göre değerlendirir</w:t>
      </w:r>
      <w:r w:rsidRPr="00E96250">
        <w:rPr>
          <w:rFonts w:ascii="Times New Roman" w:hAnsi="Times New Roman" w:cs="Times New Roman"/>
          <w:sz w:val="24"/>
          <w:szCs w:val="24"/>
        </w:rPr>
        <w:t xml:space="preserve">” gibi </w:t>
      </w:r>
      <w:r w:rsidR="008742AB">
        <w:rPr>
          <w:rFonts w:ascii="Times New Roman" w:hAnsi="Times New Roman" w:cs="Times New Roman"/>
          <w:sz w:val="24"/>
          <w:szCs w:val="24"/>
        </w:rPr>
        <w:t xml:space="preserve">bir </w:t>
      </w:r>
      <w:r w:rsidRPr="00E96250">
        <w:rPr>
          <w:rFonts w:ascii="Times New Roman" w:hAnsi="Times New Roman" w:cs="Times New Roman"/>
          <w:sz w:val="24"/>
          <w:szCs w:val="24"/>
        </w:rPr>
        <w:t>kazanım</w:t>
      </w:r>
      <w:r w:rsidR="008742AB">
        <w:rPr>
          <w:rFonts w:ascii="Times New Roman" w:hAnsi="Times New Roman" w:cs="Times New Roman"/>
          <w:sz w:val="24"/>
          <w:szCs w:val="24"/>
        </w:rPr>
        <w:t>, değer</w:t>
      </w:r>
      <w:r w:rsidR="002A0F59">
        <w:rPr>
          <w:rFonts w:ascii="Times New Roman" w:hAnsi="Times New Roman" w:cs="Times New Roman"/>
          <w:sz w:val="24"/>
          <w:szCs w:val="24"/>
        </w:rPr>
        <w:t xml:space="preserve">lendirme basamağında </w:t>
      </w:r>
      <w:r w:rsidR="008742AB">
        <w:rPr>
          <w:rFonts w:ascii="Times New Roman" w:hAnsi="Times New Roman" w:cs="Times New Roman"/>
          <w:sz w:val="24"/>
          <w:szCs w:val="24"/>
        </w:rPr>
        <w:t>oluşturulan kazanımlara örnek olarak verilebilir.</w:t>
      </w:r>
      <w:r w:rsidR="002A0F59">
        <w:rPr>
          <w:rFonts w:ascii="Times New Roman" w:hAnsi="Times New Roman" w:cs="Times New Roman"/>
          <w:sz w:val="24"/>
          <w:szCs w:val="24"/>
        </w:rPr>
        <w:t xml:space="preserve">Tablo 6’da </w:t>
      </w:r>
      <w:r w:rsidR="00C62E02">
        <w:rPr>
          <w:rFonts w:ascii="Times New Roman" w:hAnsi="Times New Roman" w:cs="Times New Roman"/>
          <w:sz w:val="24"/>
          <w:szCs w:val="24"/>
        </w:rPr>
        <w:t>Türk Dili ve Edebiyatı</w:t>
      </w:r>
      <w:r w:rsidR="002A0F59">
        <w:rPr>
          <w:rFonts w:ascii="Times New Roman" w:hAnsi="Times New Roman" w:cs="Times New Roman"/>
          <w:sz w:val="24"/>
          <w:szCs w:val="24"/>
        </w:rPr>
        <w:t xml:space="preserve"> dersi öğretim programında yer alan değerlendirme basamağına ait bir kazanım ve soru örneği gösterilmektedir.</w:t>
      </w:r>
    </w:p>
    <w:p w:rsidR="002A0F59" w:rsidRDefault="002A0F59" w:rsidP="002A0F59">
      <w:pPr>
        <w:jc w:val="both"/>
        <w:rPr>
          <w:rFonts w:ascii="Times New Roman" w:hAnsi="Times New Roman" w:cs="Times New Roman"/>
          <w:sz w:val="24"/>
          <w:szCs w:val="24"/>
        </w:rPr>
      </w:pPr>
      <w:r>
        <w:rPr>
          <w:rFonts w:ascii="Times New Roman" w:hAnsi="Times New Roman" w:cs="Times New Roman"/>
          <w:sz w:val="24"/>
          <w:szCs w:val="24"/>
        </w:rPr>
        <w:t>Tablo 6. Değerlendirme basamağına ait kazanım ve soru örneği</w:t>
      </w:r>
    </w:p>
    <w:tbl>
      <w:tblPr>
        <w:tblStyle w:val="TabloKlavuzu"/>
        <w:tblW w:w="0" w:type="auto"/>
        <w:tblLook w:val="04A0" w:firstRow="1" w:lastRow="0" w:firstColumn="1" w:lastColumn="0" w:noHBand="0" w:noVBand="1"/>
      </w:tblPr>
      <w:tblGrid>
        <w:gridCol w:w="3652"/>
        <w:gridCol w:w="5560"/>
      </w:tblGrid>
      <w:tr w:rsidR="002A0F59" w:rsidTr="00B968CE">
        <w:tc>
          <w:tcPr>
            <w:tcW w:w="3652" w:type="dxa"/>
          </w:tcPr>
          <w:p w:rsidR="002A0F59" w:rsidRDefault="002A0F59" w:rsidP="00B968CE">
            <w:pPr>
              <w:jc w:val="both"/>
              <w:rPr>
                <w:rFonts w:ascii="Times New Roman" w:hAnsi="Times New Roman" w:cs="Times New Roman"/>
                <w:sz w:val="24"/>
                <w:szCs w:val="24"/>
                <w:u w:val="single"/>
              </w:rPr>
            </w:pPr>
          </w:p>
          <w:p w:rsidR="002A0F59" w:rsidRDefault="002A0F59" w:rsidP="00B968CE">
            <w:pPr>
              <w:jc w:val="both"/>
              <w:rPr>
                <w:rFonts w:ascii="Times New Roman" w:hAnsi="Times New Roman" w:cs="Times New Roman"/>
                <w:sz w:val="24"/>
                <w:szCs w:val="24"/>
                <w:u w:val="single"/>
              </w:rPr>
            </w:pPr>
            <w:r w:rsidRPr="00DD3C07">
              <w:rPr>
                <w:rFonts w:ascii="Times New Roman" w:hAnsi="Times New Roman" w:cs="Times New Roman"/>
                <w:sz w:val="24"/>
                <w:szCs w:val="24"/>
                <w:u w:val="single"/>
              </w:rPr>
              <w:t xml:space="preserve">Kazanım: </w:t>
            </w:r>
          </w:p>
          <w:p w:rsidR="002A0F59" w:rsidRPr="00DD3C07" w:rsidRDefault="00C62E02" w:rsidP="00C62E02">
            <w:pPr>
              <w:rPr>
                <w:rFonts w:ascii="Times New Roman" w:hAnsi="Times New Roman" w:cs="Times New Roman"/>
                <w:sz w:val="24"/>
                <w:szCs w:val="24"/>
                <w:u w:val="single"/>
              </w:rPr>
            </w:pPr>
            <w:r w:rsidRPr="00C62E02">
              <w:rPr>
                <w:rFonts w:ascii="Times New Roman" w:hAnsi="Times New Roman" w:cs="Times New Roman"/>
                <w:i/>
                <w:sz w:val="24"/>
                <w:szCs w:val="24"/>
              </w:rPr>
              <w:t>Metinde edebiyat, sanat ve fikir akımlarının/anlayışlarının yansımalarını değerlendirir</w:t>
            </w:r>
            <w:r>
              <w:rPr>
                <w:rFonts w:ascii="Times New Roman" w:hAnsi="Times New Roman" w:cs="Times New Roman"/>
                <w:i/>
                <w:sz w:val="24"/>
                <w:szCs w:val="24"/>
              </w:rPr>
              <w:t>.</w:t>
            </w:r>
            <w:r w:rsidR="002A0F59">
              <w:rPr>
                <w:rFonts w:ascii="Times New Roman" w:hAnsi="Times New Roman" w:cs="Times New Roman"/>
                <w:sz w:val="24"/>
                <w:szCs w:val="24"/>
              </w:rPr>
              <w:t xml:space="preserve">(MEB, 2018, s. </w:t>
            </w:r>
            <w:r>
              <w:rPr>
                <w:rFonts w:ascii="Times New Roman" w:hAnsi="Times New Roman" w:cs="Times New Roman"/>
                <w:sz w:val="24"/>
                <w:szCs w:val="24"/>
              </w:rPr>
              <w:t>22</w:t>
            </w:r>
            <w:r w:rsidR="002A0F59">
              <w:rPr>
                <w:rFonts w:ascii="Times New Roman" w:hAnsi="Times New Roman" w:cs="Times New Roman"/>
                <w:sz w:val="24"/>
                <w:szCs w:val="24"/>
              </w:rPr>
              <w:t xml:space="preserve">) </w:t>
            </w:r>
          </w:p>
        </w:tc>
        <w:tc>
          <w:tcPr>
            <w:tcW w:w="5560" w:type="dxa"/>
          </w:tcPr>
          <w:p w:rsidR="002A0F59" w:rsidRDefault="002A0F59" w:rsidP="00B968CE">
            <w:pPr>
              <w:jc w:val="both"/>
              <w:rPr>
                <w:rFonts w:ascii="Times New Roman" w:hAnsi="Times New Roman" w:cs="Times New Roman"/>
                <w:sz w:val="24"/>
                <w:szCs w:val="24"/>
              </w:rPr>
            </w:pPr>
          </w:p>
          <w:p w:rsidR="002A0F59" w:rsidRPr="00B968CE" w:rsidRDefault="002A0F59" w:rsidP="00B968CE">
            <w:pPr>
              <w:jc w:val="both"/>
              <w:rPr>
                <w:rFonts w:ascii="Times New Roman" w:hAnsi="Times New Roman" w:cs="Times New Roman"/>
                <w:sz w:val="24"/>
                <w:szCs w:val="24"/>
                <w:u w:val="single"/>
              </w:rPr>
            </w:pPr>
            <w:r w:rsidRPr="00B968CE">
              <w:rPr>
                <w:rFonts w:ascii="Times New Roman" w:hAnsi="Times New Roman" w:cs="Times New Roman"/>
                <w:sz w:val="24"/>
                <w:szCs w:val="24"/>
                <w:u w:val="single"/>
              </w:rPr>
              <w:t>Soru:</w:t>
            </w:r>
          </w:p>
          <w:p w:rsidR="002A0F59" w:rsidRDefault="00C62E02" w:rsidP="00B968CE">
            <w:pPr>
              <w:jc w:val="both"/>
              <w:rPr>
                <w:rFonts w:ascii="Times New Roman" w:hAnsi="Times New Roman" w:cs="Times New Roman"/>
                <w:sz w:val="24"/>
                <w:szCs w:val="24"/>
              </w:rPr>
            </w:pPr>
            <w:r>
              <w:rPr>
                <w:rFonts w:ascii="Times New Roman" w:hAnsi="Times New Roman" w:cs="Times New Roman"/>
                <w:sz w:val="24"/>
                <w:szCs w:val="24"/>
              </w:rPr>
              <w:t xml:space="preserve">Sait Faik Abasıyanık’ın </w:t>
            </w:r>
            <w:r w:rsidRPr="00B968CE">
              <w:rPr>
                <w:rFonts w:ascii="Times New Roman" w:hAnsi="Times New Roman" w:cs="Times New Roman"/>
                <w:i/>
                <w:sz w:val="24"/>
                <w:szCs w:val="24"/>
              </w:rPr>
              <w:t>Lüzumsuz Adam</w:t>
            </w:r>
            <w:r>
              <w:rPr>
                <w:rFonts w:ascii="Times New Roman" w:hAnsi="Times New Roman" w:cs="Times New Roman"/>
                <w:sz w:val="24"/>
                <w:szCs w:val="24"/>
              </w:rPr>
              <w:t xml:space="preserve"> adlı öyküsünü </w:t>
            </w:r>
            <w:r w:rsidR="00B968CE">
              <w:rPr>
                <w:rFonts w:ascii="Times New Roman" w:hAnsi="Times New Roman" w:cs="Times New Roman"/>
                <w:sz w:val="24"/>
                <w:szCs w:val="24"/>
              </w:rPr>
              <w:t>yazıldığı dönemin edebiyat, sanat ve fikir akımları açısından değerlendiriniz</w:t>
            </w:r>
            <w:r w:rsidR="002A0F59" w:rsidRPr="002A0F59">
              <w:rPr>
                <w:rFonts w:ascii="Times New Roman" w:hAnsi="Times New Roman" w:cs="Times New Roman"/>
                <w:sz w:val="24"/>
                <w:szCs w:val="24"/>
              </w:rPr>
              <w:t>.</w:t>
            </w:r>
          </w:p>
        </w:tc>
      </w:tr>
    </w:tbl>
    <w:p w:rsidR="002A0F59" w:rsidRPr="00E96250" w:rsidRDefault="002A0F59" w:rsidP="000751DD">
      <w:pPr>
        <w:jc w:val="both"/>
        <w:rPr>
          <w:rFonts w:ascii="Times New Roman" w:hAnsi="Times New Roman" w:cs="Times New Roman"/>
          <w:i/>
          <w:sz w:val="24"/>
          <w:szCs w:val="24"/>
        </w:rPr>
      </w:pPr>
    </w:p>
    <w:p w:rsidR="004A6CB3" w:rsidRPr="00277564" w:rsidRDefault="00D61DC4" w:rsidP="004A6CB3">
      <w:pPr>
        <w:rPr>
          <w:rFonts w:ascii="Times New Roman" w:hAnsi="Times New Roman" w:cs="Times New Roman"/>
          <w:b/>
          <w:sz w:val="24"/>
          <w:szCs w:val="24"/>
        </w:rPr>
      </w:pPr>
      <w:r w:rsidRPr="00277564">
        <w:rPr>
          <w:rFonts w:ascii="Times New Roman" w:hAnsi="Times New Roman" w:cs="Times New Roman"/>
          <w:b/>
          <w:sz w:val="24"/>
          <w:szCs w:val="24"/>
        </w:rPr>
        <w:t>Psikomotor Hedefler</w:t>
      </w:r>
    </w:p>
    <w:p w:rsidR="00D61DC4" w:rsidRPr="009966CD" w:rsidRDefault="0048095E" w:rsidP="00D61DC4">
      <w:pPr>
        <w:jc w:val="both"/>
        <w:rPr>
          <w:rFonts w:ascii="Times New Roman" w:hAnsi="Times New Roman" w:cs="Times New Roman"/>
          <w:sz w:val="24"/>
          <w:szCs w:val="24"/>
        </w:rPr>
      </w:pPr>
      <w:r w:rsidRPr="009966CD">
        <w:rPr>
          <w:rFonts w:ascii="Times New Roman" w:hAnsi="Times New Roman" w:cs="Times New Roman"/>
          <w:sz w:val="24"/>
          <w:szCs w:val="24"/>
          <w:shd w:val="clear" w:color="auto" w:fill="FFFFFF"/>
        </w:rPr>
        <w:t xml:space="preserve">Psikomotor hedefler, </w:t>
      </w:r>
      <w:r w:rsidR="00D61DC4" w:rsidRPr="009966CD">
        <w:rPr>
          <w:rFonts w:ascii="Times New Roman" w:hAnsi="Times New Roman" w:cs="Times New Roman"/>
          <w:sz w:val="24"/>
          <w:szCs w:val="24"/>
          <w:shd w:val="clear" w:color="auto" w:fill="FFFFFF"/>
        </w:rPr>
        <w:t>Şekil 3’</w:t>
      </w:r>
      <w:r w:rsidRPr="009966CD">
        <w:rPr>
          <w:rFonts w:ascii="Times New Roman" w:hAnsi="Times New Roman" w:cs="Times New Roman"/>
          <w:sz w:val="24"/>
          <w:szCs w:val="24"/>
          <w:shd w:val="clear" w:color="auto" w:fill="FFFFFF"/>
        </w:rPr>
        <w:t>t</w:t>
      </w:r>
      <w:r w:rsidR="00D61DC4" w:rsidRPr="009966CD">
        <w:rPr>
          <w:rFonts w:ascii="Times New Roman" w:hAnsi="Times New Roman" w:cs="Times New Roman"/>
          <w:sz w:val="24"/>
          <w:szCs w:val="24"/>
          <w:shd w:val="clear" w:color="auto" w:fill="FFFFFF"/>
        </w:rPr>
        <w:t>e gösterildiği gibi basi</w:t>
      </w:r>
      <w:r w:rsidR="000339AA" w:rsidRPr="009966CD">
        <w:rPr>
          <w:rFonts w:ascii="Times New Roman" w:hAnsi="Times New Roman" w:cs="Times New Roman"/>
          <w:sz w:val="24"/>
          <w:szCs w:val="24"/>
          <w:shd w:val="clear" w:color="auto" w:fill="FFFFFF"/>
        </w:rPr>
        <w:t xml:space="preserve">tten karmaşığa doğru sıralanan </w:t>
      </w:r>
      <w:r w:rsidR="00D61DC4" w:rsidRPr="009966CD">
        <w:rPr>
          <w:rFonts w:ascii="Times New Roman" w:hAnsi="Times New Roman" w:cs="Times New Roman"/>
          <w:sz w:val="24"/>
          <w:szCs w:val="24"/>
          <w:shd w:val="clear" w:color="auto" w:fill="FFFFFF"/>
        </w:rPr>
        <w:t>altı basamaktan oluşmaktadır.  Aşağıda bu basamaklar örneklerle açıklanmıştır.</w:t>
      </w:r>
    </w:p>
    <w:p w:rsidR="004A6CB3" w:rsidRPr="009966CD" w:rsidRDefault="004A6CB3" w:rsidP="004A6CB3"/>
    <w:p w:rsidR="006C1F66" w:rsidRDefault="00D61DC4" w:rsidP="006C1F66">
      <w:pPr>
        <w:jc w:val="center"/>
        <w:rPr>
          <w:color w:val="FF0000"/>
        </w:rPr>
      </w:pPr>
      <w:r w:rsidRPr="009F712A">
        <w:rPr>
          <w:noProof/>
          <w:color w:val="FF0000"/>
        </w:rPr>
        <w:drawing>
          <wp:inline distT="0" distB="0" distL="0" distR="0">
            <wp:extent cx="3486150" cy="2847975"/>
            <wp:effectExtent l="0" t="19050" r="0" b="952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D61DC4" w:rsidRPr="001C126A" w:rsidRDefault="000339AA" w:rsidP="001C126A">
      <w:pPr>
        <w:jc w:val="center"/>
        <w:rPr>
          <w:rFonts w:ascii="Times New Roman" w:hAnsi="Times New Roman" w:cs="Times New Roman"/>
          <w:sz w:val="24"/>
          <w:szCs w:val="24"/>
        </w:rPr>
      </w:pPr>
      <w:r w:rsidRPr="000339AA">
        <w:rPr>
          <w:rFonts w:ascii="Times New Roman" w:hAnsi="Times New Roman" w:cs="Times New Roman"/>
          <w:sz w:val="24"/>
          <w:szCs w:val="24"/>
        </w:rPr>
        <w:t>Şekil 3</w:t>
      </w:r>
      <w:r w:rsidR="00D61DC4" w:rsidRPr="000339AA">
        <w:rPr>
          <w:rFonts w:ascii="Times New Roman" w:hAnsi="Times New Roman" w:cs="Times New Roman"/>
          <w:sz w:val="24"/>
          <w:szCs w:val="24"/>
        </w:rPr>
        <w:t>. Psikomotor basamaklar</w:t>
      </w:r>
    </w:p>
    <w:p w:rsidR="004A6CB3" w:rsidRPr="00E96250" w:rsidRDefault="0027607F" w:rsidP="0027607F">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I. </w:t>
      </w:r>
      <w:r w:rsidR="004A6CB3" w:rsidRPr="00E96250">
        <w:rPr>
          <w:rFonts w:ascii="Times New Roman" w:hAnsi="Times New Roman" w:cs="Times New Roman"/>
          <w:b/>
          <w:sz w:val="24"/>
          <w:szCs w:val="24"/>
        </w:rPr>
        <w:t>Algılama</w:t>
      </w:r>
    </w:p>
    <w:p w:rsidR="00A745DF" w:rsidRPr="00E96250" w:rsidRDefault="004A6CB3" w:rsidP="0027607F">
      <w:pPr>
        <w:jc w:val="both"/>
        <w:rPr>
          <w:rFonts w:ascii="Times New Roman" w:hAnsi="Times New Roman" w:cs="Times New Roman"/>
          <w:sz w:val="24"/>
          <w:szCs w:val="24"/>
        </w:rPr>
      </w:pPr>
      <w:r w:rsidRPr="00E96250">
        <w:rPr>
          <w:rFonts w:ascii="Times New Roman" w:hAnsi="Times New Roman" w:cs="Times New Roman"/>
          <w:sz w:val="24"/>
          <w:szCs w:val="24"/>
        </w:rPr>
        <w:t xml:space="preserve">Bu basamakta kişi, doğru becerinin nasıl yapıldığını önce dikkatlice izler. Belli bir durumu duyu organlarını kullanarak </w:t>
      </w:r>
      <w:r w:rsidR="00D61DC4">
        <w:rPr>
          <w:rFonts w:ascii="Times New Roman" w:hAnsi="Times New Roman" w:cs="Times New Roman"/>
          <w:sz w:val="24"/>
          <w:szCs w:val="24"/>
        </w:rPr>
        <w:t>tanımlar</w:t>
      </w:r>
      <w:r w:rsidRPr="00E96250">
        <w:rPr>
          <w:rFonts w:ascii="Times New Roman" w:hAnsi="Times New Roman" w:cs="Times New Roman"/>
          <w:sz w:val="24"/>
          <w:szCs w:val="24"/>
        </w:rPr>
        <w:t>.Beden Eğitimi dersi</w:t>
      </w:r>
      <w:r w:rsidR="00A745DF">
        <w:rPr>
          <w:rFonts w:ascii="Times New Roman" w:hAnsi="Times New Roman" w:cs="Times New Roman"/>
          <w:sz w:val="24"/>
          <w:szCs w:val="24"/>
        </w:rPr>
        <w:t xml:space="preserve"> öğretim programında yer alan </w:t>
      </w:r>
      <w:r w:rsidR="0048095E">
        <w:rPr>
          <w:rFonts w:ascii="Times New Roman" w:hAnsi="Times New Roman" w:cs="Times New Roman"/>
          <w:sz w:val="24"/>
          <w:szCs w:val="24"/>
        </w:rPr>
        <w:t>“</w:t>
      </w:r>
      <w:r w:rsidR="0048095E" w:rsidRPr="0048095E">
        <w:rPr>
          <w:rFonts w:ascii="Times New Roman" w:hAnsi="Times New Roman" w:cs="Times New Roman"/>
          <w:i/>
          <w:sz w:val="24"/>
          <w:szCs w:val="24"/>
        </w:rPr>
        <w:t>Ö</w:t>
      </w:r>
      <w:r w:rsidR="00A745DF" w:rsidRPr="0048095E">
        <w:rPr>
          <w:rFonts w:ascii="Times New Roman" w:hAnsi="Times New Roman" w:cs="Times New Roman"/>
          <w:i/>
          <w:sz w:val="24"/>
          <w:szCs w:val="24"/>
        </w:rPr>
        <w:t xml:space="preserve">ğretmenin </w:t>
      </w:r>
      <w:r w:rsidRPr="0048095E">
        <w:rPr>
          <w:rFonts w:ascii="Times New Roman" w:hAnsi="Times New Roman" w:cs="Times New Roman"/>
          <w:i/>
          <w:sz w:val="24"/>
          <w:szCs w:val="24"/>
        </w:rPr>
        <w:t>hareketlerini gözlemler</w:t>
      </w:r>
      <w:r w:rsidR="0027607F" w:rsidRPr="00E96250">
        <w:rPr>
          <w:rFonts w:ascii="Times New Roman" w:hAnsi="Times New Roman" w:cs="Times New Roman"/>
          <w:sz w:val="24"/>
          <w:szCs w:val="24"/>
        </w:rPr>
        <w:t xml:space="preserve">” </w:t>
      </w:r>
      <w:r w:rsidR="0048095E">
        <w:rPr>
          <w:rFonts w:ascii="Times New Roman" w:hAnsi="Times New Roman" w:cs="Times New Roman"/>
          <w:sz w:val="24"/>
          <w:szCs w:val="24"/>
        </w:rPr>
        <w:t>k</w:t>
      </w:r>
      <w:r w:rsidR="0027607F" w:rsidRPr="00E96250">
        <w:rPr>
          <w:rFonts w:ascii="Times New Roman" w:hAnsi="Times New Roman" w:cs="Times New Roman"/>
          <w:sz w:val="24"/>
          <w:szCs w:val="24"/>
        </w:rPr>
        <w:t>azanımı</w:t>
      </w:r>
      <w:r w:rsidR="00A745DF">
        <w:rPr>
          <w:rFonts w:ascii="Times New Roman" w:hAnsi="Times New Roman" w:cs="Times New Roman"/>
          <w:sz w:val="24"/>
          <w:szCs w:val="24"/>
        </w:rPr>
        <w:t>nın algılama basamağında oluşturulduğu</w:t>
      </w:r>
      <w:r w:rsidR="0027607F" w:rsidRPr="00E96250">
        <w:rPr>
          <w:rFonts w:ascii="Times New Roman" w:hAnsi="Times New Roman" w:cs="Times New Roman"/>
          <w:sz w:val="24"/>
          <w:szCs w:val="24"/>
        </w:rPr>
        <w:t xml:space="preserve"> ifade edilebilir.</w:t>
      </w:r>
    </w:p>
    <w:p w:rsidR="004A6CB3" w:rsidRPr="00E96250" w:rsidRDefault="0027607F" w:rsidP="0027607F">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II. </w:t>
      </w:r>
      <w:r w:rsidR="004A6CB3" w:rsidRPr="00E96250">
        <w:rPr>
          <w:rFonts w:ascii="Times New Roman" w:hAnsi="Times New Roman" w:cs="Times New Roman"/>
          <w:b/>
          <w:sz w:val="24"/>
          <w:szCs w:val="24"/>
        </w:rPr>
        <w:t>Kuruluş</w:t>
      </w:r>
    </w:p>
    <w:p w:rsidR="004A6CB3" w:rsidRDefault="00D61DC4" w:rsidP="00283704">
      <w:pPr>
        <w:jc w:val="both"/>
        <w:rPr>
          <w:rFonts w:ascii="Times New Roman" w:hAnsi="Times New Roman" w:cs="Times New Roman"/>
          <w:sz w:val="24"/>
          <w:szCs w:val="24"/>
        </w:rPr>
      </w:pPr>
      <w:r>
        <w:rPr>
          <w:rFonts w:ascii="Times New Roman" w:hAnsi="Times New Roman" w:cs="Times New Roman"/>
          <w:sz w:val="24"/>
          <w:szCs w:val="24"/>
        </w:rPr>
        <w:t>Kuruluş</w:t>
      </w:r>
      <w:r w:rsidR="006B38B5">
        <w:rPr>
          <w:rFonts w:ascii="Times New Roman" w:hAnsi="Times New Roman" w:cs="Times New Roman"/>
          <w:sz w:val="24"/>
          <w:szCs w:val="24"/>
        </w:rPr>
        <w:t>,</w:t>
      </w:r>
      <w:r w:rsidR="004A6CB3" w:rsidRPr="00E96250">
        <w:rPr>
          <w:rFonts w:ascii="Times New Roman" w:hAnsi="Times New Roman" w:cs="Times New Roman"/>
          <w:sz w:val="24"/>
          <w:szCs w:val="24"/>
        </w:rPr>
        <w:t xml:space="preserve"> bireyin bir yaşantıya ya da davranışa karşı hazır bulunduğunu ifade eder.Bu basamakta kişi</w:t>
      </w:r>
      <w:r w:rsidR="006B38B5">
        <w:rPr>
          <w:rFonts w:ascii="Times New Roman" w:hAnsi="Times New Roman" w:cs="Times New Roman"/>
          <w:sz w:val="24"/>
          <w:szCs w:val="24"/>
        </w:rPr>
        <w:t>,</w:t>
      </w:r>
      <w:r w:rsidR="004A6CB3" w:rsidRPr="00E96250">
        <w:rPr>
          <w:rFonts w:ascii="Times New Roman" w:hAnsi="Times New Roman" w:cs="Times New Roman"/>
          <w:sz w:val="24"/>
          <w:szCs w:val="24"/>
        </w:rPr>
        <w:t xml:space="preserve"> belirli bir beceriyi gerçekleştirmek için vücudunu ya da duyu organlarını uygun konuma getirir.</w:t>
      </w:r>
      <w:r w:rsidR="0027607F" w:rsidRPr="00E96250">
        <w:rPr>
          <w:rFonts w:ascii="Times New Roman" w:hAnsi="Times New Roman" w:cs="Times New Roman"/>
          <w:sz w:val="24"/>
          <w:szCs w:val="24"/>
        </w:rPr>
        <w:t xml:space="preserve"> “</w:t>
      </w:r>
      <w:r w:rsidR="004A6CB3" w:rsidRPr="00D61DC4">
        <w:rPr>
          <w:rFonts w:ascii="Times New Roman" w:hAnsi="Times New Roman" w:cs="Times New Roman"/>
          <w:i/>
          <w:sz w:val="24"/>
          <w:szCs w:val="24"/>
        </w:rPr>
        <w:t xml:space="preserve">Bedenini bisiklet </w:t>
      </w:r>
      <w:r w:rsidR="0027607F" w:rsidRPr="00D61DC4">
        <w:rPr>
          <w:rFonts w:ascii="Times New Roman" w:hAnsi="Times New Roman" w:cs="Times New Roman"/>
          <w:i/>
          <w:sz w:val="24"/>
          <w:szCs w:val="24"/>
        </w:rPr>
        <w:t>kullanmaya hazır duruma getirir</w:t>
      </w:r>
      <w:r w:rsidR="00F44BCE">
        <w:rPr>
          <w:rFonts w:ascii="Times New Roman" w:hAnsi="Times New Roman" w:cs="Times New Roman"/>
          <w:sz w:val="24"/>
          <w:szCs w:val="24"/>
        </w:rPr>
        <w:t>” ve “</w:t>
      </w:r>
      <w:r w:rsidR="004A6CB3" w:rsidRPr="00D61DC4">
        <w:rPr>
          <w:rFonts w:ascii="Times New Roman" w:hAnsi="Times New Roman" w:cs="Times New Roman"/>
          <w:i/>
          <w:sz w:val="24"/>
          <w:szCs w:val="24"/>
        </w:rPr>
        <w:t>Keman çalmak için vücudu uygun konuma getirir</w:t>
      </w:r>
      <w:r w:rsidR="0027607F" w:rsidRPr="00E96250">
        <w:rPr>
          <w:rFonts w:ascii="Times New Roman" w:hAnsi="Times New Roman" w:cs="Times New Roman"/>
          <w:sz w:val="24"/>
          <w:szCs w:val="24"/>
        </w:rPr>
        <w:t xml:space="preserve">” </w:t>
      </w:r>
      <w:r w:rsidR="00F44BCE">
        <w:rPr>
          <w:rFonts w:ascii="Times New Roman" w:hAnsi="Times New Roman" w:cs="Times New Roman"/>
          <w:sz w:val="24"/>
          <w:szCs w:val="24"/>
        </w:rPr>
        <w:t xml:space="preserve">gibi </w:t>
      </w:r>
      <w:r w:rsidR="0027607F" w:rsidRPr="00E96250">
        <w:rPr>
          <w:rFonts w:ascii="Times New Roman" w:hAnsi="Times New Roman" w:cs="Times New Roman"/>
          <w:sz w:val="24"/>
          <w:szCs w:val="24"/>
        </w:rPr>
        <w:t>kazanımları</w:t>
      </w:r>
      <w:r w:rsidR="00F44BCE">
        <w:rPr>
          <w:rFonts w:ascii="Times New Roman" w:hAnsi="Times New Roman" w:cs="Times New Roman"/>
          <w:sz w:val="24"/>
          <w:szCs w:val="24"/>
        </w:rPr>
        <w:t>n kuruluş basamağında hazırlandığı söylenebilir</w:t>
      </w:r>
      <w:r w:rsidR="0027607F" w:rsidRPr="00E96250">
        <w:rPr>
          <w:rFonts w:ascii="Times New Roman" w:hAnsi="Times New Roman" w:cs="Times New Roman"/>
          <w:sz w:val="24"/>
          <w:szCs w:val="24"/>
        </w:rPr>
        <w:t>.</w:t>
      </w:r>
    </w:p>
    <w:p w:rsidR="00B968CE" w:rsidRPr="00E96250" w:rsidRDefault="00B968CE" w:rsidP="00283704">
      <w:pPr>
        <w:jc w:val="both"/>
        <w:rPr>
          <w:rFonts w:ascii="Times New Roman" w:hAnsi="Times New Roman" w:cs="Times New Roman"/>
          <w:sz w:val="24"/>
          <w:szCs w:val="24"/>
        </w:rPr>
      </w:pPr>
    </w:p>
    <w:p w:rsidR="004A6CB3" w:rsidRPr="00E96250" w:rsidRDefault="0027607F" w:rsidP="0027607F">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III. </w:t>
      </w:r>
      <w:r w:rsidR="004A6CB3" w:rsidRPr="00E96250">
        <w:rPr>
          <w:rFonts w:ascii="Times New Roman" w:hAnsi="Times New Roman" w:cs="Times New Roman"/>
          <w:b/>
          <w:sz w:val="24"/>
          <w:szCs w:val="24"/>
        </w:rPr>
        <w:t>Kılavuz Denetiminde Yapma</w:t>
      </w:r>
    </w:p>
    <w:p w:rsidR="004A6CB3" w:rsidRDefault="004A6CB3" w:rsidP="00283704">
      <w:pPr>
        <w:spacing w:after="0"/>
        <w:jc w:val="both"/>
        <w:rPr>
          <w:rFonts w:ascii="Times New Roman" w:hAnsi="Times New Roman" w:cs="Times New Roman"/>
          <w:sz w:val="24"/>
          <w:szCs w:val="24"/>
        </w:rPr>
      </w:pPr>
      <w:r w:rsidRPr="00E96250">
        <w:rPr>
          <w:rFonts w:ascii="Times New Roman" w:hAnsi="Times New Roman" w:cs="Times New Roman"/>
          <w:sz w:val="24"/>
          <w:szCs w:val="24"/>
        </w:rPr>
        <w:t>Becerinin öğretmen</w:t>
      </w:r>
      <w:r w:rsidR="00F44BCE">
        <w:rPr>
          <w:rFonts w:ascii="Times New Roman" w:hAnsi="Times New Roman" w:cs="Times New Roman"/>
          <w:sz w:val="24"/>
          <w:szCs w:val="24"/>
        </w:rPr>
        <w:t>/</w:t>
      </w:r>
      <w:r w:rsidRPr="00E96250">
        <w:rPr>
          <w:rFonts w:ascii="Times New Roman" w:hAnsi="Times New Roman" w:cs="Times New Roman"/>
          <w:sz w:val="24"/>
          <w:szCs w:val="24"/>
        </w:rPr>
        <w:t>r</w:t>
      </w:r>
      <w:r w:rsidR="0027607F" w:rsidRPr="00E96250">
        <w:rPr>
          <w:rFonts w:ascii="Times New Roman" w:hAnsi="Times New Roman" w:cs="Times New Roman"/>
          <w:sz w:val="24"/>
          <w:szCs w:val="24"/>
        </w:rPr>
        <w:t xml:space="preserve">ehber yardımıyla veya bunların </w:t>
      </w:r>
      <w:r w:rsidRPr="00E96250">
        <w:rPr>
          <w:rFonts w:ascii="Times New Roman" w:hAnsi="Times New Roman" w:cs="Times New Roman"/>
          <w:sz w:val="24"/>
          <w:szCs w:val="24"/>
        </w:rPr>
        <w:t xml:space="preserve">gözetim </w:t>
      </w:r>
      <w:r w:rsidR="00247181">
        <w:rPr>
          <w:rFonts w:ascii="Times New Roman" w:hAnsi="Times New Roman" w:cs="Times New Roman"/>
          <w:sz w:val="24"/>
          <w:szCs w:val="24"/>
        </w:rPr>
        <w:t>ve</w:t>
      </w:r>
      <w:r w:rsidRPr="00E96250">
        <w:rPr>
          <w:rFonts w:ascii="Times New Roman" w:hAnsi="Times New Roman" w:cs="Times New Roman"/>
          <w:sz w:val="24"/>
          <w:szCs w:val="24"/>
        </w:rPr>
        <w:t xml:space="preserve"> denetiminde </w:t>
      </w:r>
      <w:r w:rsidR="00F44BCE">
        <w:rPr>
          <w:rFonts w:ascii="Times New Roman" w:hAnsi="Times New Roman" w:cs="Times New Roman"/>
          <w:sz w:val="24"/>
          <w:szCs w:val="24"/>
        </w:rPr>
        <w:t>kazanıldığı/ sergilendiği</w:t>
      </w:r>
      <w:r w:rsidRPr="00E96250">
        <w:rPr>
          <w:rFonts w:ascii="Times New Roman" w:hAnsi="Times New Roman" w:cs="Times New Roman"/>
          <w:sz w:val="24"/>
          <w:szCs w:val="24"/>
        </w:rPr>
        <w:t>basamaktır.</w:t>
      </w:r>
      <w:r w:rsidR="0027607F" w:rsidRPr="00E96250">
        <w:rPr>
          <w:rFonts w:ascii="Times New Roman" w:hAnsi="Times New Roman" w:cs="Times New Roman"/>
          <w:sz w:val="24"/>
          <w:szCs w:val="24"/>
        </w:rPr>
        <w:t xml:space="preserve"> “</w:t>
      </w:r>
      <w:r w:rsidR="00283704" w:rsidRPr="00283704">
        <w:rPr>
          <w:rFonts w:ascii="Times New Roman" w:hAnsi="Times New Roman" w:cs="Times New Roman"/>
          <w:i/>
          <w:sz w:val="24"/>
          <w:szCs w:val="24"/>
        </w:rPr>
        <w:t>Öğrenci ö</w:t>
      </w:r>
      <w:r w:rsidR="0027607F" w:rsidRPr="00283704">
        <w:rPr>
          <w:rFonts w:ascii="Times New Roman" w:hAnsi="Times New Roman" w:cs="Times New Roman"/>
          <w:i/>
          <w:sz w:val="24"/>
          <w:szCs w:val="24"/>
        </w:rPr>
        <w:t>ğretmen yardımıyla keman çalar</w:t>
      </w:r>
      <w:r w:rsidR="00F44BCE">
        <w:rPr>
          <w:rFonts w:ascii="Times New Roman" w:hAnsi="Times New Roman" w:cs="Times New Roman"/>
          <w:sz w:val="24"/>
          <w:szCs w:val="24"/>
        </w:rPr>
        <w:t>”</w:t>
      </w:r>
      <w:r w:rsidR="00283704">
        <w:rPr>
          <w:rFonts w:ascii="Times New Roman" w:hAnsi="Times New Roman" w:cs="Times New Roman"/>
          <w:sz w:val="24"/>
          <w:szCs w:val="24"/>
        </w:rPr>
        <w:t xml:space="preserve"> /ve </w:t>
      </w:r>
      <w:r w:rsidR="00F44BCE">
        <w:rPr>
          <w:rFonts w:ascii="Times New Roman" w:hAnsi="Times New Roman" w:cs="Times New Roman"/>
          <w:sz w:val="24"/>
          <w:szCs w:val="24"/>
        </w:rPr>
        <w:t>“</w:t>
      </w:r>
      <w:r w:rsidR="00283704" w:rsidRPr="00283704">
        <w:rPr>
          <w:rFonts w:ascii="Times New Roman" w:hAnsi="Times New Roman" w:cs="Times New Roman"/>
          <w:i/>
          <w:sz w:val="24"/>
          <w:szCs w:val="24"/>
        </w:rPr>
        <w:t xml:space="preserve">Öğrenci </w:t>
      </w:r>
      <w:r w:rsidR="00247181">
        <w:rPr>
          <w:rFonts w:ascii="Times New Roman" w:hAnsi="Times New Roman" w:cs="Times New Roman"/>
          <w:i/>
          <w:sz w:val="24"/>
          <w:szCs w:val="24"/>
        </w:rPr>
        <w:t>b</w:t>
      </w:r>
      <w:r w:rsidRPr="00283704">
        <w:rPr>
          <w:rFonts w:ascii="Times New Roman" w:hAnsi="Times New Roman" w:cs="Times New Roman"/>
          <w:i/>
          <w:sz w:val="24"/>
          <w:szCs w:val="24"/>
        </w:rPr>
        <w:t>ilgisayar donanım</w:t>
      </w:r>
      <w:r w:rsidR="00F44BCE" w:rsidRPr="00283704">
        <w:rPr>
          <w:rFonts w:ascii="Times New Roman" w:hAnsi="Times New Roman" w:cs="Times New Roman"/>
          <w:i/>
          <w:sz w:val="24"/>
          <w:szCs w:val="24"/>
        </w:rPr>
        <w:t>ını</w:t>
      </w:r>
      <w:r w:rsidRPr="00283704">
        <w:rPr>
          <w:rFonts w:ascii="Times New Roman" w:hAnsi="Times New Roman" w:cs="Times New Roman"/>
          <w:i/>
          <w:sz w:val="24"/>
          <w:szCs w:val="24"/>
        </w:rPr>
        <w:t xml:space="preserve"> öğretmen</w:t>
      </w:r>
      <w:r w:rsidR="00F44BCE" w:rsidRPr="00283704">
        <w:rPr>
          <w:rFonts w:ascii="Times New Roman" w:hAnsi="Times New Roman" w:cs="Times New Roman"/>
          <w:i/>
          <w:sz w:val="24"/>
          <w:szCs w:val="24"/>
        </w:rPr>
        <w:t>inin</w:t>
      </w:r>
      <w:r w:rsidRPr="00283704">
        <w:rPr>
          <w:rFonts w:ascii="Times New Roman" w:hAnsi="Times New Roman" w:cs="Times New Roman"/>
          <w:i/>
          <w:sz w:val="24"/>
          <w:szCs w:val="24"/>
        </w:rPr>
        <w:t xml:space="preserve"> gözetiminde söker</w:t>
      </w:r>
      <w:r w:rsidR="0027607F" w:rsidRPr="00E96250">
        <w:rPr>
          <w:rFonts w:ascii="Times New Roman" w:hAnsi="Times New Roman" w:cs="Times New Roman"/>
          <w:sz w:val="24"/>
          <w:szCs w:val="24"/>
        </w:rPr>
        <w:t xml:space="preserve">” kazanımları </w:t>
      </w:r>
      <w:r w:rsidR="00F44BCE">
        <w:rPr>
          <w:rFonts w:ascii="Times New Roman" w:hAnsi="Times New Roman" w:cs="Times New Roman"/>
          <w:sz w:val="24"/>
          <w:szCs w:val="24"/>
        </w:rPr>
        <w:t>bu basamakta hazırlanan kazanımlara örnektir.</w:t>
      </w:r>
    </w:p>
    <w:p w:rsidR="00B968CE" w:rsidRPr="00E96250" w:rsidRDefault="00B968CE" w:rsidP="00283704">
      <w:pPr>
        <w:spacing w:after="0"/>
        <w:jc w:val="both"/>
        <w:rPr>
          <w:rFonts w:ascii="Times New Roman" w:hAnsi="Times New Roman" w:cs="Times New Roman"/>
          <w:sz w:val="24"/>
          <w:szCs w:val="24"/>
        </w:rPr>
      </w:pPr>
    </w:p>
    <w:p w:rsidR="0027607F" w:rsidRPr="00E96250" w:rsidRDefault="0027607F" w:rsidP="0027607F">
      <w:pPr>
        <w:spacing w:after="0"/>
        <w:rPr>
          <w:rFonts w:ascii="Times New Roman" w:hAnsi="Times New Roman" w:cs="Times New Roman"/>
          <w:sz w:val="24"/>
          <w:szCs w:val="24"/>
        </w:rPr>
      </w:pPr>
    </w:p>
    <w:p w:rsidR="004A6CB3" w:rsidRPr="00E96250" w:rsidRDefault="0027607F" w:rsidP="0027607F">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IV. </w:t>
      </w:r>
      <w:r w:rsidR="004A6CB3" w:rsidRPr="00E96250">
        <w:rPr>
          <w:rFonts w:ascii="Times New Roman" w:hAnsi="Times New Roman" w:cs="Times New Roman"/>
          <w:b/>
          <w:sz w:val="24"/>
          <w:szCs w:val="24"/>
        </w:rPr>
        <w:t>Karmaşık Dışa Vuruk Faaliyetler</w:t>
      </w:r>
    </w:p>
    <w:p w:rsidR="00997574" w:rsidRDefault="00F44BCE" w:rsidP="00283704">
      <w:pPr>
        <w:jc w:val="both"/>
        <w:rPr>
          <w:rFonts w:ascii="Times New Roman" w:hAnsi="Times New Roman" w:cs="Times New Roman"/>
          <w:sz w:val="24"/>
          <w:szCs w:val="24"/>
        </w:rPr>
      </w:pPr>
      <w:r>
        <w:rPr>
          <w:rFonts w:ascii="Times New Roman" w:hAnsi="Times New Roman" w:cs="Times New Roman"/>
          <w:sz w:val="24"/>
          <w:szCs w:val="24"/>
        </w:rPr>
        <w:t>O</w:t>
      </w:r>
      <w:r w:rsidR="004A6CB3" w:rsidRPr="00E96250">
        <w:rPr>
          <w:rFonts w:ascii="Times New Roman" w:hAnsi="Times New Roman" w:cs="Times New Roman"/>
          <w:sz w:val="24"/>
          <w:szCs w:val="24"/>
        </w:rPr>
        <w:t>tomatikleşme</w:t>
      </w:r>
      <w:r>
        <w:rPr>
          <w:rFonts w:ascii="Times New Roman" w:hAnsi="Times New Roman" w:cs="Times New Roman"/>
          <w:sz w:val="24"/>
          <w:szCs w:val="24"/>
        </w:rPr>
        <w:t>nin esas alındığı bu basamakta, b</w:t>
      </w:r>
      <w:r w:rsidR="004A6CB3" w:rsidRPr="00E96250">
        <w:rPr>
          <w:rFonts w:ascii="Times New Roman" w:hAnsi="Times New Roman" w:cs="Times New Roman"/>
          <w:sz w:val="24"/>
          <w:szCs w:val="24"/>
        </w:rPr>
        <w:t>eceri</w:t>
      </w:r>
      <w:r>
        <w:rPr>
          <w:rFonts w:ascii="Times New Roman" w:hAnsi="Times New Roman" w:cs="Times New Roman"/>
          <w:sz w:val="24"/>
          <w:szCs w:val="24"/>
        </w:rPr>
        <w:t>nin</w:t>
      </w:r>
      <w:r w:rsidR="007E246B">
        <w:rPr>
          <w:rFonts w:ascii="Times New Roman" w:hAnsi="Times New Roman" w:cs="Times New Roman"/>
          <w:sz w:val="24"/>
          <w:szCs w:val="24"/>
        </w:rPr>
        <w:t>en kısa zamanda ve en az çabayla kazanılması</w:t>
      </w:r>
      <w:r w:rsidR="004A6CB3" w:rsidRPr="00E96250">
        <w:rPr>
          <w:rFonts w:ascii="Times New Roman" w:hAnsi="Times New Roman" w:cs="Times New Roman"/>
          <w:sz w:val="24"/>
          <w:szCs w:val="24"/>
        </w:rPr>
        <w:t xml:space="preserve"> söz konusudur.</w:t>
      </w:r>
      <w:r w:rsidR="0027607F" w:rsidRPr="00E96250">
        <w:rPr>
          <w:rFonts w:ascii="Times New Roman" w:hAnsi="Times New Roman" w:cs="Times New Roman"/>
          <w:sz w:val="24"/>
          <w:szCs w:val="24"/>
        </w:rPr>
        <w:t xml:space="preserve"> “</w:t>
      </w:r>
      <w:r w:rsidR="007E246B">
        <w:rPr>
          <w:rFonts w:ascii="Times New Roman" w:hAnsi="Times New Roman" w:cs="Times New Roman"/>
          <w:i/>
          <w:sz w:val="24"/>
          <w:szCs w:val="24"/>
        </w:rPr>
        <w:t>T</w:t>
      </w:r>
      <w:r w:rsidR="004A6CB3" w:rsidRPr="00283704">
        <w:rPr>
          <w:rFonts w:ascii="Times New Roman" w:hAnsi="Times New Roman" w:cs="Times New Roman"/>
          <w:i/>
          <w:sz w:val="24"/>
          <w:szCs w:val="24"/>
        </w:rPr>
        <w:t>rafi</w:t>
      </w:r>
      <w:r w:rsidR="007E246B">
        <w:rPr>
          <w:rFonts w:ascii="Times New Roman" w:hAnsi="Times New Roman" w:cs="Times New Roman"/>
          <w:i/>
          <w:sz w:val="24"/>
          <w:szCs w:val="24"/>
        </w:rPr>
        <w:t>ğin yoğun olduğu saatlerde</w:t>
      </w:r>
      <w:r w:rsidR="0027607F" w:rsidRPr="00283704">
        <w:rPr>
          <w:rFonts w:ascii="Times New Roman" w:hAnsi="Times New Roman" w:cs="Times New Roman"/>
          <w:i/>
          <w:sz w:val="24"/>
          <w:szCs w:val="24"/>
        </w:rPr>
        <w:t xml:space="preserve"> hata yapmadan araba kullanır</w:t>
      </w:r>
      <w:r w:rsidR="007E246B">
        <w:rPr>
          <w:rFonts w:ascii="Times New Roman" w:hAnsi="Times New Roman" w:cs="Times New Roman"/>
          <w:sz w:val="24"/>
          <w:szCs w:val="24"/>
        </w:rPr>
        <w:t>”</w:t>
      </w:r>
      <w:r w:rsidR="00283704">
        <w:rPr>
          <w:rFonts w:ascii="Times New Roman" w:hAnsi="Times New Roman" w:cs="Times New Roman"/>
          <w:sz w:val="24"/>
          <w:szCs w:val="24"/>
        </w:rPr>
        <w:t xml:space="preserve"> kazanımı</w:t>
      </w:r>
      <w:r w:rsidR="00247181">
        <w:rPr>
          <w:rFonts w:ascii="Times New Roman" w:hAnsi="Times New Roman" w:cs="Times New Roman"/>
          <w:sz w:val="24"/>
          <w:szCs w:val="24"/>
        </w:rPr>
        <w:t>nın bu basamakta oluşturulduğu</w:t>
      </w:r>
      <w:r w:rsidR="0027607F" w:rsidRPr="00E96250">
        <w:rPr>
          <w:rFonts w:ascii="Times New Roman" w:hAnsi="Times New Roman" w:cs="Times New Roman"/>
          <w:sz w:val="24"/>
          <w:szCs w:val="24"/>
        </w:rPr>
        <w:t xml:space="preserve"> ifade edilebilir.</w:t>
      </w:r>
    </w:p>
    <w:p w:rsidR="00240BE4" w:rsidRDefault="00240BE4" w:rsidP="0027607F">
      <w:pPr>
        <w:spacing w:after="0"/>
        <w:rPr>
          <w:rFonts w:ascii="Times New Roman" w:hAnsi="Times New Roman" w:cs="Times New Roman"/>
          <w:sz w:val="24"/>
          <w:szCs w:val="24"/>
        </w:rPr>
      </w:pPr>
    </w:p>
    <w:p w:rsidR="0027607F" w:rsidRPr="00E96250" w:rsidRDefault="0027607F" w:rsidP="0027607F">
      <w:pPr>
        <w:spacing w:after="0"/>
        <w:rPr>
          <w:rFonts w:ascii="Times New Roman" w:hAnsi="Times New Roman" w:cs="Times New Roman"/>
          <w:b/>
          <w:sz w:val="24"/>
          <w:szCs w:val="24"/>
        </w:rPr>
      </w:pPr>
      <w:r w:rsidRPr="00E96250">
        <w:rPr>
          <w:rFonts w:ascii="Times New Roman" w:hAnsi="Times New Roman" w:cs="Times New Roman"/>
          <w:b/>
          <w:sz w:val="24"/>
          <w:szCs w:val="24"/>
        </w:rPr>
        <w:t xml:space="preserve">V. </w:t>
      </w:r>
      <w:r w:rsidR="004A6CB3" w:rsidRPr="00E96250">
        <w:rPr>
          <w:rFonts w:ascii="Times New Roman" w:hAnsi="Times New Roman" w:cs="Times New Roman"/>
          <w:b/>
          <w:sz w:val="24"/>
          <w:szCs w:val="24"/>
        </w:rPr>
        <w:t>Adaptasyon/ Uyarlama/ Değiştirme</w:t>
      </w:r>
    </w:p>
    <w:p w:rsidR="0027607F" w:rsidRDefault="007E246B" w:rsidP="00283704">
      <w:pPr>
        <w:spacing w:after="0"/>
        <w:jc w:val="both"/>
        <w:rPr>
          <w:rFonts w:ascii="Times New Roman" w:hAnsi="Times New Roman" w:cs="Times New Roman"/>
          <w:sz w:val="24"/>
          <w:szCs w:val="24"/>
        </w:rPr>
      </w:pPr>
      <w:r>
        <w:rPr>
          <w:rFonts w:ascii="Times New Roman" w:hAnsi="Times New Roman" w:cs="Times New Roman"/>
          <w:sz w:val="24"/>
          <w:szCs w:val="24"/>
        </w:rPr>
        <w:t>Bu basamakta, ö</w:t>
      </w:r>
      <w:r w:rsidR="004A6CB3" w:rsidRPr="00E96250">
        <w:rPr>
          <w:rFonts w:ascii="Times New Roman" w:hAnsi="Times New Roman" w:cs="Times New Roman"/>
          <w:sz w:val="24"/>
          <w:szCs w:val="24"/>
        </w:rPr>
        <w:t>nceden kazanılan becerilerin yeni durumlarda kullanılması söz konusudur.</w:t>
      </w:r>
      <w:r w:rsidR="0027607F" w:rsidRPr="00E96250">
        <w:rPr>
          <w:rFonts w:ascii="Times New Roman" w:hAnsi="Times New Roman" w:cs="Times New Roman"/>
          <w:sz w:val="24"/>
          <w:szCs w:val="24"/>
        </w:rPr>
        <w:t xml:space="preserve"> “</w:t>
      </w:r>
      <w:r w:rsidR="0027607F" w:rsidRPr="00283704">
        <w:rPr>
          <w:rFonts w:ascii="Times New Roman" w:hAnsi="Times New Roman" w:cs="Times New Roman"/>
          <w:i/>
          <w:sz w:val="24"/>
          <w:szCs w:val="24"/>
        </w:rPr>
        <w:t xml:space="preserve">Keman çalmada edindiği </w:t>
      </w:r>
      <w:r w:rsidRPr="00283704">
        <w:rPr>
          <w:rFonts w:ascii="Times New Roman" w:hAnsi="Times New Roman" w:cs="Times New Roman"/>
          <w:i/>
          <w:sz w:val="24"/>
          <w:szCs w:val="24"/>
        </w:rPr>
        <w:t xml:space="preserve">beceriler ile </w:t>
      </w:r>
      <w:r w:rsidR="0027607F" w:rsidRPr="00283704">
        <w:rPr>
          <w:rFonts w:ascii="Times New Roman" w:hAnsi="Times New Roman" w:cs="Times New Roman"/>
          <w:i/>
          <w:sz w:val="24"/>
          <w:szCs w:val="24"/>
        </w:rPr>
        <w:t>viyola çalar</w:t>
      </w:r>
      <w:r w:rsidR="0027607F" w:rsidRPr="00E96250">
        <w:rPr>
          <w:rFonts w:ascii="Times New Roman" w:hAnsi="Times New Roman" w:cs="Times New Roman"/>
          <w:sz w:val="24"/>
          <w:szCs w:val="24"/>
        </w:rPr>
        <w:t>” kazanım</w:t>
      </w:r>
      <w:r w:rsidR="00247181">
        <w:rPr>
          <w:rFonts w:ascii="Times New Roman" w:hAnsi="Times New Roman" w:cs="Times New Roman"/>
          <w:sz w:val="24"/>
          <w:szCs w:val="24"/>
        </w:rPr>
        <w:t>ıuyarlama basamağında hazırlanan kazanımlara bir örnektir</w:t>
      </w:r>
      <w:r w:rsidR="0027607F" w:rsidRPr="00E96250">
        <w:rPr>
          <w:rFonts w:ascii="Times New Roman" w:hAnsi="Times New Roman" w:cs="Times New Roman"/>
          <w:sz w:val="24"/>
          <w:szCs w:val="24"/>
        </w:rPr>
        <w:t>.</w:t>
      </w:r>
    </w:p>
    <w:p w:rsidR="00283704" w:rsidRDefault="00283704" w:rsidP="00283704">
      <w:pPr>
        <w:spacing w:after="0"/>
        <w:jc w:val="both"/>
        <w:rPr>
          <w:rFonts w:ascii="Times New Roman" w:hAnsi="Times New Roman" w:cs="Times New Roman"/>
          <w:b/>
          <w:sz w:val="24"/>
          <w:szCs w:val="24"/>
        </w:rPr>
      </w:pPr>
    </w:p>
    <w:p w:rsidR="00240BE4" w:rsidRPr="00E96250" w:rsidRDefault="00240BE4" w:rsidP="00283704">
      <w:pPr>
        <w:spacing w:after="0"/>
        <w:jc w:val="both"/>
        <w:rPr>
          <w:rFonts w:ascii="Times New Roman" w:hAnsi="Times New Roman" w:cs="Times New Roman"/>
          <w:b/>
          <w:sz w:val="24"/>
          <w:szCs w:val="24"/>
        </w:rPr>
      </w:pPr>
    </w:p>
    <w:p w:rsidR="004A6CB3" w:rsidRPr="00E96250" w:rsidRDefault="0027607F" w:rsidP="00283704">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 xml:space="preserve">VI. </w:t>
      </w:r>
      <w:r w:rsidR="004A6CB3" w:rsidRPr="00E96250">
        <w:rPr>
          <w:rFonts w:ascii="Times New Roman" w:hAnsi="Times New Roman" w:cs="Times New Roman"/>
          <w:b/>
          <w:sz w:val="24"/>
          <w:szCs w:val="24"/>
        </w:rPr>
        <w:t>Yaratma</w:t>
      </w:r>
    </w:p>
    <w:p w:rsidR="006220B2" w:rsidRPr="00E96250" w:rsidRDefault="004A6CB3" w:rsidP="0027607F">
      <w:pPr>
        <w:jc w:val="both"/>
        <w:rPr>
          <w:rFonts w:ascii="Times New Roman" w:hAnsi="Times New Roman" w:cs="Times New Roman"/>
          <w:sz w:val="24"/>
          <w:szCs w:val="24"/>
        </w:rPr>
      </w:pPr>
      <w:r w:rsidRPr="00E96250">
        <w:rPr>
          <w:rFonts w:ascii="Times New Roman" w:hAnsi="Times New Roman" w:cs="Times New Roman"/>
          <w:sz w:val="24"/>
          <w:szCs w:val="24"/>
        </w:rPr>
        <w:t>Yeni bir becerinin ortaya konduğu basamaktır.</w:t>
      </w:r>
      <w:r w:rsidR="0027607F" w:rsidRPr="00E96250">
        <w:rPr>
          <w:rFonts w:ascii="Times New Roman" w:hAnsi="Times New Roman" w:cs="Times New Roman"/>
          <w:sz w:val="24"/>
          <w:szCs w:val="24"/>
        </w:rPr>
        <w:t xml:space="preserve"> “</w:t>
      </w:r>
      <w:r w:rsidR="0027607F" w:rsidRPr="00283704">
        <w:rPr>
          <w:rFonts w:ascii="Times New Roman" w:hAnsi="Times New Roman" w:cs="Times New Roman"/>
          <w:i/>
          <w:sz w:val="24"/>
          <w:szCs w:val="24"/>
        </w:rPr>
        <w:t>Kemanla yeni bir beste yapar</w:t>
      </w:r>
      <w:r w:rsidR="007E246B">
        <w:rPr>
          <w:rFonts w:ascii="Times New Roman" w:hAnsi="Times New Roman" w:cs="Times New Roman"/>
          <w:sz w:val="24"/>
          <w:szCs w:val="24"/>
        </w:rPr>
        <w:t>”ve “</w:t>
      </w:r>
      <w:r w:rsidR="0027607F" w:rsidRPr="00283704">
        <w:rPr>
          <w:rFonts w:ascii="Times New Roman" w:hAnsi="Times New Roman" w:cs="Times New Roman"/>
          <w:i/>
          <w:sz w:val="24"/>
          <w:szCs w:val="24"/>
        </w:rPr>
        <w:t>Müzik eşliğinde su balesi gösterisi hazırlar</w:t>
      </w:r>
      <w:r w:rsidR="0027607F" w:rsidRPr="00E96250">
        <w:rPr>
          <w:rFonts w:ascii="Times New Roman" w:hAnsi="Times New Roman" w:cs="Times New Roman"/>
          <w:sz w:val="24"/>
          <w:szCs w:val="24"/>
        </w:rPr>
        <w:t xml:space="preserve">” </w:t>
      </w:r>
      <w:r w:rsidR="007E246B">
        <w:rPr>
          <w:rFonts w:ascii="Times New Roman" w:hAnsi="Times New Roman" w:cs="Times New Roman"/>
          <w:sz w:val="24"/>
          <w:szCs w:val="24"/>
        </w:rPr>
        <w:t xml:space="preserve">gibi </w:t>
      </w:r>
      <w:r w:rsidR="0027607F" w:rsidRPr="00E96250">
        <w:rPr>
          <w:rFonts w:ascii="Times New Roman" w:hAnsi="Times New Roman" w:cs="Times New Roman"/>
          <w:sz w:val="24"/>
          <w:szCs w:val="24"/>
        </w:rPr>
        <w:t>kazanımları</w:t>
      </w:r>
      <w:r w:rsidR="007E246B">
        <w:rPr>
          <w:rFonts w:ascii="Times New Roman" w:hAnsi="Times New Roman" w:cs="Times New Roman"/>
          <w:sz w:val="24"/>
          <w:szCs w:val="24"/>
        </w:rPr>
        <w:t xml:space="preserve">nbu basamakta oluşturulduğu </w:t>
      </w:r>
      <w:r w:rsidR="0027607F" w:rsidRPr="00E96250">
        <w:rPr>
          <w:rFonts w:ascii="Times New Roman" w:hAnsi="Times New Roman" w:cs="Times New Roman"/>
          <w:sz w:val="24"/>
          <w:szCs w:val="24"/>
        </w:rPr>
        <w:t>ifade edilebilir.</w:t>
      </w:r>
    </w:p>
    <w:p w:rsidR="00775A3D" w:rsidRPr="00E96250" w:rsidRDefault="006220B2" w:rsidP="006220B2">
      <w:pPr>
        <w:spacing w:after="160" w:line="259" w:lineRule="auto"/>
        <w:jc w:val="center"/>
        <w:rPr>
          <w:rFonts w:ascii="Times New Roman" w:hAnsi="Times New Roman" w:cs="Times New Roman"/>
          <w:b/>
          <w:sz w:val="24"/>
          <w:szCs w:val="24"/>
        </w:rPr>
      </w:pPr>
      <w:r w:rsidRPr="00E96250">
        <w:rPr>
          <w:rFonts w:ascii="Times New Roman" w:hAnsi="Times New Roman" w:cs="Times New Roman"/>
          <w:sz w:val="24"/>
          <w:szCs w:val="24"/>
        </w:rPr>
        <w:br w:type="page"/>
      </w:r>
      <w:r w:rsidR="00C03D86" w:rsidRPr="00E96250">
        <w:rPr>
          <w:rFonts w:ascii="Times New Roman" w:hAnsi="Times New Roman" w:cs="Times New Roman"/>
          <w:b/>
          <w:sz w:val="24"/>
          <w:szCs w:val="24"/>
        </w:rPr>
        <w:lastRenderedPageBreak/>
        <w:t xml:space="preserve">DOĞRU –YANLIŞ </w:t>
      </w:r>
      <w:r w:rsidR="00F22183">
        <w:rPr>
          <w:rFonts w:ascii="Times New Roman" w:hAnsi="Times New Roman" w:cs="Times New Roman"/>
          <w:b/>
          <w:sz w:val="24"/>
          <w:szCs w:val="24"/>
        </w:rPr>
        <w:t>MADDELERİ</w:t>
      </w:r>
    </w:p>
    <w:p w:rsidR="00775A3D" w:rsidRPr="00E96250" w:rsidRDefault="00F22183" w:rsidP="00775A3D">
      <w:pPr>
        <w:jc w:val="both"/>
        <w:rPr>
          <w:rFonts w:ascii="Times New Roman" w:hAnsi="Times New Roman" w:cs="Times New Roman"/>
          <w:sz w:val="24"/>
          <w:szCs w:val="24"/>
        </w:rPr>
      </w:pPr>
      <w:r>
        <w:rPr>
          <w:rFonts w:ascii="Times New Roman" w:hAnsi="Times New Roman" w:cs="Times New Roman"/>
          <w:sz w:val="24"/>
          <w:szCs w:val="24"/>
        </w:rPr>
        <w:t>D</w:t>
      </w:r>
      <w:r w:rsidR="00775A3D" w:rsidRPr="00E96250">
        <w:rPr>
          <w:rFonts w:ascii="Times New Roman" w:hAnsi="Times New Roman" w:cs="Times New Roman"/>
          <w:sz w:val="24"/>
          <w:szCs w:val="24"/>
        </w:rPr>
        <w:t xml:space="preserve">oğru-yanlış </w:t>
      </w:r>
      <w:r>
        <w:rPr>
          <w:rFonts w:ascii="Times New Roman" w:hAnsi="Times New Roman" w:cs="Times New Roman"/>
          <w:sz w:val="24"/>
          <w:szCs w:val="24"/>
        </w:rPr>
        <w:t>maddelerinde,</w:t>
      </w:r>
      <w:r w:rsidR="00775A3D" w:rsidRPr="00E96250">
        <w:rPr>
          <w:rFonts w:ascii="Times New Roman" w:hAnsi="Times New Roman" w:cs="Times New Roman"/>
          <w:sz w:val="24"/>
          <w:szCs w:val="24"/>
        </w:rPr>
        <w:t>öğrencilerin verilen önermeler</w:t>
      </w:r>
      <w:r>
        <w:rPr>
          <w:rFonts w:ascii="Times New Roman" w:hAnsi="Times New Roman" w:cs="Times New Roman"/>
          <w:sz w:val="24"/>
          <w:szCs w:val="24"/>
        </w:rPr>
        <w:t>e göre</w:t>
      </w:r>
      <w:r w:rsidR="00775A3D" w:rsidRPr="00E96250">
        <w:rPr>
          <w:rFonts w:ascii="Times New Roman" w:hAnsi="Times New Roman" w:cs="Times New Roman"/>
          <w:sz w:val="24"/>
          <w:szCs w:val="24"/>
        </w:rPr>
        <w:t xml:space="preserve"> “doğru” ya da “yanlış</w:t>
      </w:r>
      <w:r>
        <w:rPr>
          <w:rFonts w:ascii="Times New Roman" w:hAnsi="Times New Roman" w:cs="Times New Roman"/>
          <w:sz w:val="24"/>
          <w:szCs w:val="24"/>
        </w:rPr>
        <w:t>”</w:t>
      </w:r>
      <w:r w:rsidR="00775A3D" w:rsidRPr="00E96250">
        <w:rPr>
          <w:rFonts w:ascii="Times New Roman" w:hAnsi="Times New Roman" w:cs="Times New Roman"/>
          <w:sz w:val="24"/>
          <w:szCs w:val="24"/>
        </w:rPr>
        <w:t xml:space="preserve"> seçeneğini işaretlemesi beklenir. </w:t>
      </w:r>
      <w:r>
        <w:rPr>
          <w:rFonts w:ascii="Times New Roman" w:hAnsi="Times New Roman" w:cs="Times New Roman"/>
          <w:sz w:val="24"/>
          <w:szCs w:val="24"/>
        </w:rPr>
        <w:t>Bu</w:t>
      </w:r>
      <w:r w:rsidR="00775A3D" w:rsidRPr="00E96250">
        <w:rPr>
          <w:rFonts w:ascii="Times New Roman" w:hAnsi="Times New Roman" w:cs="Times New Roman"/>
          <w:sz w:val="24"/>
          <w:szCs w:val="24"/>
        </w:rPr>
        <w:t xml:space="preserve"> madde</w:t>
      </w:r>
      <w:r>
        <w:rPr>
          <w:rFonts w:ascii="Times New Roman" w:hAnsi="Times New Roman" w:cs="Times New Roman"/>
          <w:sz w:val="24"/>
          <w:szCs w:val="24"/>
        </w:rPr>
        <w:t>ler</w:t>
      </w:r>
      <w:r w:rsidR="00775A3D" w:rsidRPr="00E96250">
        <w:rPr>
          <w:rFonts w:ascii="Times New Roman" w:hAnsi="Times New Roman" w:cs="Times New Roman"/>
          <w:sz w:val="24"/>
          <w:szCs w:val="24"/>
        </w:rPr>
        <w:t xml:space="preserve"> yapılarına göre 3 kategoride değerlendirilebilir (</w:t>
      </w:r>
      <w:r w:rsidR="001C126A" w:rsidRPr="00E96250">
        <w:rPr>
          <w:rFonts w:ascii="Times New Roman" w:hAnsi="Times New Roman" w:cs="Times New Roman"/>
          <w:sz w:val="24"/>
          <w:szCs w:val="24"/>
        </w:rPr>
        <w:t>Akbay, 2019</w:t>
      </w:r>
      <w:r w:rsidR="001C126A">
        <w:rPr>
          <w:rFonts w:ascii="Times New Roman" w:hAnsi="Times New Roman" w:cs="Times New Roman"/>
          <w:sz w:val="24"/>
          <w:szCs w:val="24"/>
        </w:rPr>
        <w:t>; Doğan, 2019</w:t>
      </w:r>
      <w:r w:rsidR="00775A3D" w:rsidRPr="00E96250">
        <w:rPr>
          <w:rFonts w:ascii="Times New Roman" w:hAnsi="Times New Roman" w:cs="Times New Roman"/>
          <w:sz w:val="24"/>
          <w:szCs w:val="24"/>
        </w:rPr>
        <w:t>):</w:t>
      </w:r>
    </w:p>
    <w:p w:rsidR="00775A3D" w:rsidRPr="00E96250" w:rsidRDefault="006C1F66" w:rsidP="00775A3D">
      <w:pPr>
        <w:pStyle w:val="ListeParagraf"/>
        <w:numPr>
          <w:ilvl w:val="0"/>
          <w:numId w:val="3"/>
        </w:numPr>
        <w:jc w:val="both"/>
        <w:rPr>
          <w:rFonts w:ascii="Times New Roman" w:hAnsi="Times New Roman" w:cs="Times New Roman"/>
          <w:sz w:val="24"/>
          <w:szCs w:val="24"/>
        </w:rPr>
      </w:pPr>
      <w:r w:rsidRPr="006C1F66">
        <w:rPr>
          <w:rFonts w:ascii="Times New Roman" w:hAnsi="Times New Roman" w:cs="Times New Roman"/>
          <w:b/>
          <w:sz w:val="24"/>
          <w:szCs w:val="24"/>
        </w:rPr>
        <w:t>Klasik doğru – yanlış maddeleri:</w:t>
      </w:r>
      <w:r w:rsidR="00F22183">
        <w:rPr>
          <w:rFonts w:ascii="Times New Roman" w:hAnsi="Times New Roman" w:cs="Times New Roman"/>
          <w:sz w:val="24"/>
          <w:szCs w:val="24"/>
        </w:rPr>
        <w:t>Kullanımı en yaygın olan</w:t>
      </w:r>
      <w:r w:rsidR="00775A3D" w:rsidRPr="00E96250">
        <w:rPr>
          <w:rFonts w:ascii="Times New Roman" w:hAnsi="Times New Roman" w:cs="Times New Roman"/>
          <w:sz w:val="24"/>
          <w:szCs w:val="24"/>
        </w:rPr>
        <w:t xml:space="preserve"> bu maddeler</w:t>
      </w:r>
      <w:r w:rsidR="00F22183">
        <w:rPr>
          <w:rFonts w:ascii="Times New Roman" w:hAnsi="Times New Roman" w:cs="Times New Roman"/>
          <w:sz w:val="24"/>
          <w:szCs w:val="24"/>
        </w:rPr>
        <w:t>,</w:t>
      </w:r>
      <w:r w:rsidR="00DF1303" w:rsidRPr="00E96250">
        <w:rPr>
          <w:rFonts w:ascii="Times New Roman" w:hAnsi="Times New Roman" w:cs="Times New Roman"/>
          <w:sz w:val="24"/>
          <w:szCs w:val="24"/>
        </w:rPr>
        <w:t xml:space="preserve">Tablo </w:t>
      </w:r>
      <w:r w:rsidR="00240BE4">
        <w:rPr>
          <w:rFonts w:ascii="Times New Roman" w:hAnsi="Times New Roman" w:cs="Times New Roman"/>
          <w:sz w:val="24"/>
          <w:szCs w:val="24"/>
        </w:rPr>
        <w:t>7</w:t>
      </w:r>
      <w:r w:rsidR="00775A3D" w:rsidRPr="00E96250">
        <w:rPr>
          <w:rFonts w:ascii="Times New Roman" w:hAnsi="Times New Roman" w:cs="Times New Roman"/>
          <w:sz w:val="24"/>
          <w:szCs w:val="24"/>
        </w:rPr>
        <w:t>’</w:t>
      </w:r>
      <w:r w:rsidR="00240BE4">
        <w:rPr>
          <w:rFonts w:ascii="Times New Roman" w:hAnsi="Times New Roman" w:cs="Times New Roman"/>
          <w:sz w:val="24"/>
          <w:szCs w:val="24"/>
        </w:rPr>
        <w:t>d</w:t>
      </w:r>
      <w:r w:rsidR="00775A3D" w:rsidRPr="00E96250">
        <w:rPr>
          <w:rFonts w:ascii="Times New Roman" w:hAnsi="Times New Roman" w:cs="Times New Roman"/>
          <w:sz w:val="24"/>
          <w:szCs w:val="24"/>
        </w:rPr>
        <w:t>e örnek</w:t>
      </w:r>
      <w:r w:rsidR="00F22183">
        <w:rPr>
          <w:rFonts w:ascii="Times New Roman" w:hAnsi="Times New Roman" w:cs="Times New Roman"/>
          <w:sz w:val="24"/>
          <w:szCs w:val="24"/>
        </w:rPr>
        <w:t>lendirilmektedir</w:t>
      </w:r>
      <w:r w:rsidR="00775A3D" w:rsidRPr="00E96250">
        <w:rPr>
          <w:rFonts w:ascii="Times New Roman" w:hAnsi="Times New Roman" w:cs="Times New Roman"/>
          <w:sz w:val="24"/>
          <w:szCs w:val="24"/>
        </w:rPr>
        <w:t xml:space="preserve">. </w:t>
      </w:r>
    </w:p>
    <w:p w:rsidR="00775A3D" w:rsidRPr="00E96250" w:rsidRDefault="00240BE4" w:rsidP="00775A3D">
      <w:pPr>
        <w:pStyle w:val="ListeParagraf"/>
        <w:rPr>
          <w:rFonts w:ascii="Times New Roman" w:hAnsi="Times New Roman" w:cs="Times New Roman"/>
          <w:sz w:val="24"/>
          <w:szCs w:val="24"/>
        </w:rPr>
      </w:pPr>
      <w:r>
        <w:rPr>
          <w:rFonts w:ascii="Times New Roman" w:hAnsi="Times New Roman" w:cs="Times New Roman"/>
          <w:sz w:val="24"/>
          <w:szCs w:val="24"/>
        </w:rPr>
        <w:t>Tablo 7</w:t>
      </w:r>
      <w:r w:rsidR="00775A3D" w:rsidRPr="00E96250">
        <w:rPr>
          <w:rFonts w:ascii="Times New Roman" w:hAnsi="Times New Roman" w:cs="Times New Roman"/>
          <w:sz w:val="24"/>
          <w:szCs w:val="24"/>
        </w:rPr>
        <w:t>. Klasik doğru – yanlış madde örne</w:t>
      </w:r>
      <w:r w:rsidR="00F22183">
        <w:rPr>
          <w:rFonts w:ascii="Times New Roman" w:hAnsi="Times New Roman" w:cs="Times New Roman"/>
          <w:sz w:val="24"/>
          <w:szCs w:val="24"/>
        </w:rPr>
        <w:t>ği</w:t>
      </w:r>
    </w:p>
    <w:tbl>
      <w:tblPr>
        <w:tblStyle w:val="TabloKlavuzu"/>
        <w:tblW w:w="0" w:type="auto"/>
        <w:tblInd w:w="720" w:type="dxa"/>
        <w:tblLook w:val="04A0" w:firstRow="1" w:lastRow="0" w:firstColumn="1" w:lastColumn="0" w:noHBand="0" w:noVBand="1"/>
      </w:tblPr>
      <w:tblGrid>
        <w:gridCol w:w="8568"/>
      </w:tblGrid>
      <w:tr w:rsidR="00277564" w:rsidRPr="00E96250" w:rsidTr="00277564">
        <w:tc>
          <w:tcPr>
            <w:tcW w:w="9062" w:type="dxa"/>
          </w:tcPr>
          <w:p w:rsidR="00277564" w:rsidRPr="00E96250" w:rsidRDefault="00277564" w:rsidP="00277564">
            <w:pPr>
              <w:pStyle w:val="ListeParagraf"/>
              <w:ind w:left="0"/>
              <w:rPr>
                <w:rFonts w:ascii="Times New Roman" w:hAnsi="Times New Roman" w:cs="Times New Roman"/>
                <w:sz w:val="24"/>
                <w:szCs w:val="24"/>
              </w:rPr>
            </w:pPr>
            <w:r w:rsidRPr="00E96250">
              <w:rPr>
                <w:rFonts w:ascii="Times New Roman" w:hAnsi="Times New Roman" w:cs="Times New Roman"/>
                <w:sz w:val="24"/>
                <w:szCs w:val="24"/>
              </w:rPr>
              <w:t xml:space="preserve">Aşağıdaki </w:t>
            </w:r>
            <w:r>
              <w:rPr>
                <w:rFonts w:ascii="Times New Roman" w:hAnsi="Times New Roman" w:cs="Times New Roman"/>
                <w:sz w:val="24"/>
                <w:szCs w:val="24"/>
              </w:rPr>
              <w:t>ifadeleri/önermeleri</w:t>
            </w:r>
            <w:r w:rsidRPr="00E96250">
              <w:rPr>
                <w:rFonts w:ascii="Times New Roman" w:hAnsi="Times New Roman" w:cs="Times New Roman"/>
                <w:sz w:val="24"/>
                <w:szCs w:val="24"/>
              </w:rPr>
              <w:t xml:space="preserve"> okuyarak sondaki parantezin içerisine ifade doğru ise D yanlış ise Y yazınız.</w:t>
            </w:r>
          </w:p>
          <w:p w:rsidR="00277564" w:rsidRPr="00E96250" w:rsidRDefault="00277564" w:rsidP="00277564">
            <w:pPr>
              <w:pStyle w:val="ListeParagraf"/>
              <w:numPr>
                <w:ilvl w:val="0"/>
                <w:numId w:val="2"/>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Kahramanmaraş Akdeniz Bölgesi</w:t>
            </w:r>
            <w:r>
              <w:rPr>
                <w:rFonts w:ascii="Times New Roman" w:hAnsi="Times New Roman" w:cs="Times New Roman"/>
                <w:sz w:val="24"/>
                <w:szCs w:val="24"/>
              </w:rPr>
              <w:t>’</w:t>
            </w:r>
            <w:r w:rsidRPr="00E96250">
              <w:rPr>
                <w:rFonts w:ascii="Times New Roman" w:hAnsi="Times New Roman" w:cs="Times New Roman"/>
                <w:sz w:val="24"/>
                <w:szCs w:val="24"/>
              </w:rPr>
              <w:t>nde yer almaktadır</w:t>
            </w:r>
            <w:r>
              <w:rPr>
                <w:rFonts w:ascii="Times New Roman" w:hAnsi="Times New Roman" w:cs="Times New Roman"/>
                <w:sz w:val="24"/>
                <w:szCs w:val="24"/>
              </w:rPr>
              <w:t>.</w:t>
            </w:r>
            <w:r w:rsidRPr="00E96250">
              <w:rPr>
                <w:rFonts w:ascii="Times New Roman" w:hAnsi="Times New Roman" w:cs="Times New Roman"/>
                <w:sz w:val="24"/>
                <w:szCs w:val="24"/>
              </w:rPr>
              <w:t xml:space="preserve"> (      ) </w:t>
            </w:r>
          </w:p>
          <w:p w:rsidR="00277564" w:rsidRPr="00E96250" w:rsidRDefault="00277564" w:rsidP="00277564">
            <w:pPr>
              <w:pStyle w:val="ListeParagraf"/>
              <w:numPr>
                <w:ilvl w:val="0"/>
                <w:numId w:val="2"/>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Mavi ile sarı</w:t>
            </w:r>
            <w:r>
              <w:rPr>
                <w:rFonts w:ascii="Times New Roman" w:hAnsi="Times New Roman" w:cs="Times New Roman"/>
                <w:sz w:val="24"/>
                <w:szCs w:val="24"/>
              </w:rPr>
              <w:t>nın</w:t>
            </w:r>
            <w:r w:rsidRPr="00E96250">
              <w:rPr>
                <w:rFonts w:ascii="Times New Roman" w:hAnsi="Times New Roman" w:cs="Times New Roman"/>
                <w:sz w:val="24"/>
                <w:szCs w:val="24"/>
              </w:rPr>
              <w:t xml:space="preserve"> birleşiminden mor </w:t>
            </w:r>
            <w:r>
              <w:rPr>
                <w:rFonts w:ascii="Times New Roman" w:hAnsi="Times New Roman" w:cs="Times New Roman"/>
                <w:sz w:val="24"/>
                <w:szCs w:val="24"/>
              </w:rPr>
              <w:t>elde edilir.</w:t>
            </w:r>
            <w:r w:rsidRPr="00E96250">
              <w:rPr>
                <w:rFonts w:ascii="Times New Roman" w:hAnsi="Times New Roman" w:cs="Times New Roman"/>
                <w:sz w:val="24"/>
                <w:szCs w:val="24"/>
              </w:rPr>
              <w:t xml:space="preserve"> (    )</w:t>
            </w:r>
          </w:p>
        </w:tc>
      </w:tr>
    </w:tbl>
    <w:p w:rsidR="00775A3D" w:rsidRPr="00E96250" w:rsidRDefault="00775A3D" w:rsidP="00775A3D">
      <w:pPr>
        <w:pStyle w:val="ListeParagraf"/>
        <w:rPr>
          <w:rFonts w:ascii="Times New Roman" w:hAnsi="Times New Roman" w:cs="Times New Roman"/>
          <w:sz w:val="24"/>
          <w:szCs w:val="24"/>
        </w:rPr>
      </w:pPr>
    </w:p>
    <w:p w:rsidR="00775A3D" w:rsidRPr="00E96250" w:rsidRDefault="00775A3D" w:rsidP="00775A3D">
      <w:pPr>
        <w:pStyle w:val="ListeParagraf"/>
        <w:jc w:val="both"/>
        <w:rPr>
          <w:rFonts w:ascii="Times New Roman" w:hAnsi="Times New Roman" w:cs="Times New Roman"/>
          <w:sz w:val="24"/>
          <w:szCs w:val="24"/>
        </w:rPr>
      </w:pPr>
      <w:r w:rsidRPr="00E96250">
        <w:rPr>
          <w:rFonts w:ascii="Times New Roman" w:hAnsi="Times New Roman" w:cs="Times New Roman"/>
          <w:sz w:val="24"/>
          <w:szCs w:val="24"/>
        </w:rPr>
        <w:t xml:space="preserve">Bu madde türünde </w:t>
      </w:r>
      <w:r w:rsidR="00F22183">
        <w:rPr>
          <w:rFonts w:ascii="Times New Roman" w:hAnsi="Times New Roman" w:cs="Times New Roman"/>
          <w:sz w:val="24"/>
          <w:szCs w:val="24"/>
        </w:rPr>
        <w:t>öğrencilere</w:t>
      </w:r>
      <w:r w:rsidRPr="00E96250">
        <w:rPr>
          <w:rFonts w:ascii="Times New Roman" w:hAnsi="Times New Roman" w:cs="Times New Roman"/>
          <w:sz w:val="24"/>
          <w:szCs w:val="24"/>
        </w:rPr>
        <w:t xml:space="preserve">her bir </w:t>
      </w:r>
      <w:r w:rsidR="00F22183">
        <w:rPr>
          <w:rFonts w:ascii="Times New Roman" w:hAnsi="Times New Roman" w:cs="Times New Roman"/>
          <w:sz w:val="24"/>
          <w:szCs w:val="24"/>
        </w:rPr>
        <w:t>yanıt</w:t>
      </w:r>
      <w:r w:rsidRPr="00E96250">
        <w:rPr>
          <w:rFonts w:ascii="Times New Roman" w:hAnsi="Times New Roman" w:cs="Times New Roman"/>
          <w:sz w:val="24"/>
          <w:szCs w:val="24"/>
        </w:rPr>
        <w:t xml:space="preserve">için tam ya da </w:t>
      </w:r>
      <w:r w:rsidR="00F22183">
        <w:rPr>
          <w:rFonts w:ascii="Times New Roman" w:hAnsi="Times New Roman" w:cs="Times New Roman"/>
          <w:sz w:val="24"/>
          <w:szCs w:val="24"/>
        </w:rPr>
        <w:t>0 (</w:t>
      </w:r>
      <w:r w:rsidRPr="00E96250">
        <w:rPr>
          <w:rFonts w:ascii="Times New Roman" w:hAnsi="Times New Roman" w:cs="Times New Roman"/>
          <w:sz w:val="24"/>
          <w:szCs w:val="24"/>
        </w:rPr>
        <w:t>sıfır</w:t>
      </w:r>
      <w:r w:rsidR="00F22183">
        <w:rPr>
          <w:rFonts w:ascii="Times New Roman" w:hAnsi="Times New Roman" w:cs="Times New Roman"/>
          <w:sz w:val="24"/>
          <w:szCs w:val="24"/>
        </w:rPr>
        <w:t>)</w:t>
      </w:r>
      <w:r w:rsidRPr="00E96250">
        <w:rPr>
          <w:rFonts w:ascii="Times New Roman" w:hAnsi="Times New Roman" w:cs="Times New Roman"/>
          <w:sz w:val="24"/>
          <w:szCs w:val="24"/>
        </w:rPr>
        <w:t xml:space="preserve"> puan verilmektedir.  </w:t>
      </w:r>
    </w:p>
    <w:p w:rsidR="00775A3D" w:rsidRPr="00E96250" w:rsidRDefault="00775A3D" w:rsidP="00775A3D">
      <w:pPr>
        <w:pStyle w:val="ListeParagraf"/>
        <w:rPr>
          <w:rFonts w:ascii="Times New Roman" w:hAnsi="Times New Roman" w:cs="Times New Roman"/>
          <w:sz w:val="24"/>
          <w:szCs w:val="24"/>
        </w:rPr>
      </w:pPr>
    </w:p>
    <w:p w:rsidR="00775A3D" w:rsidRPr="00E96250" w:rsidRDefault="00775A3D" w:rsidP="00775A3D">
      <w:pPr>
        <w:pStyle w:val="ListeParagraf"/>
        <w:rPr>
          <w:rFonts w:ascii="Times New Roman" w:hAnsi="Times New Roman" w:cs="Times New Roman"/>
          <w:sz w:val="24"/>
          <w:szCs w:val="24"/>
        </w:rPr>
      </w:pPr>
    </w:p>
    <w:p w:rsidR="00775A3D" w:rsidRPr="00E96250" w:rsidRDefault="006C1F66" w:rsidP="00775A3D">
      <w:pPr>
        <w:pStyle w:val="ListeParagraf"/>
        <w:numPr>
          <w:ilvl w:val="0"/>
          <w:numId w:val="3"/>
        </w:numPr>
        <w:jc w:val="both"/>
        <w:rPr>
          <w:rFonts w:ascii="Times New Roman" w:hAnsi="Times New Roman" w:cs="Times New Roman"/>
          <w:sz w:val="24"/>
          <w:szCs w:val="24"/>
        </w:rPr>
      </w:pPr>
      <w:r w:rsidRPr="006C1F66">
        <w:rPr>
          <w:rFonts w:ascii="Times New Roman" w:hAnsi="Times New Roman" w:cs="Times New Roman"/>
          <w:b/>
          <w:sz w:val="24"/>
          <w:szCs w:val="24"/>
        </w:rPr>
        <w:t>Önermeyi yanlış yapan ifadeyi işaretleyen maddeler:</w:t>
      </w:r>
      <w:r w:rsidR="00775A3D" w:rsidRPr="00E96250">
        <w:rPr>
          <w:rFonts w:ascii="Times New Roman" w:hAnsi="Times New Roman" w:cs="Times New Roman"/>
          <w:sz w:val="24"/>
          <w:szCs w:val="24"/>
        </w:rPr>
        <w:t xml:space="preserve"> Bu madde tür</w:t>
      </w:r>
      <w:r w:rsidR="00107026">
        <w:rPr>
          <w:rFonts w:ascii="Times New Roman" w:hAnsi="Times New Roman" w:cs="Times New Roman"/>
          <w:sz w:val="24"/>
          <w:szCs w:val="24"/>
        </w:rPr>
        <w:t>ü</w:t>
      </w:r>
      <w:r w:rsidR="00775A3D" w:rsidRPr="00E96250">
        <w:rPr>
          <w:rFonts w:ascii="Times New Roman" w:hAnsi="Times New Roman" w:cs="Times New Roman"/>
          <w:sz w:val="24"/>
          <w:szCs w:val="24"/>
        </w:rPr>
        <w:t>nde</w:t>
      </w:r>
      <w:r w:rsidR="00107026">
        <w:rPr>
          <w:rFonts w:ascii="Times New Roman" w:hAnsi="Times New Roman" w:cs="Times New Roman"/>
          <w:sz w:val="24"/>
          <w:szCs w:val="24"/>
        </w:rPr>
        <w:t>,</w:t>
      </w:r>
      <w:r w:rsidR="00775A3D" w:rsidRPr="00E96250">
        <w:rPr>
          <w:rFonts w:ascii="Times New Roman" w:hAnsi="Times New Roman" w:cs="Times New Roman"/>
          <w:sz w:val="24"/>
          <w:szCs w:val="24"/>
        </w:rPr>
        <w:t xml:space="preserve"> bireylerden maddeyi yanlış yapan ifadeyi bulup işar</w:t>
      </w:r>
      <w:r w:rsidR="00DF1303" w:rsidRPr="00E96250">
        <w:rPr>
          <w:rFonts w:ascii="Times New Roman" w:hAnsi="Times New Roman" w:cs="Times New Roman"/>
          <w:sz w:val="24"/>
          <w:szCs w:val="24"/>
        </w:rPr>
        <w:t xml:space="preserve">etlemesi beklenmektedir. </w:t>
      </w:r>
      <w:r w:rsidR="00107026">
        <w:rPr>
          <w:rFonts w:ascii="Times New Roman" w:hAnsi="Times New Roman" w:cs="Times New Roman"/>
          <w:sz w:val="24"/>
          <w:szCs w:val="24"/>
        </w:rPr>
        <w:t xml:space="preserve">Söz konusu madde türü, </w:t>
      </w:r>
      <w:r w:rsidR="00240BE4">
        <w:rPr>
          <w:rFonts w:ascii="Times New Roman" w:hAnsi="Times New Roman" w:cs="Times New Roman"/>
          <w:sz w:val="24"/>
          <w:szCs w:val="24"/>
        </w:rPr>
        <w:t>Tablo 8</w:t>
      </w:r>
      <w:r w:rsidR="00775A3D" w:rsidRPr="00E96250">
        <w:rPr>
          <w:rFonts w:ascii="Times New Roman" w:hAnsi="Times New Roman" w:cs="Times New Roman"/>
          <w:sz w:val="24"/>
          <w:szCs w:val="24"/>
        </w:rPr>
        <w:t>’d</w:t>
      </w:r>
      <w:r w:rsidR="00240BE4">
        <w:rPr>
          <w:rFonts w:ascii="Times New Roman" w:hAnsi="Times New Roman" w:cs="Times New Roman"/>
          <w:sz w:val="24"/>
          <w:szCs w:val="24"/>
        </w:rPr>
        <w:t>e</w:t>
      </w:r>
      <w:r w:rsidR="00107026">
        <w:rPr>
          <w:rFonts w:ascii="Times New Roman" w:hAnsi="Times New Roman" w:cs="Times New Roman"/>
          <w:sz w:val="24"/>
          <w:szCs w:val="24"/>
        </w:rPr>
        <w:t>örneklendirilmektedir</w:t>
      </w:r>
      <w:r w:rsidR="00775A3D" w:rsidRPr="00E96250">
        <w:rPr>
          <w:rFonts w:ascii="Times New Roman" w:hAnsi="Times New Roman" w:cs="Times New Roman"/>
          <w:sz w:val="24"/>
          <w:szCs w:val="24"/>
        </w:rPr>
        <w:t xml:space="preserve">.  </w:t>
      </w:r>
    </w:p>
    <w:p w:rsidR="00775A3D" w:rsidRPr="00E96250" w:rsidRDefault="00775A3D" w:rsidP="00775A3D">
      <w:pPr>
        <w:pStyle w:val="ListeParagraf"/>
        <w:rPr>
          <w:rFonts w:ascii="Times New Roman" w:hAnsi="Times New Roman" w:cs="Times New Roman"/>
          <w:sz w:val="24"/>
          <w:szCs w:val="24"/>
        </w:rPr>
      </w:pPr>
    </w:p>
    <w:p w:rsidR="00775A3D" w:rsidRPr="00E96250" w:rsidRDefault="00240BE4" w:rsidP="00775A3D">
      <w:pPr>
        <w:pStyle w:val="ListeParagraf"/>
        <w:rPr>
          <w:rFonts w:ascii="Times New Roman" w:hAnsi="Times New Roman" w:cs="Times New Roman"/>
          <w:sz w:val="24"/>
          <w:szCs w:val="24"/>
        </w:rPr>
      </w:pPr>
      <w:r>
        <w:rPr>
          <w:rFonts w:ascii="Times New Roman" w:hAnsi="Times New Roman" w:cs="Times New Roman"/>
          <w:sz w:val="24"/>
          <w:szCs w:val="24"/>
        </w:rPr>
        <w:t>Tablo 8</w:t>
      </w:r>
      <w:r w:rsidR="00775A3D" w:rsidRPr="00E96250">
        <w:rPr>
          <w:rFonts w:ascii="Times New Roman" w:hAnsi="Times New Roman" w:cs="Times New Roman"/>
          <w:sz w:val="24"/>
          <w:szCs w:val="24"/>
        </w:rPr>
        <w:t>. Önermeyi yanlış yapan ifadeyi işaretleyen madde örneği</w:t>
      </w:r>
    </w:p>
    <w:tbl>
      <w:tblPr>
        <w:tblStyle w:val="TabloKlavuzu"/>
        <w:tblW w:w="0" w:type="auto"/>
        <w:tblInd w:w="720" w:type="dxa"/>
        <w:tblLook w:val="04A0" w:firstRow="1" w:lastRow="0" w:firstColumn="1" w:lastColumn="0" w:noHBand="0" w:noVBand="1"/>
      </w:tblPr>
      <w:tblGrid>
        <w:gridCol w:w="8568"/>
      </w:tblGrid>
      <w:tr w:rsidR="00775A3D" w:rsidRPr="00E96250" w:rsidTr="00C03D86">
        <w:tc>
          <w:tcPr>
            <w:tcW w:w="9062" w:type="dxa"/>
          </w:tcPr>
          <w:p w:rsidR="00775A3D" w:rsidRPr="00E96250" w:rsidRDefault="00775A3D" w:rsidP="00C03D86">
            <w:pPr>
              <w:pStyle w:val="ListeParagraf"/>
              <w:ind w:left="0"/>
              <w:rPr>
                <w:rFonts w:ascii="Times New Roman" w:hAnsi="Times New Roman" w:cs="Times New Roman"/>
                <w:sz w:val="24"/>
                <w:szCs w:val="24"/>
              </w:rPr>
            </w:pPr>
            <w:r w:rsidRPr="00E96250">
              <w:rPr>
                <w:rFonts w:ascii="Times New Roman" w:hAnsi="Times New Roman" w:cs="Times New Roman"/>
                <w:sz w:val="24"/>
                <w:szCs w:val="24"/>
              </w:rPr>
              <w:t xml:space="preserve">Aşağıdaki önermeyi okuyarak sondaki parantezin içerisine ifade doğru ise </w:t>
            </w:r>
            <w:r w:rsidR="00107026">
              <w:rPr>
                <w:rFonts w:ascii="Times New Roman" w:hAnsi="Times New Roman" w:cs="Times New Roman"/>
                <w:sz w:val="24"/>
                <w:szCs w:val="24"/>
              </w:rPr>
              <w:t>“</w:t>
            </w:r>
            <w:r w:rsidRPr="00E96250">
              <w:rPr>
                <w:rFonts w:ascii="Times New Roman" w:hAnsi="Times New Roman" w:cs="Times New Roman"/>
                <w:sz w:val="24"/>
                <w:szCs w:val="24"/>
              </w:rPr>
              <w:t>D</w:t>
            </w:r>
            <w:r w:rsidR="00107026">
              <w:rPr>
                <w:rFonts w:ascii="Times New Roman" w:hAnsi="Times New Roman" w:cs="Times New Roman"/>
                <w:sz w:val="24"/>
                <w:szCs w:val="24"/>
              </w:rPr>
              <w:t>”</w:t>
            </w:r>
            <w:r w:rsidRPr="00E96250">
              <w:rPr>
                <w:rFonts w:ascii="Times New Roman" w:hAnsi="Times New Roman" w:cs="Times New Roman"/>
                <w:sz w:val="24"/>
                <w:szCs w:val="24"/>
              </w:rPr>
              <w:t xml:space="preserve"> yanlış ise </w:t>
            </w:r>
            <w:r w:rsidR="00107026">
              <w:rPr>
                <w:rFonts w:ascii="Times New Roman" w:hAnsi="Times New Roman" w:cs="Times New Roman"/>
                <w:sz w:val="24"/>
                <w:szCs w:val="24"/>
              </w:rPr>
              <w:t>“</w:t>
            </w:r>
            <w:r w:rsidRPr="00E96250">
              <w:rPr>
                <w:rFonts w:ascii="Times New Roman" w:hAnsi="Times New Roman" w:cs="Times New Roman"/>
                <w:sz w:val="24"/>
                <w:szCs w:val="24"/>
              </w:rPr>
              <w:t>Y</w:t>
            </w:r>
            <w:r w:rsidR="00107026">
              <w:rPr>
                <w:rFonts w:ascii="Times New Roman" w:hAnsi="Times New Roman" w:cs="Times New Roman"/>
                <w:sz w:val="24"/>
                <w:szCs w:val="24"/>
              </w:rPr>
              <w:t>”</w:t>
            </w:r>
            <w:r w:rsidRPr="00E96250">
              <w:rPr>
                <w:rFonts w:ascii="Times New Roman" w:hAnsi="Times New Roman" w:cs="Times New Roman"/>
                <w:sz w:val="24"/>
                <w:szCs w:val="24"/>
              </w:rPr>
              <w:t xml:space="preserve"> yazınız. </w:t>
            </w:r>
            <w:r w:rsidR="00107026">
              <w:rPr>
                <w:rFonts w:ascii="Times New Roman" w:hAnsi="Times New Roman" w:cs="Times New Roman"/>
                <w:sz w:val="24"/>
                <w:szCs w:val="24"/>
              </w:rPr>
              <w:t>Yanıtınızın “</w:t>
            </w:r>
            <w:r w:rsidRPr="00E96250">
              <w:rPr>
                <w:rFonts w:ascii="Times New Roman" w:hAnsi="Times New Roman" w:cs="Times New Roman"/>
                <w:sz w:val="24"/>
                <w:szCs w:val="24"/>
              </w:rPr>
              <w:t>Y</w:t>
            </w:r>
            <w:r w:rsidR="00107026">
              <w:rPr>
                <w:rFonts w:ascii="Times New Roman" w:hAnsi="Times New Roman" w:cs="Times New Roman"/>
                <w:sz w:val="24"/>
                <w:szCs w:val="24"/>
              </w:rPr>
              <w:t xml:space="preserve">” olması halindeönermenin </w:t>
            </w:r>
            <w:r w:rsidRPr="00E96250">
              <w:rPr>
                <w:rFonts w:ascii="Times New Roman" w:hAnsi="Times New Roman" w:cs="Times New Roman"/>
                <w:sz w:val="24"/>
                <w:szCs w:val="24"/>
              </w:rPr>
              <w:t>yanlış</w:t>
            </w:r>
            <w:r w:rsidR="00107026">
              <w:rPr>
                <w:rFonts w:ascii="Times New Roman" w:hAnsi="Times New Roman" w:cs="Times New Roman"/>
                <w:sz w:val="24"/>
                <w:szCs w:val="24"/>
              </w:rPr>
              <w:t xml:space="preserve"> olmasına neden olan sözcüğü</w:t>
            </w:r>
            <w:r w:rsidRPr="00E96250">
              <w:rPr>
                <w:rFonts w:ascii="Times New Roman" w:hAnsi="Times New Roman" w:cs="Times New Roman"/>
                <w:sz w:val="24"/>
                <w:szCs w:val="24"/>
              </w:rPr>
              <w:t xml:space="preserve"> işaretleyiniz/yuvarlak içerisine alınız.</w:t>
            </w:r>
          </w:p>
          <w:p w:rsidR="00775A3D" w:rsidRPr="00E96250" w:rsidRDefault="00775A3D" w:rsidP="00775A3D">
            <w:pPr>
              <w:pStyle w:val="ListeParagraf"/>
              <w:numPr>
                <w:ilvl w:val="0"/>
                <w:numId w:val="2"/>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Atatürk 1881’de Atina’da doğdu.  (    ) </w:t>
            </w:r>
          </w:p>
        </w:tc>
      </w:tr>
    </w:tbl>
    <w:p w:rsidR="00775A3D" w:rsidRPr="00E96250" w:rsidRDefault="00775A3D" w:rsidP="00775A3D">
      <w:pPr>
        <w:pStyle w:val="ListeParagraf"/>
        <w:rPr>
          <w:rFonts w:ascii="Times New Roman" w:hAnsi="Times New Roman" w:cs="Times New Roman"/>
          <w:sz w:val="24"/>
          <w:szCs w:val="24"/>
        </w:rPr>
      </w:pPr>
    </w:p>
    <w:p w:rsidR="00775A3D" w:rsidRPr="00E96250" w:rsidRDefault="00107026" w:rsidP="00775A3D">
      <w:pPr>
        <w:pStyle w:val="ListeParagraf"/>
        <w:jc w:val="both"/>
        <w:rPr>
          <w:rFonts w:ascii="Times New Roman" w:hAnsi="Times New Roman" w:cs="Times New Roman"/>
          <w:sz w:val="24"/>
          <w:szCs w:val="24"/>
        </w:rPr>
      </w:pPr>
      <w:r>
        <w:rPr>
          <w:rFonts w:ascii="Times New Roman" w:hAnsi="Times New Roman" w:cs="Times New Roman"/>
          <w:sz w:val="24"/>
          <w:szCs w:val="24"/>
        </w:rPr>
        <w:t xml:space="preserve">Öğrencilerin </w:t>
      </w:r>
      <w:r w:rsidR="00240BE4">
        <w:rPr>
          <w:rFonts w:ascii="Times New Roman" w:hAnsi="Times New Roman" w:cs="Times New Roman"/>
          <w:sz w:val="24"/>
          <w:szCs w:val="24"/>
        </w:rPr>
        <w:t>Tablo 8</w:t>
      </w:r>
      <w:r w:rsidR="00775A3D" w:rsidRPr="00E96250">
        <w:rPr>
          <w:rFonts w:ascii="Times New Roman" w:hAnsi="Times New Roman" w:cs="Times New Roman"/>
          <w:sz w:val="24"/>
          <w:szCs w:val="24"/>
        </w:rPr>
        <w:t>’d</w:t>
      </w:r>
      <w:r w:rsidR="00240BE4">
        <w:rPr>
          <w:rFonts w:ascii="Times New Roman" w:hAnsi="Times New Roman" w:cs="Times New Roman"/>
          <w:sz w:val="24"/>
          <w:szCs w:val="24"/>
        </w:rPr>
        <w:t>e</w:t>
      </w:r>
      <w:r>
        <w:rPr>
          <w:rFonts w:ascii="Times New Roman" w:hAnsi="Times New Roman" w:cs="Times New Roman"/>
          <w:sz w:val="24"/>
          <w:szCs w:val="24"/>
        </w:rPr>
        <w:t xml:space="preserve"> sunulan soruya ilişkin yanıtlarının“</w:t>
      </w:r>
      <w:r w:rsidR="00775A3D" w:rsidRPr="00E96250">
        <w:rPr>
          <w:rFonts w:ascii="Times New Roman" w:hAnsi="Times New Roman" w:cs="Times New Roman"/>
          <w:sz w:val="24"/>
          <w:szCs w:val="24"/>
        </w:rPr>
        <w:t>Y</w:t>
      </w:r>
      <w:r>
        <w:rPr>
          <w:rFonts w:ascii="Times New Roman" w:hAnsi="Times New Roman" w:cs="Times New Roman"/>
          <w:sz w:val="24"/>
          <w:szCs w:val="24"/>
        </w:rPr>
        <w:t xml:space="preserve">”olması </w:t>
      </w:r>
      <w:r w:rsidR="00775A3D" w:rsidRPr="00E96250">
        <w:rPr>
          <w:rFonts w:ascii="Times New Roman" w:hAnsi="Times New Roman" w:cs="Times New Roman"/>
          <w:sz w:val="24"/>
          <w:szCs w:val="24"/>
        </w:rPr>
        <w:t>ve “Atina”</w:t>
      </w:r>
      <w:r>
        <w:rPr>
          <w:rFonts w:ascii="Times New Roman" w:hAnsi="Times New Roman" w:cs="Times New Roman"/>
          <w:sz w:val="24"/>
          <w:szCs w:val="24"/>
        </w:rPr>
        <w:t xml:space="preserve"> sözcüğünü işaretlemeleri/ yuvarlak içer</w:t>
      </w:r>
      <w:r w:rsidR="00283704">
        <w:rPr>
          <w:rFonts w:ascii="Times New Roman" w:hAnsi="Times New Roman" w:cs="Times New Roman"/>
          <w:sz w:val="24"/>
          <w:szCs w:val="24"/>
        </w:rPr>
        <w:t>i</w:t>
      </w:r>
      <w:r>
        <w:rPr>
          <w:rFonts w:ascii="Times New Roman" w:hAnsi="Times New Roman" w:cs="Times New Roman"/>
          <w:sz w:val="24"/>
          <w:szCs w:val="24"/>
        </w:rPr>
        <w:t>sine almaları beklenmektedir</w:t>
      </w:r>
      <w:r w:rsidR="00775A3D" w:rsidRPr="00E96250">
        <w:rPr>
          <w:rFonts w:ascii="Times New Roman" w:hAnsi="Times New Roman" w:cs="Times New Roman"/>
          <w:sz w:val="24"/>
          <w:szCs w:val="24"/>
        </w:rPr>
        <w:t>. Sonuç olarak</w:t>
      </w:r>
      <w:r>
        <w:rPr>
          <w:rFonts w:ascii="Times New Roman" w:hAnsi="Times New Roman" w:cs="Times New Roman"/>
          <w:sz w:val="24"/>
          <w:szCs w:val="24"/>
        </w:rPr>
        <w:t>,</w:t>
      </w:r>
      <w:r w:rsidR="00775A3D" w:rsidRPr="00E96250">
        <w:rPr>
          <w:rFonts w:ascii="Times New Roman" w:hAnsi="Times New Roman" w:cs="Times New Roman"/>
          <w:sz w:val="24"/>
          <w:szCs w:val="24"/>
        </w:rPr>
        <w:t xml:space="preserve"> bu madde türünde </w:t>
      </w:r>
      <w:r>
        <w:rPr>
          <w:rFonts w:ascii="Times New Roman" w:hAnsi="Times New Roman" w:cs="Times New Roman"/>
          <w:sz w:val="24"/>
          <w:szCs w:val="24"/>
        </w:rPr>
        <w:t>öğrencilere</w:t>
      </w:r>
      <w:r w:rsidR="00775A3D" w:rsidRPr="00E96250">
        <w:rPr>
          <w:rFonts w:ascii="Times New Roman" w:hAnsi="Times New Roman" w:cs="Times New Roman"/>
          <w:sz w:val="24"/>
          <w:szCs w:val="24"/>
        </w:rPr>
        <w:t xml:space="preserve">tam puan, kısmi </w:t>
      </w:r>
      <w:r>
        <w:rPr>
          <w:rFonts w:ascii="Times New Roman" w:hAnsi="Times New Roman" w:cs="Times New Roman"/>
          <w:sz w:val="24"/>
          <w:szCs w:val="24"/>
        </w:rPr>
        <w:t xml:space="preserve">puan </w:t>
      </w:r>
      <w:r w:rsidR="00775A3D" w:rsidRPr="00E96250">
        <w:rPr>
          <w:rFonts w:ascii="Times New Roman" w:hAnsi="Times New Roman" w:cs="Times New Roman"/>
          <w:sz w:val="24"/>
          <w:szCs w:val="24"/>
        </w:rPr>
        <w:t xml:space="preserve">ya da sıfır puan verilmektedir.  </w:t>
      </w:r>
    </w:p>
    <w:p w:rsidR="00775A3D" w:rsidRPr="00E96250" w:rsidRDefault="00775A3D" w:rsidP="00775A3D">
      <w:pPr>
        <w:pStyle w:val="ListeParagraf"/>
        <w:rPr>
          <w:rFonts w:ascii="Times New Roman" w:hAnsi="Times New Roman" w:cs="Times New Roman"/>
          <w:sz w:val="24"/>
          <w:szCs w:val="24"/>
        </w:rPr>
      </w:pPr>
    </w:p>
    <w:p w:rsidR="00775A3D" w:rsidRPr="00E96250" w:rsidRDefault="006C1F66" w:rsidP="00775A3D">
      <w:pPr>
        <w:pStyle w:val="ListeParagraf"/>
        <w:numPr>
          <w:ilvl w:val="0"/>
          <w:numId w:val="3"/>
        </w:numPr>
        <w:jc w:val="both"/>
        <w:rPr>
          <w:rFonts w:ascii="Times New Roman" w:hAnsi="Times New Roman" w:cs="Times New Roman"/>
          <w:sz w:val="24"/>
          <w:szCs w:val="24"/>
        </w:rPr>
      </w:pPr>
      <w:r w:rsidRPr="006C1F66">
        <w:rPr>
          <w:rFonts w:ascii="Times New Roman" w:hAnsi="Times New Roman" w:cs="Times New Roman"/>
          <w:b/>
          <w:sz w:val="24"/>
          <w:szCs w:val="24"/>
        </w:rPr>
        <w:t xml:space="preserve">Yanlış önermeyi düzelttiren maddeler: </w:t>
      </w:r>
      <w:r w:rsidR="00775A3D" w:rsidRPr="00E96250">
        <w:rPr>
          <w:rFonts w:ascii="Times New Roman" w:hAnsi="Times New Roman" w:cs="Times New Roman"/>
          <w:sz w:val="24"/>
          <w:szCs w:val="24"/>
        </w:rPr>
        <w:t>Bu madde tür</w:t>
      </w:r>
      <w:r w:rsidR="00283CE8">
        <w:rPr>
          <w:rFonts w:ascii="Times New Roman" w:hAnsi="Times New Roman" w:cs="Times New Roman"/>
          <w:sz w:val="24"/>
          <w:szCs w:val="24"/>
        </w:rPr>
        <w:t>ü</w:t>
      </w:r>
      <w:r w:rsidR="00775A3D" w:rsidRPr="00E96250">
        <w:rPr>
          <w:rFonts w:ascii="Times New Roman" w:hAnsi="Times New Roman" w:cs="Times New Roman"/>
          <w:sz w:val="24"/>
          <w:szCs w:val="24"/>
        </w:rPr>
        <w:t>nde bireylerden maddeyi yanlış yapan ifadeyi bulup doğrusunu</w:t>
      </w:r>
      <w:r w:rsidR="00DF1303" w:rsidRPr="00E96250">
        <w:rPr>
          <w:rFonts w:ascii="Times New Roman" w:hAnsi="Times New Roman" w:cs="Times New Roman"/>
          <w:sz w:val="24"/>
          <w:szCs w:val="24"/>
        </w:rPr>
        <w:t xml:space="preserve"> yazması beklenmektedir. Tablo </w:t>
      </w:r>
      <w:r w:rsidR="00240BE4">
        <w:rPr>
          <w:rFonts w:ascii="Times New Roman" w:hAnsi="Times New Roman" w:cs="Times New Roman"/>
          <w:sz w:val="24"/>
          <w:szCs w:val="24"/>
        </w:rPr>
        <w:t>9</w:t>
      </w:r>
      <w:r w:rsidR="00775A3D" w:rsidRPr="00E96250">
        <w:rPr>
          <w:rFonts w:ascii="Times New Roman" w:hAnsi="Times New Roman" w:cs="Times New Roman"/>
          <w:sz w:val="24"/>
          <w:szCs w:val="24"/>
        </w:rPr>
        <w:t>’d</w:t>
      </w:r>
      <w:r w:rsidR="00240BE4">
        <w:rPr>
          <w:rFonts w:ascii="Times New Roman" w:hAnsi="Times New Roman" w:cs="Times New Roman"/>
          <w:sz w:val="24"/>
          <w:szCs w:val="24"/>
        </w:rPr>
        <w:t>a</w:t>
      </w:r>
      <w:r w:rsidR="00775A3D" w:rsidRPr="00E96250">
        <w:rPr>
          <w:rFonts w:ascii="Times New Roman" w:hAnsi="Times New Roman" w:cs="Times New Roman"/>
          <w:sz w:val="24"/>
          <w:szCs w:val="24"/>
        </w:rPr>
        <w:t xml:space="preserve"> bu madde türüne ait </w:t>
      </w:r>
      <w:r w:rsidR="00DA774F">
        <w:rPr>
          <w:rFonts w:ascii="Times New Roman" w:hAnsi="Times New Roman" w:cs="Times New Roman"/>
          <w:sz w:val="24"/>
          <w:szCs w:val="24"/>
        </w:rPr>
        <w:t>örnek sunulmaktadır</w:t>
      </w:r>
      <w:r w:rsidR="00775A3D" w:rsidRPr="00E96250">
        <w:rPr>
          <w:rFonts w:ascii="Times New Roman" w:hAnsi="Times New Roman" w:cs="Times New Roman"/>
          <w:sz w:val="24"/>
          <w:szCs w:val="24"/>
        </w:rPr>
        <w:t xml:space="preserve">.  </w:t>
      </w:r>
    </w:p>
    <w:p w:rsidR="00775A3D" w:rsidRPr="00E96250" w:rsidRDefault="00775A3D" w:rsidP="00775A3D">
      <w:pPr>
        <w:pStyle w:val="ListeParagraf"/>
        <w:rPr>
          <w:rFonts w:ascii="Times New Roman" w:hAnsi="Times New Roman" w:cs="Times New Roman"/>
          <w:sz w:val="24"/>
          <w:szCs w:val="24"/>
        </w:rPr>
      </w:pPr>
    </w:p>
    <w:p w:rsidR="00775A3D" w:rsidRPr="00E96250" w:rsidRDefault="00DF1303" w:rsidP="00775A3D">
      <w:pPr>
        <w:pStyle w:val="ListeParagraf"/>
        <w:rPr>
          <w:rFonts w:ascii="Times New Roman" w:hAnsi="Times New Roman" w:cs="Times New Roman"/>
          <w:sz w:val="24"/>
          <w:szCs w:val="24"/>
        </w:rPr>
      </w:pPr>
      <w:r w:rsidRPr="00E96250">
        <w:rPr>
          <w:rFonts w:ascii="Times New Roman" w:hAnsi="Times New Roman" w:cs="Times New Roman"/>
          <w:sz w:val="24"/>
          <w:szCs w:val="24"/>
        </w:rPr>
        <w:t xml:space="preserve">Tablo </w:t>
      </w:r>
      <w:r w:rsidR="00240BE4">
        <w:rPr>
          <w:rFonts w:ascii="Times New Roman" w:hAnsi="Times New Roman" w:cs="Times New Roman"/>
          <w:sz w:val="24"/>
          <w:szCs w:val="24"/>
        </w:rPr>
        <w:t>9</w:t>
      </w:r>
      <w:r w:rsidR="00775A3D" w:rsidRPr="00E96250">
        <w:rPr>
          <w:rFonts w:ascii="Times New Roman" w:hAnsi="Times New Roman" w:cs="Times New Roman"/>
          <w:sz w:val="24"/>
          <w:szCs w:val="24"/>
        </w:rPr>
        <w:t>. Yanlış önermeyi düzelttiren madde örneği</w:t>
      </w:r>
    </w:p>
    <w:tbl>
      <w:tblPr>
        <w:tblStyle w:val="TabloKlavuzu"/>
        <w:tblW w:w="0" w:type="auto"/>
        <w:tblInd w:w="720" w:type="dxa"/>
        <w:tblLook w:val="04A0" w:firstRow="1" w:lastRow="0" w:firstColumn="1" w:lastColumn="0" w:noHBand="0" w:noVBand="1"/>
      </w:tblPr>
      <w:tblGrid>
        <w:gridCol w:w="8568"/>
      </w:tblGrid>
      <w:tr w:rsidR="009966CD" w:rsidRPr="00E96250" w:rsidTr="00DD3C07">
        <w:tc>
          <w:tcPr>
            <w:tcW w:w="9062" w:type="dxa"/>
          </w:tcPr>
          <w:p w:rsidR="009966CD" w:rsidRPr="00E96250" w:rsidRDefault="009966CD" w:rsidP="00DD3C07">
            <w:pPr>
              <w:pStyle w:val="ListeParagraf"/>
              <w:ind w:left="0"/>
              <w:rPr>
                <w:rFonts w:ascii="Times New Roman" w:hAnsi="Times New Roman" w:cs="Times New Roman"/>
                <w:sz w:val="24"/>
                <w:szCs w:val="24"/>
              </w:rPr>
            </w:pPr>
            <w:r w:rsidRPr="00E96250">
              <w:rPr>
                <w:rFonts w:ascii="Times New Roman" w:hAnsi="Times New Roman" w:cs="Times New Roman"/>
                <w:sz w:val="24"/>
                <w:szCs w:val="24"/>
              </w:rPr>
              <w:t xml:space="preserve">Aşağıdaki önermeyi okuyarak sondaki parantezin içerisine ifade doğru ise </w:t>
            </w:r>
            <w:r>
              <w:rPr>
                <w:rFonts w:ascii="Times New Roman" w:hAnsi="Times New Roman" w:cs="Times New Roman"/>
                <w:sz w:val="24"/>
                <w:szCs w:val="24"/>
              </w:rPr>
              <w:t>“</w:t>
            </w:r>
            <w:r w:rsidRPr="00E96250">
              <w:rPr>
                <w:rFonts w:ascii="Times New Roman" w:hAnsi="Times New Roman" w:cs="Times New Roman"/>
                <w:sz w:val="24"/>
                <w:szCs w:val="24"/>
              </w:rPr>
              <w:t>D</w:t>
            </w:r>
            <w:r>
              <w:rPr>
                <w:rFonts w:ascii="Times New Roman" w:hAnsi="Times New Roman" w:cs="Times New Roman"/>
                <w:sz w:val="24"/>
                <w:szCs w:val="24"/>
              </w:rPr>
              <w:t>”</w:t>
            </w:r>
            <w:r w:rsidRPr="00E96250">
              <w:rPr>
                <w:rFonts w:ascii="Times New Roman" w:hAnsi="Times New Roman" w:cs="Times New Roman"/>
                <w:sz w:val="24"/>
                <w:szCs w:val="24"/>
              </w:rPr>
              <w:t xml:space="preserve"> yanlış ise </w:t>
            </w:r>
            <w:r>
              <w:rPr>
                <w:rFonts w:ascii="Times New Roman" w:hAnsi="Times New Roman" w:cs="Times New Roman"/>
                <w:sz w:val="24"/>
                <w:szCs w:val="24"/>
              </w:rPr>
              <w:t>“</w:t>
            </w:r>
            <w:r w:rsidRPr="00E96250">
              <w:rPr>
                <w:rFonts w:ascii="Times New Roman" w:hAnsi="Times New Roman" w:cs="Times New Roman"/>
                <w:sz w:val="24"/>
                <w:szCs w:val="24"/>
              </w:rPr>
              <w:t>Y</w:t>
            </w:r>
            <w:r>
              <w:rPr>
                <w:rFonts w:ascii="Times New Roman" w:hAnsi="Times New Roman" w:cs="Times New Roman"/>
                <w:sz w:val="24"/>
                <w:szCs w:val="24"/>
              </w:rPr>
              <w:t>”</w:t>
            </w:r>
            <w:r w:rsidRPr="00E96250">
              <w:rPr>
                <w:rFonts w:ascii="Times New Roman" w:hAnsi="Times New Roman" w:cs="Times New Roman"/>
                <w:sz w:val="24"/>
                <w:szCs w:val="24"/>
              </w:rPr>
              <w:t xml:space="preserve"> yazınız. </w:t>
            </w:r>
            <w:r>
              <w:rPr>
                <w:rFonts w:ascii="Times New Roman" w:hAnsi="Times New Roman" w:cs="Times New Roman"/>
                <w:sz w:val="24"/>
                <w:szCs w:val="24"/>
              </w:rPr>
              <w:t>Yanıtınızın “</w:t>
            </w:r>
            <w:r w:rsidRPr="00E96250">
              <w:rPr>
                <w:rFonts w:ascii="Times New Roman" w:hAnsi="Times New Roman" w:cs="Times New Roman"/>
                <w:sz w:val="24"/>
                <w:szCs w:val="24"/>
              </w:rPr>
              <w:t>Y</w:t>
            </w:r>
            <w:r>
              <w:rPr>
                <w:rFonts w:ascii="Times New Roman" w:hAnsi="Times New Roman" w:cs="Times New Roman"/>
                <w:sz w:val="24"/>
                <w:szCs w:val="24"/>
              </w:rPr>
              <w:t>”olması halindeifadeyi düzeltiniz.</w:t>
            </w:r>
          </w:p>
          <w:p w:rsidR="009966CD" w:rsidRPr="00E96250" w:rsidRDefault="009966CD" w:rsidP="00DD3C07">
            <w:pPr>
              <w:pStyle w:val="ListeParagraf"/>
              <w:numPr>
                <w:ilvl w:val="0"/>
                <w:numId w:val="2"/>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ÖSYM tarafından yapılan YKS’nın açılımı Yükseköğretim’de Kamu Sınavı’dır</w:t>
            </w:r>
            <w:r>
              <w:rPr>
                <w:rFonts w:ascii="Times New Roman" w:hAnsi="Times New Roman" w:cs="Times New Roman"/>
                <w:sz w:val="24"/>
                <w:szCs w:val="24"/>
              </w:rPr>
              <w:t>.</w:t>
            </w:r>
            <w:r w:rsidRPr="00E96250">
              <w:rPr>
                <w:rFonts w:ascii="Times New Roman" w:hAnsi="Times New Roman" w:cs="Times New Roman"/>
                <w:sz w:val="24"/>
                <w:szCs w:val="24"/>
              </w:rPr>
              <w:t xml:space="preserve">  (    ) </w:t>
            </w:r>
          </w:p>
        </w:tc>
      </w:tr>
    </w:tbl>
    <w:p w:rsidR="00775A3D" w:rsidRPr="00E96250" w:rsidRDefault="00775A3D" w:rsidP="00775A3D">
      <w:pPr>
        <w:pStyle w:val="ListeParagraf"/>
        <w:rPr>
          <w:rFonts w:ascii="Times New Roman" w:hAnsi="Times New Roman" w:cs="Times New Roman"/>
          <w:sz w:val="24"/>
          <w:szCs w:val="24"/>
        </w:rPr>
      </w:pPr>
    </w:p>
    <w:p w:rsidR="009966CD" w:rsidRDefault="008077A4" w:rsidP="00775A3D">
      <w:pPr>
        <w:pStyle w:val="ListeParagraf"/>
        <w:jc w:val="both"/>
        <w:rPr>
          <w:rFonts w:ascii="Times New Roman" w:hAnsi="Times New Roman" w:cs="Times New Roman"/>
          <w:sz w:val="24"/>
          <w:szCs w:val="24"/>
        </w:rPr>
      </w:pPr>
      <w:r w:rsidRPr="00E96250">
        <w:rPr>
          <w:rFonts w:ascii="Times New Roman" w:hAnsi="Times New Roman" w:cs="Times New Roman"/>
          <w:sz w:val="24"/>
          <w:szCs w:val="24"/>
        </w:rPr>
        <w:t xml:space="preserve">Tablo </w:t>
      </w:r>
      <w:r w:rsidR="00240BE4">
        <w:rPr>
          <w:rFonts w:ascii="Times New Roman" w:hAnsi="Times New Roman" w:cs="Times New Roman"/>
          <w:sz w:val="24"/>
          <w:szCs w:val="24"/>
        </w:rPr>
        <w:t>9’da</w:t>
      </w:r>
      <w:r w:rsidR="00775A3D" w:rsidRPr="00E96250">
        <w:rPr>
          <w:rFonts w:ascii="Times New Roman" w:hAnsi="Times New Roman" w:cs="Times New Roman"/>
          <w:sz w:val="24"/>
          <w:szCs w:val="24"/>
        </w:rPr>
        <w:t xml:space="preserve">ki </w:t>
      </w:r>
      <w:r w:rsidR="00283CE8">
        <w:rPr>
          <w:rFonts w:ascii="Times New Roman" w:hAnsi="Times New Roman" w:cs="Times New Roman"/>
          <w:sz w:val="24"/>
          <w:szCs w:val="24"/>
        </w:rPr>
        <w:t>önermenin yanıtı</w:t>
      </w:r>
      <w:r w:rsidR="00775A3D" w:rsidRPr="00E96250">
        <w:rPr>
          <w:rFonts w:ascii="Times New Roman" w:hAnsi="Times New Roman" w:cs="Times New Roman"/>
          <w:sz w:val="24"/>
          <w:szCs w:val="24"/>
        </w:rPr>
        <w:t xml:space="preserve"> Y</w:t>
      </w:r>
      <w:r w:rsidR="00283CE8">
        <w:rPr>
          <w:rFonts w:ascii="Times New Roman" w:hAnsi="Times New Roman" w:cs="Times New Roman"/>
          <w:sz w:val="24"/>
          <w:szCs w:val="24"/>
        </w:rPr>
        <w:t>;</w:t>
      </w:r>
      <w:r w:rsidR="00775A3D" w:rsidRPr="00E96250">
        <w:rPr>
          <w:rFonts w:ascii="Times New Roman" w:hAnsi="Times New Roman" w:cs="Times New Roman"/>
          <w:sz w:val="24"/>
          <w:szCs w:val="24"/>
        </w:rPr>
        <w:t>ifade’nin düzeltilmiş hali ise “ÖSYM tarafından yapılan YKS’nın açılımı Yükseköğretim Kurumları Sınavı’</w:t>
      </w:r>
      <w:r w:rsidRPr="00E96250">
        <w:rPr>
          <w:rFonts w:ascii="Times New Roman" w:hAnsi="Times New Roman" w:cs="Times New Roman"/>
          <w:sz w:val="24"/>
          <w:szCs w:val="24"/>
        </w:rPr>
        <w:t>dı</w:t>
      </w:r>
      <w:r w:rsidR="00240BE4">
        <w:rPr>
          <w:rFonts w:ascii="Times New Roman" w:hAnsi="Times New Roman" w:cs="Times New Roman"/>
          <w:sz w:val="24"/>
          <w:szCs w:val="24"/>
        </w:rPr>
        <w:t>r” olacaktır. Bu sebeple Tablo 8’de</w:t>
      </w:r>
      <w:r w:rsidR="00775A3D" w:rsidRPr="00E96250">
        <w:rPr>
          <w:rFonts w:ascii="Times New Roman" w:hAnsi="Times New Roman" w:cs="Times New Roman"/>
          <w:sz w:val="24"/>
          <w:szCs w:val="24"/>
        </w:rPr>
        <w:t xml:space="preserve">ki gibi bireylerden bu iki </w:t>
      </w:r>
      <w:r w:rsidR="002C00DB">
        <w:rPr>
          <w:rFonts w:ascii="Times New Roman" w:hAnsi="Times New Roman" w:cs="Times New Roman"/>
          <w:sz w:val="24"/>
          <w:szCs w:val="24"/>
        </w:rPr>
        <w:t>yanıtı</w:t>
      </w:r>
      <w:r w:rsidR="00775A3D" w:rsidRPr="00E96250">
        <w:rPr>
          <w:rFonts w:ascii="Times New Roman" w:hAnsi="Times New Roman" w:cs="Times New Roman"/>
          <w:sz w:val="24"/>
          <w:szCs w:val="24"/>
        </w:rPr>
        <w:t xml:space="preserve">vermesi beklenir. Sonuç olarak bu madde türünde bireylere her bir önerme için tam, kısmi ya da sıfır puan verilmektedir. </w:t>
      </w:r>
    </w:p>
    <w:p w:rsidR="00775A3D" w:rsidRPr="00E96250" w:rsidRDefault="00775A3D" w:rsidP="00775A3D">
      <w:pPr>
        <w:pStyle w:val="ListeParagraf"/>
        <w:jc w:val="both"/>
        <w:rPr>
          <w:rFonts w:ascii="Times New Roman" w:hAnsi="Times New Roman" w:cs="Times New Roman"/>
          <w:sz w:val="24"/>
          <w:szCs w:val="24"/>
        </w:rPr>
      </w:pPr>
    </w:p>
    <w:p w:rsidR="00775A3D" w:rsidRPr="00E96250" w:rsidRDefault="00775A3D" w:rsidP="00775A3D">
      <w:pPr>
        <w:pStyle w:val="ListeParagraf"/>
        <w:rPr>
          <w:rFonts w:ascii="Times New Roman" w:hAnsi="Times New Roman" w:cs="Times New Roman"/>
          <w:sz w:val="24"/>
          <w:szCs w:val="24"/>
        </w:rPr>
      </w:pPr>
    </w:p>
    <w:p w:rsidR="00775A3D" w:rsidRPr="00E96250" w:rsidRDefault="00775A3D" w:rsidP="00775A3D">
      <w:pPr>
        <w:pStyle w:val="ListeParagraf"/>
        <w:ind w:left="0"/>
        <w:rPr>
          <w:rFonts w:ascii="Times New Roman" w:hAnsi="Times New Roman" w:cs="Times New Roman"/>
          <w:b/>
          <w:sz w:val="24"/>
          <w:szCs w:val="24"/>
        </w:rPr>
      </w:pPr>
      <w:r w:rsidRPr="00E96250">
        <w:rPr>
          <w:rFonts w:ascii="Times New Roman" w:hAnsi="Times New Roman" w:cs="Times New Roman"/>
          <w:b/>
          <w:sz w:val="24"/>
          <w:szCs w:val="24"/>
        </w:rPr>
        <w:lastRenderedPageBreak/>
        <w:t xml:space="preserve">Doğru – Yanlış </w:t>
      </w:r>
      <w:r w:rsidR="002C00DB">
        <w:rPr>
          <w:rFonts w:ascii="Times New Roman" w:hAnsi="Times New Roman" w:cs="Times New Roman"/>
          <w:b/>
          <w:sz w:val="24"/>
          <w:szCs w:val="24"/>
        </w:rPr>
        <w:t>Maddelerin</w:t>
      </w:r>
      <w:r w:rsidRPr="00E96250">
        <w:rPr>
          <w:rFonts w:ascii="Times New Roman" w:hAnsi="Times New Roman" w:cs="Times New Roman"/>
          <w:b/>
          <w:sz w:val="24"/>
          <w:szCs w:val="24"/>
        </w:rPr>
        <w:t xml:space="preserve">Özellikleri </w:t>
      </w:r>
    </w:p>
    <w:p w:rsidR="00775A3D" w:rsidRPr="00E96250" w:rsidRDefault="002C00DB" w:rsidP="008077A4">
      <w:pPr>
        <w:pStyle w:val="ListeParagraf"/>
        <w:numPr>
          <w:ilvl w:val="0"/>
          <w:numId w:val="2"/>
        </w:numPr>
        <w:spacing w:line="276" w:lineRule="auto"/>
        <w:ind w:left="714" w:hanging="357"/>
        <w:rPr>
          <w:rFonts w:ascii="Times New Roman" w:hAnsi="Times New Roman" w:cs="Times New Roman"/>
          <w:sz w:val="24"/>
          <w:szCs w:val="24"/>
        </w:rPr>
      </w:pPr>
      <w:r>
        <w:rPr>
          <w:rFonts w:ascii="Times New Roman" w:hAnsi="Times New Roman" w:cs="Times New Roman"/>
          <w:sz w:val="24"/>
          <w:szCs w:val="24"/>
        </w:rPr>
        <w:t>G</w:t>
      </w:r>
      <w:r w:rsidR="00775A3D" w:rsidRPr="00E96250">
        <w:rPr>
          <w:rFonts w:ascii="Times New Roman" w:hAnsi="Times New Roman" w:cs="Times New Roman"/>
          <w:sz w:val="24"/>
          <w:szCs w:val="24"/>
        </w:rPr>
        <w:t xml:space="preserve">enellikle tek cümlelik önermelerden </w:t>
      </w:r>
      <w:r w:rsidRPr="00E96250">
        <w:rPr>
          <w:rFonts w:ascii="Times New Roman" w:hAnsi="Times New Roman" w:cs="Times New Roman"/>
          <w:sz w:val="24"/>
          <w:szCs w:val="24"/>
        </w:rPr>
        <w:t>oluş</w:t>
      </w:r>
      <w:r>
        <w:rPr>
          <w:rFonts w:ascii="Times New Roman" w:hAnsi="Times New Roman" w:cs="Times New Roman"/>
          <w:sz w:val="24"/>
          <w:szCs w:val="24"/>
        </w:rPr>
        <w:t xml:space="preserve">ması sebebiylebu maddelerin </w:t>
      </w:r>
      <w:r w:rsidR="00775A3D" w:rsidRPr="00E96250">
        <w:rPr>
          <w:rFonts w:ascii="Times New Roman" w:hAnsi="Times New Roman" w:cs="Times New Roman"/>
          <w:sz w:val="24"/>
          <w:szCs w:val="24"/>
        </w:rPr>
        <w:t>hazırlanması kolaydır.  Bu durum sınavın kullanışlılığını ar</w:t>
      </w:r>
      <w:r w:rsidR="00283CE8">
        <w:rPr>
          <w:rFonts w:ascii="Times New Roman" w:hAnsi="Times New Roman" w:cs="Times New Roman"/>
          <w:sz w:val="24"/>
          <w:szCs w:val="24"/>
        </w:rPr>
        <w:t>t</w:t>
      </w:r>
      <w:r w:rsidR="00775A3D" w:rsidRPr="00E96250">
        <w:rPr>
          <w:rFonts w:ascii="Times New Roman" w:hAnsi="Times New Roman" w:cs="Times New Roman"/>
          <w:sz w:val="24"/>
          <w:szCs w:val="24"/>
        </w:rPr>
        <w:t>tırmaktadır.</w:t>
      </w:r>
    </w:p>
    <w:p w:rsidR="00775A3D" w:rsidRPr="00E96250" w:rsidRDefault="00775A3D" w:rsidP="008077A4">
      <w:pPr>
        <w:pStyle w:val="ListeParagraf"/>
        <w:numPr>
          <w:ilvl w:val="0"/>
          <w:numId w:val="2"/>
        </w:numPr>
        <w:spacing w:line="276" w:lineRule="auto"/>
        <w:ind w:left="714" w:hanging="357"/>
        <w:jc w:val="both"/>
        <w:rPr>
          <w:rFonts w:ascii="Times New Roman" w:hAnsi="Times New Roman" w:cs="Times New Roman"/>
          <w:sz w:val="24"/>
          <w:szCs w:val="24"/>
        </w:rPr>
      </w:pPr>
      <w:r w:rsidRPr="00E96250">
        <w:rPr>
          <w:rFonts w:ascii="Times New Roman" w:hAnsi="Times New Roman" w:cs="Times New Roman"/>
          <w:sz w:val="24"/>
          <w:szCs w:val="24"/>
        </w:rPr>
        <w:t xml:space="preserve">Özellikle “Klasik doğru – yanlış maddeler” için bireylerden doğru/yanlış seçeneğinden birini işaretlemesi beklendiğinden </w:t>
      </w:r>
      <w:r w:rsidR="00283CE8">
        <w:rPr>
          <w:rFonts w:ascii="Times New Roman" w:hAnsi="Times New Roman" w:cs="Times New Roman"/>
          <w:sz w:val="24"/>
          <w:szCs w:val="24"/>
        </w:rPr>
        <w:t xml:space="preserve">bu maddelerin </w:t>
      </w:r>
      <w:r w:rsidRPr="00E96250">
        <w:rPr>
          <w:rFonts w:ascii="Times New Roman" w:hAnsi="Times New Roman" w:cs="Times New Roman"/>
          <w:sz w:val="24"/>
          <w:szCs w:val="24"/>
        </w:rPr>
        <w:t>puanla</w:t>
      </w:r>
      <w:r w:rsidR="00283CE8">
        <w:rPr>
          <w:rFonts w:ascii="Times New Roman" w:hAnsi="Times New Roman" w:cs="Times New Roman"/>
          <w:sz w:val="24"/>
          <w:szCs w:val="24"/>
        </w:rPr>
        <w:t>n</w:t>
      </w:r>
      <w:r w:rsidRPr="00E96250">
        <w:rPr>
          <w:rFonts w:ascii="Times New Roman" w:hAnsi="Times New Roman" w:cs="Times New Roman"/>
          <w:sz w:val="24"/>
          <w:szCs w:val="24"/>
        </w:rPr>
        <w:t>ma</w:t>
      </w:r>
      <w:r w:rsidR="00283CE8">
        <w:rPr>
          <w:rFonts w:ascii="Times New Roman" w:hAnsi="Times New Roman" w:cs="Times New Roman"/>
          <w:sz w:val="24"/>
          <w:szCs w:val="24"/>
        </w:rPr>
        <w:t>sı</w:t>
      </w:r>
      <w:r w:rsidRPr="00E96250">
        <w:rPr>
          <w:rFonts w:ascii="Times New Roman" w:hAnsi="Times New Roman" w:cs="Times New Roman"/>
          <w:sz w:val="24"/>
          <w:szCs w:val="24"/>
        </w:rPr>
        <w:t xml:space="preserve"> kolay aynı zamanda </w:t>
      </w:r>
      <w:r w:rsidR="002C00DB">
        <w:rPr>
          <w:rFonts w:ascii="Times New Roman" w:hAnsi="Times New Roman" w:cs="Times New Roman"/>
          <w:sz w:val="24"/>
          <w:szCs w:val="24"/>
        </w:rPr>
        <w:t>nesneldir</w:t>
      </w:r>
      <w:r w:rsidRPr="00E96250">
        <w:rPr>
          <w:rFonts w:ascii="Times New Roman" w:hAnsi="Times New Roman" w:cs="Times New Roman"/>
          <w:sz w:val="24"/>
          <w:szCs w:val="24"/>
        </w:rPr>
        <w:t>. Bu durum sınavın güvenirliğini ar</w:t>
      </w:r>
      <w:r w:rsidR="00386EE5">
        <w:rPr>
          <w:rFonts w:ascii="Times New Roman" w:hAnsi="Times New Roman" w:cs="Times New Roman"/>
          <w:sz w:val="24"/>
          <w:szCs w:val="24"/>
        </w:rPr>
        <w:t>t</w:t>
      </w:r>
      <w:r w:rsidRPr="00E96250">
        <w:rPr>
          <w:rFonts w:ascii="Times New Roman" w:hAnsi="Times New Roman" w:cs="Times New Roman"/>
          <w:sz w:val="24"/>
          <w:szCs w:val="24"/>
        </w:rPr>
        <w:t>tırmaktadır.</w:t>
      </w:r>
    </w:p>
    <w:p w:rsidR="00775A3D" w:rsidRPr="00E96250" w:rsidRDefault="00775A3D" w:rsidP="008077A4">
      <w:pPr>
        <w:pStyle w:val="ListeParagraf"/>
        <w:numPr>
          <w:ilvl w:val="0"/>
          <w:numId w:val="2"/>
        </w:numPr>
        <w:spacing w:line="276" w:lineRule="auto"/>
        <w:ind w:left="714" w:hanging="357"/>
        <w:jc w:val="both"/>
        <w:rPr>
          <w:rFonts w:ascii="Times New Roman" w:hAnsi="Times New Roman" w:cs="Times New Roman"/>
          <w:sz w:val="24"/>
          <w:szCs w:val="24"/>
        </w:rPr>
      </w:pPr>
      <w:r w:rsidRPr="00E96250">
        <w:rPr>
          <w:rFonts w:ascii="Times New Roman" w:hAnsi="Times New Roman" w:cs="Times New Roman"/>
          <w:sz w:val="24"/>
          <w:szCs w:val="24"/>
        </w:rPr>
        <w:t>“Önermeyi yanlış yapan ifadeyi işaretleyen maddeler” ve “Yanlış önermeyi düzelttiren maddeler”</w:t>
      </w:r>
      <w:r w:rsidR="002C00DB">
        <w:rPr>
          <w:rFonts w:ascii="Times New Roman" w:hAnsi="Times New Roman" w:cs="Times New Roman"/>
          <w:sz w:val="24"/>
          <w:szCs w:val="24"/>
        </w:rPr>
        <w:t>de</w:t>
      </w:r>
      <w:r w:rsidRPr="00E96250">
        <w:rPr>
          <w:rFonts w:ascii="Times New Roman" w:hAnsi="Times New Roman" w:cs="Times New Roman"/>
          <w:sz w:val="24"/>
          <w:szCs w:val="24"/>
        </w:rPr>
        <w:t xml:space="preserve"> kısmi </w:t>
      </w:r>
      <w:r w:rsidR="002C00DB">
        <w:rPr>
          <w:rFonts w:ascii="Times New Roman" w:hAnsi="Times New Roman" w:cs="Times New Roman"/>
          <w:sz w:val="24"/>
          <w:szCs w:val="24"/>
        </w:rPr>
        <w:t xml:space="preserve">puan seçeneğinin de bulunması sebebiyle bu maddelerin </w:t>
      </w:r>
      <w:r w:rsidRPr="00E96250">
        <w:rPr>
          <w:rFonts w:ascii="Times New Roman" w:hAnsi="Times New Roman" w:cs="Times New Roman"/>
          <w:sz w:val="24"/>
          <w:szCs w:val="24"/>
        </w:rPr>
        <w:t xml:space="preserve">puanlaması </w:t>
      </w:r>
      <w:r w:rsidR="002C00DB">
        <w:rPr>
          <w:rFonts w:ascii="Times New Roman" w:hAnsi="Times New Roman" w:cs="Times New Roman"/>
          <w:sz w:val="24"/>
          <w:szCs w:val="24"/>
        </w:rPr>
        <w:t>nispeten</w:t>
      </w:r>
      <w:r w:rsidRPr="00E96250">
        <w:rPr>
          <w:rFonts w:ascii="Times New Roman" w:hAnsi="Times New Roman" w:cs="Times New Roman"/>
          <w:sz w:val="24"/>
          <w:szCs w:val="24"/>
        </w:rPr>
        <w:t>zor</w:t>
      </w:r>
      <w:r w:rsidR="002C00DB">
        <w:rPr>
          <w:rFonts w:ascii="Times New Roman" w:hAnsi="Times New Roman" w:cs="Times New Roman"/>
          <w:sz w:val="24"/>
          <w:szCs w:val="24"/>
        </w:rPr>
        <w:t>dur</w:t>
      </w:r>
      <w:r w:rsidRPr="00E96250">
        <w:rPr>
          <w:rFonts w:ascii="Times New Roman" w:hAnsi="Times New Roman" w:cs="Times New Roman"/>
          <w:sz w:val="24"/>
          <w:szCs w:val="24"/>
        </w:rPr>
        <w:t xml:space="preserve"> ve </w:t>
      </w:r>
      <w:r w:rsidR="002C00DB">
        <w:rPr>
          <w:rFonts w:ascii="Times New Roman" w:hAnsi="Times New Roman" w:cs="Times New Roman"/>
          <w:sz w:val="24"/>
          <w:szCs w:val="24"/>
        </w:rPr>
        <w:t>ölçmede nesnellik</w:t>
      </w:r>
      <w:r w:rsidRPr="00E96250">
        <w:rPr>
          <w:rFonts w:ascii="Times New Roman" w:hAnsi="Times New Roman" w:cs="Times New Roman"/>
          <w:sz w:val="24"/>
          <w:szCs w:val="24"/>
        </w:rPr>
        <w:t>az</w:t>
      </w:r>
      <w:r w:rsidR="002C00DB">
        <w:rPr>
          <w:rFonts w:ascii="Times New Roman" w:hAnsi="Times New Roman" w:cs="Times New Roman"/>
          <w:sz w:val="24"/>
          <w:szCs w:val="24"/>
        </w:rPr>
        <w:t>alabilir</w:t>
      </w:r>
      <w:r w:rsidRPr="00E96250">
        <w:rPr>
          <w:rFonts w:ascii="Times New Roman" w:hAnsi="Times New Roman" w:cs="Times New Roman"/>
          <w:sz w:val="24"/>
          <w:szCs w:val="24"/>
        </w:rPr>
        <w:t>.</w:t>
      </w:r>
    </w:p>
    <w:p w:rsidR="00775A3D" w:rsidRPr="00E96250" w:rsidRDefault="00775A3D" w:rsidP="008077A4">
      <w:pPr>
        <w:pStyle w:val="ListeParagraf"/>
        <w:numPr>
          <w:ilvl w:val="0"/>
          <w:numId w:val="2"/>
        </w:numPr>
        <w:spacing w:line="276" w:lineRule="auto"/>
        <w:ind w:left="714" w:hanging="357"/>
        <w:jc w:val="both"/>
        <w:rPr>
          <w:rFonts w:ascii="Times New Roman" w:hAnsi="Times New Roman" w:cs="Times New Roman"/>
          <w:sz w:val="24"/>
          <w:szCs w:val="24"/>
        </w:rPr>
      </w:pPr>
      <w:r w:rsidRPr="00E96250">
        <w:rPr>
          <w:rFonts w:ascii="Times New Roman" w:hAnsi="Times New Roman" w:cs="Times New Roman"/>
          <w:sz w:val="24"/>
          <w:szCs w:val="24"/>
        </w:rPr>
        <w:t xml:space="preserve">Açık uçlu </w:t>
      </w:r>
      <w:r w:rsidR="002C00DB">
        <w:rPr>
          <w:rFonts w:ascii="Times New Roman" w:hAnsi="Times New Roman" w:cs="Times New Roman"/>
          <w:sz w:val="24"/>
          <w:szCs w:val="24"/>
        </w:rPr>
        <w:t xml:space="preserve">sorular </w:t>
      </w:r>
      <w:r w:rsidRPr="00E96250">
        <w:rPr>
          <w:rFonts w:ascii="Times New Roman" w:hAnsi="Times New Roman" w:cs="Times New Roman"/>
          <w:sz w:val="24"/>
          <w:szCs w:val="24"/>
        </w:rPr>
        <w:t>ve diğer soru türleri</w:t>
      </w:r>
      <w:r w:rsidR="002C00DB">
        <w:rPr>
          <w:rFonts w:ascii="Times New Roman" w:hAnsi="Times New Roman" w:cs="Times New Roman"/>
          <w:sz w:val="24"/>
          <w:szCs w:val="24"/>
        </w:rPr>
        <w:t xml:space="preserve">ne kıyasla </w:t>
      </w:r>
      <w:r w:rsidRPr="00E96250">
        <w:rPr>
          <w:rFonts w:ascii="Times New Roman" w:hAnsi="Times New Roman" w:cs="Times New Roman"/>
          <w:sz w:val="24"/>
          <w:szCs w:val="24"/>
        </w:rPr>
        <w:t xml:space="preserve">belirli bir sınav süresinde daha fazla sayıda </w:t>
      </w:r>
      <w:r w:rsidR="002C00DB">
        <w:rPr>
          <w:rFonts w:ascii="Times New Roman" w:hAnsi="Times New Roman" w:cs="Times New Roman"/>
          <w:sz w:val="24"/>
          <w:szCs w:val="24"/>
        </w:rPr>
        <w:t>yönlendirilebilir</w:t>
      </w:r>
      <w:r w:rsidRPr="00E96250">
        <w:rPr>
          <w:rFonts w:ascii="Times New Roman" w:hAnsi="Times New Roman" w:cs="Times New Roman"/>
          <w:sz w:val="24"/>
          <w:szCs w:val="24"/>
        </w:rPr>
        <w:t>. B</w:t>
      </w:r>
      <w:r w:rsidR="00105235">
        <w:rPr>
          <w:rFonts w:ascii="Times New Roman" w:hAnsi="Times New Roman" w:cs="Times New Roman"/>
          <w:sz w:val="24"/>
          <w:szCs w:val="24"/>
        </w:rPr>
        <w:t xml:space="preserve">öylelikle </w:t>
      </w:r>
      <w:r w:rsidRPr="00E96250">
        <w:rPr>
          <w:rFonts w:ascii="Times New Roman" w:hAnsi="Times New Roman" w:cs="Times New Roman"/>
          <w:sz w:val="24"/>
          <w:szCs w:val="24"/>
        </w:rPr>
        <w:t>sınavın kapsam geçerliğini</w:t>
      </w:r>
      <w:r w:rsidR="00105235">
        <w:rPr>
          <w:rFonts w:ascii="Times New Roman" w:hAnsi="Times New Roman" w:cs="Times New Roman"/>
          <w:sz w:val="24"/>
          <w:szCs w:val="24"/>
        </w:rPr>
        <w:t xml:space="preserve">nartacağı düşünülmektedir. </w:t>
      </w:r>
    </w:p>
    <w:p w:rsidR="00775A3D" w:rsidRPr="00E96250" w:rsidRDefault="00105235" w:rsidP="008077A4">
      <w:pPr>
        <w:pStyle w:val="ListeParagraf"/>
        <w:numPr>
          <w:ilvl w:val="0"/>
          <w:numId w:val="2"/>
        </w:numPr>
        <w:spacing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Yapısal olarak</w:t>
      </w:r>
      <w:r w:rsidR="00775A3D" w:rsidRPr="00E96250">
        <w:rPr>
          <w:rFonts w:ascii="Times New Roman" w:hAnsi="Times New Roman" w:cs="Times New Roman"/>
          <w:sz w:val="24"/>
          <w:szCs w:val="24"/>
        </w:rPr>
        <w:t xml:space="preserve"> tek bir cümleden oluştuğu</w:t>
      </w:r>
      <w:r>
        <w:rPr>
          <w:rFonts w:ascii="Times New Roman" w:hAnsi="Times New Roman" w:cs="Times New Roman"/>
          <w:sz w:val="24"/>
          <w:szCs w:val="24"/>
        </w:rPr>
        <w:t xml:space="preserve"> göz önünde bulundurulduğunda,</w:t>
      </w:r>
      <w:r w:rsidR="00775A3D" w:rsidRPr="00E96250">
        <w:rPr>
          <w:rFonts w:ascii="Times New Roman" w:hAnsi="Times New Roman" w:cs="Times New Roman"/>
          <w:sz w:val="24"/>
          <w:szCs w:val="24"/>
        </w:rPr>
        <w:t xml:space="preserve"> genell</w:t>
      </w:r>
      <w:r w:rsidR="00C03D86" w:rsidRPr="00E96250">
        <w:rPr>
          <w:rFonts w:ascii="Times New Roman" w:hAnsi="Times New Roman" w:cs="Times New Roman"/>
          <w:sz w:val="24"/>
          <w:szCs w:val="24"/>
        </w:rPr>
        <w:t>i</w:t>
      </w:r>
      <w:r w:rsidR="00775A3D" w:rsidRPr="00E96250">
        <w:rPr>
          <w:rFonts w:ascii="Times New Roman" w:hAnsi="Times New Roman" w:cs="Times New Roman"/>
          <w:sz w:val="24"/>
          <w:szCs w:val="24"/>
        </w:rPr>
        <w:t>kle alt basama</w:t>
      </w:r>
      <w:r>
        <w:rPr>
          <w:rFonts w:ascii="Times New Roman" w:hAnsi="Times New Roman" w:cs="Times New Roman"/>
          <w:sz w:val="24"/>
          <w:szCs w:val="24"/>
        </w:rPr>
        <w:t>kta yer alan bilişsel kazanımları/ becerileri</w:t>
      </w:r>
      <w:r w:rsidR="00775A3D" w:rsidRPr="00E96250">
        <w:rPr>
          <w:rFonts w:ascii="Times New Roman" w:hAnsi="Times New Roman" w:cs="Times New Roman"/>
          <w:sz w:val="24"/>
          <w:szCs w:val="24"/>
        </w:rPr>
        <w:t xml:space="preserve"> ölçtüğü düşünülmektedir.</w:t>
      </w:r>
    </w:p>
    <w:p w:rsidR="00775A3D" w:rsidRPr="00E96250" w:rsidRDefault="00105235" w:rsidP="008077A4">
      <w:pPr>
        <w:pStyle w:val="ListeParagraf"/>
        <w:numPr>
          <w:ilvl w:val="0"/>
          <w:numId w:val="2"/>
        </w:numPr>
        <w:spacing w:line="276" w:lineRule="auto"/>
        <w:ind w:left="714" w:hanging="357"/>
        <w:jc w:val="both"/>
        <w:rPr>
          <w:rFonts w:ascii="Times New Roman" w:hAnsi="Times New Roman" w:cs="Times New Roman"/>
          <w:sz w:val="24"/>
          <w:szCs w:val="24"/>
        </w:rPr>
      </w:pPr>
      <w:r>
        <w:rPr>
          <w:rFonts w:ascii="Times New Roman" w:hAnsi="Times New Roman" w:cs="Times New Roman"/>
          <w:sz w:val="24"/>
          <w:szCs w:val="24"/>
        </w:rPr>
        <w:t>İ</w:t>
      </w:r>
      <w:r w:rsidR="00775A3D" w:rsidRPr="00E96250">
        <w:rPr>
          <w:rFonts w:ascii="Times New Roman" w:hAnsi="Times New Roman" w:cs="Times New Roman"/>
          <w:sz w:val="24"/>
          <w:szCs w:val="24"/>
        </w:rPr>
        <w:t xml:space="preserve">ki seçenekli </w:t>
      </w:r>
      <w:r>
        <w:rPr>
          <w:rFonts w:ascii="Times New Roman" w:hAnsi="Times New Roman" w:cs="Times New Roman"/>
          <w:sz w:val="24"/>
          <w:szCs w:val="24"/>
        </w:rPr>
        <w:t>olmaları sebebiyle</w:t>
      </w:r>
      <w:r w:rsidR="00775A3D" w:rsidRPr="00E96250">
        <w:rPr>
          <w:rFonts w:ascii="Times New Roman" w:hAnsi="Times New Roman" w:cs="Times New Roman"/>
          <w:sz w:val="24"/>
          <w:szCs w:val="24"/>
        </w:rPr>
        <w:t xml:space="preserve">şans </w:t>
      </w:r>
      <w:r>
        <w:rPr>
          <w:rFonts w:ascii="Times New Roman" w:hAnsi="Times New Roman" w:cs="Times New Roman"/>
          <w:sz w:val="24"/>
          <w:szCs w:val="24"/>
        </w:rPr>
        <w:t xml:space="preserve">başarısı olasılığını </w:t>
      </w:r>
      <w:r w:rsidR="00775A3D" w:rsidRPr="00E96250">
        <w:rPr>
          <w:rFonts w:ascii="Times New Roman" w:hAnsi="Times New Roman" w:cs="Times New Roman"/>
          <w:sz w:val="24"/>
          <w:szCs w:val="24"/>
        </w:rPr>
        <w:t>ar</w:t>
      </w:r>
      <w:r>
        <w:rPr>
          <w:rFonts w:ascii="Times New Roman" w:hAnsi="Times New Roman" w:cs="Times New Roman"/>
          <w:sz w:val="24"/>
          <w:szCs w:val="24"/>
        </w:rPr>
        <w:t>t</w:t>
      </w:r>
      <w:r w:rsidR="00775A3D" w:rsidRPr="00E96250">
        <w:rPr>
          <w:rFonts w:ascii="Times New Roman" w:hAnsi="Times New Roman" w:cs="Times New Roman"/>
          <w:sz w:val="24"/>
          <w:szCs w:val="24"/>
        </w:rPr>
        <w:t>tırmakta</w:t>
      </w:r>
      <w:r>
        <w:rPr>
          <w:rFonts w:ascii="Times New Roman" w:hAnsi="Times New Roman" w:cs="Times New Roman"/>
          <w:sz w:val="24"/>
          <w:szCs w:val="24"/>
        </w:rPr>
        <w:t xml:space="preserve"> veböyleliklesınavın</w:t>
      </w:r>
      <w:r w:rsidR="00775A3D" w:rsidRPr="00E96250">
        <w:rPr>
          <w:rFonts w:ascii="Times New Roman" w:hAnsi="Times New Roman" w:cs="Times New Roman"/>
          <w:sz w:val="24"/>
          <w:szCs w:val="24"/>
        </w:rPr>
        <w:t xml:space="preserve">güvenirliğini azaltmaktadır.     </w:t>
      </w:r>
    </w:p>
    <w:p w:rsidR="00775A3D" w:rsidRPr="00E96250" w:rsidRDefault="00775A3D" w:rsidP="00775A3D">
      <w:pPr>
        <w:pStyle w:val="ListeParagraf"/>
        <w:ind w:left="0"/>
        <w:rPr>
          <w:rFonts w:ascii="Times New Roman" w:hAnsi="Times New Roman" w:cs="Times New Roman"/>
          <w:sz w:val="24"/>
          <w:szCs w:val="24"/>
        </w:rPr>
      </w:pPr>
    </w:p>
    <w:p w:rsidR="00775A3D" w:rsidRPr="00E96250" w:rsidRDefault="00775A3D" w:rsidP="00775A3D">
      <w:pPr>
        <w:pStyle w:val="ListeParagraf"/>
        <w:ind w:left="0"/>
        <w:rPr>
          <w:rFonts w:ascii="Times New Roman" w:hAnsi="Times New Roman" w:cs="Times New Roman"/>
          <w:b/>
          <w:sz w:val="24"/>
          <w:szCs w:val="24"/>
        </w:rPr>
      </w:pPr>
      <w:r w:rsidRPr="00E96250">
        <w:rPr>
          <w:rFonts w:ascii="Times New Roman" w:hAnsi="Times New Roman" w:cs="Times New Roman"/>
          <w:b/>
          <w:sz w:val="24"/>
          <w:szCs w:val="24"/>
        </w:rPr>
        <w:t xml:space="preserve">Doğru – Yanlış </w:t>
      </w:r>
      <w:r w:rsidR="00105235">
        <w:rPr>
          <w:rFonts w:ascii="Times New Roman" w:hAnsi="Times New Roman" w:cs="Times New Roman"/>
          <w:b/>
          <w:sz w:val="24"/>
          <w:szCs w:val="24"/>
        </w:rPr>
        <w:t>Maddelerin</w:t>
      </w:r>
      <w:r w:rsidRPr="00E96250">
        <w:rPr>
          <w:rFonts w:ascii="Times New Roman" w:hAnsi="Times New Roman" w:cs="Times New Roman"/>
          <w:b/>
          <w:sz w:val="24"/>
          <w:szCs w:val="24"/>
        </w:rPr>
        <w:t>Yaz</w:t>
      </w:r>
      <w:r w:rsidR="00105235">
        <w:rPr>
          <w:rFonts w:ascii="Times New Roman" w:hAnsi="Times New Roman" w:cs="Times New Roman"/>
          <w:b/>
          <w:sz w:val="24"/>
          <w:szCs w:val="24"/>
        </w:rPr>
        <w:t>ımındaDikkat Edilmesi Gereken Hususlar</w:t>
      </w:r>
    </w:p>
    <w:p w:rsidR="00775A3D" w:rsidRPr="00E96250" w:rsidRDefault="00775A3D" w:rsidP="008077A4">
      <w:pPr>
        <w:pStyle w:val="ListeParagraf"/>
        <w:numPr>
          <w:ilvl w:val="0"/>
          <w:numId w:val="4"/>
        </w:numPr>
        <w:spacing w:line="276" w:lineRule="auto"/>
        <w:rPr>
          <w:rFonts w:ascii="Times New Roman" w:hAnsi="Times New Roman" w:cs="Times New Roman"/>
          <w:sz w:val="24"/>
          <w:szCs w:val="24"/>
        </w:rPr>
      </w:pPr>
      <w:r w:rsidRPr="00E96250">
        <w:rPr>
          <w:rFonts w:ascii="Times New Roman" w:hAnsi="Times New Roman" w:cs="Times New Roman"/>
          <w:sz w:val="24"/>
          <w:szCs w:val="24"/>
        </w:rPr>
        <w:t>Her bir önerme sadece bir kazanımı ölçmelidir.</w:t>
      </w:r>
    </w:p>
    <w:p w:rsidR="00775A3D" w:rsidRPr="00E96250" w:rsidRDefault="00775A3D" w:rsidP="008077A4">
      <w:pPr>
        <w:pStyle w:val="ListeParagraf"/>
        <w:numPr>
          <w:ilvl w:val="0"/>
          <w:numId w:val="4"/>
        </w:numPr>
        <w:spacing w:line="276" w:lineRule="auto"/>
        <w:rPr>
          <w:rFonts w:ascii="Times New Roman" w:hAnsi="Times New Roman" w:cs="Times New Roman"/>
          <w:sz w:val="24"/>
          <w:szCs w:val="24"/>
        </w:rPr>
      </w:pPr>
      <w:r w:rsidRPr="00E96250">
        <w:rPr>
          <w:rFonts w:ascii="Times New Roman" w:hAnsi="Times New Roman" w:cs="Times New Roman"/>
          <w:sz w:val="24"/>
          <w:szCs w:val="24"/>
        </w:rPr>
        <w:t>Önermeler basit ve anlaşılır olmalı</w:t>
      </w:r>
      <w:r w:rsidR="00105235">
        <w:rPr>
          <w:rFonts w:ascii="Times New Roman" w:hAnsi="Times New Roman" w:cs="Times New Roman"/>
          <w:sz w:val="24"/>
          <w:szCs w:val="24"/>
        </w:rPr>
        <w:t>;</w:t>
      </w:r>
      <w:r w:rsidRPr="00E96250">
        <w:rPr>
          <w:rFonts w:ascii="Times New Roman" w:hAnsi="Times New Roman" w:cs="Times New Roman"/>
          <w:sz w:val="24"/>
          <w:szCs w:val="24"/>
        </w:rPr>
        <w:t xml:space="preserve"> kafa karışıklığına sebep </w:t>
      </w:r>
      <w:r w:rsidR="00105235">
        <w:rPr>
          <w:rFonts w:ascii="Times New Roman" w:hAnsi="Times New Roman" w:cs="Times New Roman"/>
          <w:sz w:val="24"/>
          <w:szCs w:val="24"/>
        </w:rPr>
        <w:t>olmamalıdır</w:t>
      </w:r>
      <w:r w:rsidRPr="00E96250">
        <w:rPr>
          <w:rFonts w:ascii="Times New Roman" w:hAnsi="Times New Roman" w:cs="Times New Roman"/>
          <w:sz w:val="24"/>
          <w:szCs w:val="24"/>
        </w:rPr>
        <w:t>.</w:t>
      </w:r>
    </w:p>
    <w:p w:rsidR="00775A3D" w:rsidRPr="00E96250" w:rsidRDefault="00775A3D" w:rsidP="008077A4">
      <w:pPr>
        <w:pStyle w:val="ListeParagraf"/>
        <w:numPr>
          <w:ilvl w:val="0"/>
          <w:numId w:val="4"/>
        </w:numPr>
        <w:spacing w:line="276" w:lineRule="auto"/>
        <w:rPr>
          <w:rFonts w:ascii="Times New Roman" w:hAnsi="Times New Roman" w:cs="Times New Roman"/>
          <w:sz w:val="24"/>
          <w:szCs w:val="24"/>
        </w:rPr>
      </w:pPr>
      <w:r w:rsidRPr="00E96250">
        <w:rPr>
          <w:rFonts w:ascii="Times New Roman" w:hAnsi="Times New Roman" w:cs="Times New Roman"/>
          <w:sz w:val="24"/>
          <w:szCs w:val="24"/>
        </w:rPr>
        <w:t xml:space="preserve">İfadelerde “birkaç, çoğu zaman, bazen”  </w:t>
      </w:r>
      <w:r w:rsidR="00105235" w:rsidRPr="00E96250">
        <w:rPr>
          <w:rFonts w:ascii="Times New Roman" w:hAnsi="Times New Roman" w:cs="Times New Roman"/>
          <w:sz w:val="24"/>
          <w:szCs w:val="24"/>
        </w:rPr>
        <w:t xml:space="preserve">gibi </w:t>
      </w:r>
      <w:r w:rsidRPr="00E96250">
        <w:rPr>
          <w:rFonts w:ascii="Times New Roman" w:hAnsi="Times New Roman" w:cs="Times New Roman"/>
          <w:sz w:val="24"/>
          <w:szCs w:val="24"/>
        </w:rPr>
        <w:t xml:space="preserve">belirsizlik </w:t>
      </w:r>
      <w:r w:rsidR="00105235">
        <w:rPr>
          <w:rFonts w:ascii="Times New Roman" w:hAnsi="Times New Roman" w:cs="Times New Roman"/>
          <w:sz w:val="24"/>
          <w:szCs w:val="24"/>
        </w:rPr>
        <w:t>ifadelerinin</w:t>
      </w:r>
      <w:r w:rsidRPr="00E96250">
        <w:rPr>
          <w:rFonts w:ascii="Times New Roman" w:hAnsi="Times New Roman" w:cs="Times New Roman"/>
          <w:sz w:val="24"/>
          <w:szCs w:val="24"/>
        </w:rPr>
        <w:t xml:space="preserve"> kullanımından kaçınılmalıdır.</w:t>
      </w:r>
    </w:p>
    <w:p w:rsidR="00775A3D" w:rsidRPr="00E96250" w:rsidRDefault="00775A3D" w:rsidP="008077A4">
      <w:pPr>
        <w:pStyle w:val="ListeParagraf"/>
        <w:numPr>
          <w:ilvl w:val="0"/>
          <w:numId w:val="4"/>
        </w:numPr>
        <w:spacing w:line="276" w:lineRule="auto"/>
        <w:rPr>
          <w:rFonts w:ascii="Times New Roman" w:hAnsi="Times New Roman" w:cs="Times New Roman"/>
          <w:sz w:val="24"/>
          <w:szCs w:val="24"/>
        </w:rPr>
      </w:pPr>
      <w:r w:rsidRPr="00E96250">
        <w:rPr>
          <w:rFonts w:ascii="Times New Roman" w:hAnsi="Times New Roman" w:cs="Times New Roman"/>
          <w:sz w:val="24"/>
          <w:szCs w:val="24"/>
        </w:rPr>
        <w:t xml:space="preserve">Önermeler yazılırken kitaplardan/kaynaklardan </w:t>
      </w:r>
      <w:r w:rsidR="00105235">
        <w:rPr>
          <w:rFonts w:ascii="Times New Roman" w:hAnsi="Times New Roman" w:cs="Times New Roman"/>
          <w:sz w:val="24"/>
          <w:szCs w:val="24"/>
        </w:rPr>
        <w:t>doğrudan</w:t>
      </w:r>
      <w:r w:rsidRPr="00E96250">
        <w:rPr>
          <w:rFonts w:ascii="Times New Roman" w:hAnsi="Times New Roman" w:cs="Times New Roman"/>
          <w:sz w:val="24"/>
          <w:szCs w:val="24"/>
        </w:rPr>
        <w:t xml:space="preserve">alıntı yapılmamalıdır. </w:t>
      </w:r>
    </w:p>
    <w:p w:rsidR="00775A3D" w:rsidRPr="00E96250" w:rsidRDefault="00775A3D" w:rsidP="008077A4">
      <w:pPr>
        <w:pStyle w:val="ListeParagraf"/>
        <w:numPr>
          <w:ilvl w:val="0"/>
          <w:numId w:val="4"/>
        </w:numPr>
        <w:spacing w:line="276" w:lineRule="auto"/>
        <w:rPr>
          <w:rFonts w:ascii="Times New Roman" w:hAnsi="Times New Roman" w:cs="Times New Roman"/>
          <w:sz w:val="24"/>
          <w:szCs w:val="24"/>
        </w:rPr>
      </w:pPr>
      <w:r w:rsidRPr="00E96250">
        <w:rPr>
          <w:rFonts w:ascii="Times New Roman" w:hAnsi="Times New Roman" w:cs="Times New Roman"/>
          <w:sz w:val="24"/>
          <w:szCs w:val="24"/>
        </w:rPr>
        <w:t>Önerme</w:t>
      </w:r>
      <w:r w:rsidR="00386EE5">
        <w:rPr>
          <w:rFonts w:ascii="Times New Roman" w:hAnsi="Times New Roman" w:cs="Times New Roman"/>
          <w:sz w:val="24"/>
          <w:szCs w:val="24"/>
        </w:rPr>
        <w:t>ler</w:t>
      </w:r>
      <w:r w:rsidRPr="00E96250">
        <w:rPr>
          <w:rFonts w:ascii="Times New Roman" w:hAnsi="Times New Roman" w:cs="Times New Roman"/>
          <w:sz w:val="24"/>
          <w:szCs w:val="24"/>
        </w:rPr>
        <w:t xml:space="preserve">de </w:t>
      </w:r>
      <w:r w:rsidR="00105235">
        <w:rPr>
          <w:rFonts w:ascii="Times New Roman" w:hAnsi="Times New Roman" w:cs="Times New Roman"/>
          <w:sz w:val="24"/>
          <w:szCs w:val="24"/>
        </w:rPr>
        <w:t>yanıtın</w:t>
      </w:r>
      <w:r w:rsidRPr="00E96250">
        <w:rPr>
          <w:rFonts w:ascii="Times New Roman" w:hAnsi="Times New Roman" w:cs="Times New Roman"/>
          <w:sz w:val="24"/>
          <w:szCs w:val="24"/>
        </w:rPr>
        <w:t>kolay</w:t>
      </w:r>
      <w:r w:rsidR="00105235">
        <w:rPr>
          <w:rFonts w:ascii="Times New Roman" w:hAnsi="Times New Roman" w:cs="Times New Roman"/>
          <w:sz w:val="24"/>
          <w:szCs w:val="24"/>
        </w:rPr>
        <w:t>lıkla</w:t>
      </w:r>
      <w:r w:rsidRPr="00E96250">
        <w:rPr>
          <w:rFonts w:ascii="Times New Roman" w:hAnsi="Times New Roman" w:cs="Times New Roman"/>
          <w:sz w:val="24"/>
          <w:szCs w:val="24"/>
        </w:rPr>
        <w:t xml:space="preserve"> bul</w:t>
      </w:r>
      <w:r w:rsidR="00105235">
        <w:rPr>
          <w:rFonts w:ascii="Times New Roman" w:hAnsi="Times New Roman" w:cs="Times New Roman"/>
          <w:sz w:val="24"/>
          <w:szCs w:val="24"/>
        </w:rPr>
        <w:t xml:space="preserve">unmasını sağlayacak </w:t>
      </w:r>
      <w:r w:rsidRPr="00E96250">
        <w:rPr>
          <w:rFonts w:ascii="Times New Roman" w:hAnsi="Times New Roman" w:cs="Times New Roman"/>
          <w:sz w:val="24"/>
          <w:szCs w:val="24"/>
        </w:rPr>
        <w:t xml:space="preserve">ipucu kullanımından </w:t>
      </w:r>
      <w:r w:rsidR="00105235">
        <w:rPr>
          <w:rFonts w:ascii="Times New Roman" w:hAnsi="Times New Roman" w:cs="Times New Roman"/>
          <w:sz w:val="24"/>
          <w:szCs w:val="24"/>
        </w:rPr>
        <w:t>kaçınılmalıdır</w:t>
      </w:r>
      <w:r w:rsidRPr="00E96250">
        <w:rPr>
          <w:rFonts w:ascii="Times New Roman" w:hAnsi="Times New Roman" w:cs="Times New Roman"/>
          <w:sz w:val="24"/>
          <w:szCs w:val="24"/>
        </w:rPr>
        <w:t>.</w:t>
      </w:r>
    </w:p>
    <w:p w:rsidR="00775A3D" w:rsidRPr="00E96250" w:rsidRDefault="00775A3D" w:rsidP="008077A4">
      <w:pPr>
        <w:pStyle w:val="ListeParagraf"/>
        <w:numPr>
          <w:ilvl w:val="0"/>
          <w:numId w:val="4"/>
        </w:numPr>
        <w:spacing w:line="276" w:lineRule="auto"/>
        <w:rPr>
          <w:rFonts w:ascii="Times New Roman" w:hAnsi="Times New Roman" w:cs="Times New Roman"/>
          <w:sz w:val="24"/>
          <w:szCs w:val="24"/>
        </w:rPr>
      </w:pPr>
      <w:r w:rsidRPr="00E96250">
        <w:rPr>
          <w:rFonts w:ascii="Times New Roman" w:hAnsi="Times New Roman" w:cs="Times New Roman"/>
          <w:sz w:val="24"/>
          <w:szCs w:val="24"/>
        </w:rPr>
        <w:t>Önermelerin uzunlukları birbirine yakın olmalıdır.</w:t>
      </w:r>
    </w:p>
    <w:p w:rsidR="00775A3D" w:rsidRPr="00CF2531" w:rsidRDefault="00CF2531" w:rsidP="008077A4">
      <w:pPr>
        <w:pStyle w:val="ListeParagraf"/>
        <w:numPr>
          <w:ilvl w:val="0"/>
          <w:numId w:val="4"/>
        </w:numPr>
        <w:spacing w:line="276" w:lineRule="auto"/>
        <w:rPr>
          <w:rFonts w:ascii="Times New Roman" w:hAnsi="Times New Roman" w:cs="Times New Roman"/>
          <w:sz w:val="24"/>
          <w:szCs w:val="24"/>
        </w:rPr>
      </w:pPr>
      <w:r>
        <w:rPr>
          <w:rFonts w:ascii="Times New Roman" w:hAnsi="Times New Roman" w:cs="Times New Roman"/>
          <w:sz w:val="24"/>
          <w:szCs w:val="24"/>
        </w:rPr>
        <w:t>Yanıtı</w:t>
      </w:r>
      <w:r w:rsidR="00775A3D" w:rsidRPr="00E96250">
        <w:rPr>
          <w:rFonts w:ascii="Times New Roman" w:hAnsi="Times New Roman" w:cs="Times New Roman"/>
          <w:sz w:val="24"/>
          <w:szCs w:val="24"/>
        </w:rPr>
        <w:t xml:space="preserve"> “Doğru” olan</w:t>
      </w:r>
      <w:r>
        <w:rPr>
          <w:rFonts w:ascii="Times New Roman" w:hAnsi="Times New Roman" w:cs="Times New Roman"/>
          <w:sz w:val="24"/>
          <w:szCs w:val="24"/>
        </w:rPr>
        <w:t xml:space="preserve"> önermelerle</w:t>
      </w:r>
      <w:r w:rsidR="00775A3D" w:rsidRPr="00E96250">
        <w:rPr>
          <w:rFonts w:ascii="Times New Roman" w:hAnsi="Times New Roman" w:cs="Times New Roman"/>
          <w:sz w:val="24"/>
          <w:szCs w:val="24"/>
        </w:rPr>
        <w:t xml:space="preserve"> “yanlış” olan</w:t>
      </w:r>
      <w:r>
        <w:rPr>
          <w:rFonts w:ascii="Times New Roman" w:hAnsi="Times New Roman" w:cs="Times New Roman"/>
          <w:sz w:val="24"/>
          <w:szCs w:val="24"/>
        </w:rPr>
        <w:t xml:space="preserve"> önermelerin</w:t>
      </w:r>
      <w:r w:rsidR="00775A3D" w:rsidRPr="00E96250">
        <w:rPr>
          <w:rFonts w:ascii="Times New Roman" w:hAnsi="Times New Roman" w:cs="Times New Roman"/>
          <w:sz w:val="24"/>
          <w:szCs w:val="24"/>
        </w:rPr>
        <w:t xml:space="preserve"> sayıları eşit olmalıdır. </w:t>
      </w:r>
      <w:r w:rsidR="00775A3D" w:rsidRPr="00CF2531">
        <w:rPr>
          <w:rFonts w:ascii="Times New Roman" w:hAnsi="Times New Roman" w:cs="Times New Roman"/>
          <w:sz w:val="24"/>
          <w:szCs w:val="24"/>
        </w:rPr>
        <w:t xml:space="preserve">Önermelerde gereksiz bilgi ve </w:t>
      </w:r>
      <w:r>
        <w:rPr>
          <w:rFonts w:ascii="Times New Roman" w:hAnsi="Times New Roman" w:cs="Times New Roman"/>
          <w:sz w:val="24"/>
          <w:szCs w:val="24"/>
        </w:rPr>
        <w:t>sözcüklere</w:t>
      </w:r>
      <w:r w:rsidR="00775A3D" w:rsidRPr="00CF2531">
        <w:rPr>
          <w:rFonts w:ascii="Times New Roman" w:hAnsi="Times New Roman" w:cs="Times New Roman"/>
          <w:sz w:val="24"/>
          <w:szCs w:val="24"/>
        </w:rPr>
        <w:t>yer verilmemelidir.</w:t>
      </w:r>
    </w:p>
    <w:p w:rsidR="00775A3D" w:rsidRDefault="00775A3D" w:rsidP="00CF2531">
      <w:pPr>
        <w:pStyle w:val="ListeParagraf"/>
        <w:numPr>
          <w:ilvl w:val="0"/>
          <w:numId w:val="4"/>
        </w:numPr>
        <w:spacing w:line="276" w:lineRule="auto"/>
        <w:rPr>
          <w:rFonts w:ascii="Times New Roman" w:hAnsi="Times New Roman" w:cs="Times New Roman"/>
          <w:sz w:val="24"/>
          <w:szCs w:val="24"/>
        </w:rPr>
      </w:pPr>
      <w:r w:rsidRPr="00CF2531">
        <w:rPr>
          <w:rFonts w:ascii="Times New Roman" w:hAnsi="Times New Roman" w:cs="Times New Roman"/>
          <w:sz w:val="24"/>
          <w:szCs w:val="24"/>
        </w:rPr>
        <w:t>Önermelerde olumsuz ifadelerin kullanımında</w:t>
      </w:r>
      <w:r w:rsidR="00CF2531">
        <w:rPr>
          <w:rFonts w:ascii="Times New Roman" w:hAnsi="Times New Roman" w:cs="Times New Roman"/>
          <w:sz w:val="24"/>
          <w:szCs w:val="24"/>
        </w:rPr>
        <w:t>n</w:t>
      </w:r>
      <w:r w:rsidRPr="00CF2531">
        <w:rPr>
          <w:rFonts w:ascii="Times New Roman" w:hAnsi="Times New Roman" w:cs="Times New Roman"/>
          <w:sz w:val="24"/>
          <w:szCs w:val="24"/>
        </w:rPr>
        <w:t xml:space="preserve"> kaçınılmalı, kullanıl</w:t>
      </w:r>
      <w:r w:rsidR="00CF2531">
        <w:rPr>
          <w:rFonts w:ascii="Times New Roman" w:hAnsi="Times New Roman" w:cs="Times New Roman"/>
          <w:sz w:val="24"/>
          <w:szCs w:val="24"/>
        </w:rPr>
        <w:t xml:space="preserve">ması halinde bu ifadelerin </w:t>
      </w:r>
      <w:r w:rsidRPr="00CF2531">
        <w:rPr>
          <w:rFonts w:ascii="Times New Roman" w:hAnsi="Times New Roman" w:cs="Times New Roman"/>
          <w:sz w:val="24"/>
          <w:szCs w:val="24"/>
        </w:rPr>
        <w:t>altı çizilmelidir.</w:t>
      </w: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E60B65" w:rsidRDefault="00E60B65" w:rsidP="00E60B65">
      <w:pPr>
        <w:rPr>
          <w:rFonts w:ascii="Times New Roman" w:hAnsi="Times New Roman" w:cs="Times New Roman"/>
          <w:sz w:val="24"/>
          <w:szCs w:val="24"/>
        </w:rPr>
      </w:pPr>
    </w:p>
    <w:p w:rsidR="00775A3D" w:rsidRPr="00CF2531" w:rsidRDefault="00DF1303" w:rsidP="00997574">
      <w:pPr>
        <w:jc w:val="center"/>
        <w:rPr>
          <w:rFonts w:ascii="Times New Roman" w:hAnsi="Times New Roman" w:cs="Times New Roman"/>
          <w:b/>
          <w:sz w:val="24"/>
          <w:szCs w:val="24"/>
        </w:rPr>
      </w:pPr>
      <w:r w:rsidRPr="00CF2531">
        <w:rPr>
          <w:rFonts w:ascii="Times New Roman" w:hAnsi="Times New Roman" w:cs="Times New Roman"/>
          <w:b/>
          <w:sz w:val="24"/>
          <w:szCs w:val="24"/>
        </w:rPr>
        <w:lastRenderedPageBreak/>
        <w:t xml:space="preserve">ÇOKTAN SEÇMELİ </w:t>
      </w:r>
      <w:r w:rsidR="00F01DE7">
        <w:rPr>
          <w:rFonts w:ascii="Times New Roman" w:hAnsi="Times New Roman" w:cs="Times New Roman"/>
          <w:b/>
          <w:sz w:val="24"/>
          <w:szCs w:val="24"/>
        </w:rPr>
        <w:t>SORULAR</w:t>
      </w:r>
      <w:r w:rsidR="0038119F">
        <w:rPr>
          <w:rFonts w:ascii="Times New Roman" w:hAnsi="Times New Roman" w:cs="Times New Roman"/>
          <w:b/>
          <w:sz w:val="24"/>
          <w:szCs w:val="24"/>
        </w:rPr>
        <w:t>/ MADDELER</w:t>
      </w:r>
    </w:p>
    <w:p w:rsidR="00775A3D" w:rsidRPr="00E96250" w:rsidRDefault="00F01DE7" w:rsidP="00775A3D">
      <w:pPr>
        <w:jc w:val="both"/>
        <w:rPr>
          <w:rFonts w:ascii="Times New Roman" w:hAnsi="Times New Roman" w:cs="Times New Roman"/>
          <w:sz w:val="24"/>
          <w:szCs w:val="24"/>
        </w:rPr>
      </w:pPr>
      <w:r>
        <w:rPr>
          <w:rFonts w:ascii="Times New Roman" w:hAnsi="Times New Roman" w:cs="Times New Roman"/>
          <w:sz w:val="24"/>
          <w:szCs w:val="24"/>
        </w:rPr>
        <w:t>Ç</w:t>
      </w:r>
      <w:r w:rsidR="00775A3D" w:rsidRPr="00E96250">
        <w:rPr>
          <w:rFonts w:ascii="Times New Roman" w:hAnsi="Times New Roman" w:cs="Times New Roman"/>
          <w:sz w:val="24"/>
          <w:szCs w:val="24"/>
        </w:rPr>
        <w:t>oktan seçmeli soru türleri</w:t>
      </w:r>
      <w:r>
        <w:rPr>
          <w:rFonts w:ascii="Times New Roman" w:hAnsi="Times New Roman" w:cs="Times New Roman"/>
          <w:sz w:val="24"/>
          <w:szCs w:val="24"/>
        </w:rPr>
        <w:t>,</w:t>
      </w:r>
      <w:r w:rsidR="00775A3D" w:rsidRPr="00E96250">
        <w:rPr>
          <w:rFonts w:ascii="Times New Roman" w:hAnsi="Times New Roman" w:cs="Times New Roman"/>
          <w:sz w:val="24"/>
          <w:szCs w:val="24"/>
        </w:rPr>
        <w:t xml:space="preserve"> bir kök ve seçeneklerden oluşmaktadır. Bu soruların anatomik yapısı Tablo </w:t>
      </w:r>
      <w:r w:rsidR="00240BE4">
        <w:rPr>
          <w:rFonts w:ascii="Times New Roman" w:hAnsi="Times New Roman" w:cs="Times New Roman"/>
          <w:sz w:val="24"/>
          <w:szCs w:val="24"/>
        </w:rPr>
        <w:t>10’da</w:t>
      </w:r>
      <w:r w:rsidR="00775A3D" w:rsidRPr="00E96250">
        <w:rPr>
          <w:rFonts w:ascii="Times New Roman" w:hAnsi="Times New Roman" w:cs="Times New Roman"/>
          <w:sz w:val="24"/>
          <w:szCs w:val="24"/>
        </w:rPr>
        <w:t xml:space="preserve"> gösterilmektedir.</w:t>
      </w:r>
    </w:p>
    <w:p w:rsidR="00775A3D" w:rsidRPr="00E96250" w:rsidRDefault="00240BE4" w:rsidP="00283704">
      <w:pPr>
        <w:spacing w:after="0"/>
        <w:rPr>
          <w:rFonts w:ascii="Times New Roman" w:hAnsi="Times New Roman" w:cs="Times New Roman"/>
          <w:sz w:val="24"/>
          <w:szCs w:val="24"/>
        </w:rPr>
      </w:pPr>
      <w:r>
        <w:rPr>
          <w:rFonts w:ascii="Times New Roman" w:hAnsi="Times New Roman" w:cs="Times New Roman"/>
          <w:sz w:val="24"/>
          <w:szCs w:val="24"/>
        </w:rPr>
        <w:t>Tablo 10</w:t>
      </w:r>
      <w:r w:rsidR="00775A3D" w:rsidRPr="00E96250">
        <w:rPr>
          <w:rFonts w:ascii="Times New Roman" w:hAnsi="Times New Roman" w:cs="Times New Roman"/>
          <w:sz w:val="24"/>
          <w:szCs w:val="24"/>
        </w:rPr>
        <w:t>. Çoktan seçmeli soru türünün anatomik yapısı</w:t>
      </w:r>
    </w:p>
    <w:tbl>
      <w:tblPr>
        <w:tblStyle w:val="TabloKlavuzu"/>
        <w:tblW w:w="0" w:type="auto"/>
        <w:tblInd w:w="-5"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7649"/>
      </w:tblGrid>
      <w:tr w:rsidR="00775A3D" w:rsidRPr="00E96250" w:rsidTr="0030238A">
        <w:tc>
          <w:tcPr>
            <w:tcW w:w="1418" w:type="dxa"/>
          </w:tcPr>
          <w:p w:rsidR="00775A3D" w:rsidRPr="00E96250" w:rsidRDefault="00F01DE7" w:rsidP="00C03D86">
            <w:pPr>
              <w:rPr>
                <w:rFonts w:ascii="Times New Roman" w:hAnsi="Times New Roman" w:cs="Times New Roman"/>
                <w:sz w:val="24"/>
                <w:szCs w:val="24"/>
              </w:rPr>
            </w:pPr>
            <w:r>
              <w:rPr>
                <w:rFonts w:ascii="Times New Roman" w:hAnsi="Times New Roman" w:cs="Times New Roman"/>
                <w:sz w:val="24"/>
                <w:szCs w:val="24"/>
              </w:rPr>
              <w:t xml:space="preserve">Soru </w:t>
            </w:r>
            <w:r w:rsidR="00775A3D" w:rsidRPr="00E96250">
              <w:rPr>
                <w:rFonts w:ascii="Times New Roman" w:hAnsi="Times New Roman" w:cs="Times New Roman"/>
                <w:sz w:val="24"/>
                <w:szCs w:val="24"/>
              </w:rPr>
              <w:t>Kök</w:t>
            </w:r>
            <w:r>
              <w:rPr>
                <w:rFonts w:ascii="Times New Roman" w:hAnsi="Times New Roman" w:cs="Times New Roman"/>
                <w:sz w:val="24"/>
                <w:szCs w:val="24"/>
              </w:rPr>
              <w:t>ü</w:t>
            </w:r>
          </w:p>
        </w:tc>
        <w:tc>
          <w:tcPr>
            <w:tcW w:w="7649" w:type="dxa"/>
          </w:tcPr>
          <w:p w:rsidR="00775A3D" w:rsidRPr="00E96250" w:rsidRDefault="00775A3D" w:rsidP="00C03D86">
            <w:pPr>
              <w:ind w:left="360"/>
              <w:rPr>
                <w:rFonts w:ascii="Times New Roman" w:hAnsi="Times New Roman" w:cs="Times New Roman"/>
                <w:sz w:val="24"/>
                <w:szCs w:val="24"/>
              </w:rPr>
            </w:pPr>
            <w:r w:rsidRPr="00E96250">
              <w:rPr>
                <w:rFonts w:ascii="Times New Roman" w:hAnsi="Times New Roman" w:cs="Times New Roman"/>
                <w:sz w:val="24"/>
                <w:szCs w:val="24"/>
              </w:rPr>
              <w:t xml:space="preserve">Aşağıdaki şehirlerden hangisi Akdeniz Bölgesinde yer alır? </w:t>
            </w:r>
          </w:p>
        </w:tc>
      </w:tr>
      <w:tr w:rsidR="00775A3D" w:rsidRPr="00E96250" w:rsidTr="0030238A">
        <w:tc>
          <w:tcPr>
            <w:tcW w:w="1418" w:type="dxa"/>
          </w:tcPr>
          <w:p w:rsidR="00775A3D" w:rsidRPr="00E96250" w:rsidRDefault="00775A3D" w:rsidP="00C03D86">
            <w:pPr>
              <w:rPr>
                <w:rFonts w:ascii="Times New Roman" w:hAnsi="Times New Roman" w:cs="Times New Roman"/>
                <w:sz w:val="24"/>
                <w:szCs w:val="24"/>
              </w:rPr>
            </w:pPr>
            <w:r w:rsidRPr="00E96250">
              <w:rPr>
                <w:rFonts w:ascii="Times New Roman" w:hAnsi="Times New Roman" w:cs="Times New Roman"/>
                <w:sz w:val="24"/>
                <w:szCs w:val="24"/>
              </w:rPr>
              <w:t>Seçenekler</w:t>
            </w:r>
          </w:p>
        </w:tc>
        <w:tc>
          <w:tcPr>
            <w:tcW w:w="7649" w:type="dxa"/>
          </w:tcPr>
          <w:p w:rsidR="00775A3D" w:rsidRPr="00E96250" w:rsidRDefault="00775A3D" w:rsidP="00775A3D">
            <w:pPr>
              <w:pStyle w:val="ListeParagraf"/>
              <w:numPr>
                <w:ilvl w:val="0"/>
                <w:numId w:val="5"/>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Hatay (</w:t>
            </w:r>
            <w:r w:rsidR="00F01DE7">
              <w:rPr>
                <w:rFonts w:ascii="Times New Roman" w:hAnsi="Times New Roman" w:cs="Times New Roman"/>
                <w:sz w:val="24"/>
                <w:szCs w:val="24"/>
              </w:rPr>
              <w:t>D</w:t>
            </w:r>
            <w:r w:rsidRPr="00E96250">
              <w:rPr>
                <w:rFonts w:ascii="Times New Roman" w:hAnsi="Times New Roman" w:cs="Times New Roman"/>
                <w:sz w:val="24"/>
                <w:szCs w:val="24"/>
              </w:rPr>
              <w:t xml:space="preserve">oğru </w:t>
            </w:r>
            <w:r w:rsidR="00F01DE7">
              <w:rPr>
                <w:rFonts w:ascii="Times New Roman" w:hAnsi="Times New Roman" w:cs="Times New Roman"/>
                <w:sz w:val="24"/>
                <w:szCs w:val="24"/>
              </w:rPr>
              <w:t>yanıt</w:t>
            </w:r>
            <w:r w:rsidRPr="00E96250">
              <w:rPr>
                <w:rFonts w:ascii="Times New Roman" w:hAnsi="Times New Roman" w:cs="Times New Roman"/>
                <w:sz w:val="24"/>
                <w:szCs w:val="24"/>
              </w:rPr>
              <w:t>)</w:t>
            </w:r>
          </w:p>
          <w:p w:rsidR="00775A3D" w:rsidRPr="00E96250" w:rsidRDefault="00775A3D" w:rsidP="00775A3D">
            <w:pPr>
              <w:pStyle w:val="ListeParagraf"/>
              <w:numPr>
                <w:ilvl w:val="0"/>
                <w:numId w:val="5"/>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Gaziantep (Çeldirici)</w:t>
            </w:r>
          </w:p>
          <w:p w:rsidR="00775A3D" w:rsidRPr="00E96250" w:rsidRDefault="00775A3D" w:rsidP="00775A3D">
            <w:pPr>
              <w:pStyle w:val="ListeParagraf"/>
              <w:numPr>
                <w:ilvl w:val="0"/>
                <w:numId w:val="5"/>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Karaman (</w:t>
            </w:r>
            <w:r w:rsidR="00F01DE7">
              <w:rPr>
                <w:rFonts w:ascii="Times New Roman" w:hAnsi="Times New Roman" w:cs="Times New Roman"/>
                <w:sz w:val="24"/>
                <w:szCs w:val="24"/>
              </w:rPr>
              <w:t>Ç</w:t>
            </w:r>
            <w:r w:rsidRPr="00E96250">
              <w:rPr>
                <w:rFonts w:ascii="Times New Roman" w:hAnsi="Times New Roman" w:cs="Times New Roman"/>
                <w:sz w:val="24"/>
                <w:szCs w:val="24"/>
              </w:rPr>
              <w:t>eldirici)</w:t>
            </w:r>
          </w:p>
          <w:p w:rsidR="00775A3D" w:rsidRDefault="00775A3D" w:rsidP="00775A3D">
            <w:pPr>
              <w:pStyle w:val="ListeParagraf"/>
              <w:numPr>
                <w:ilvl w:val="0"/>
                <w:numId w:val="5"/>
              </w:num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Niğde (</w:t>
            </w:r>
            <w:r w:rsidR="00F01DE7">
              <w:rPr>
                <w:rFonts w:ascii="Times New Roman" w:hAnsi="Times New Roman" w:cs="Times New Roman"/>
                <w:sz w:val="24"/>
                <w:szCs w:val="24"/>
              </w:rPr>
              <w:t>Ç</w:t>
            </w:r>
            <w:r w:rsidRPr="00E96250">
              <w:rPr>
                <w:rFonts w:ascii="Times New Roman" w:hAnsi="Times New Roman" w:cs="Times New Roman"/>
                <w:sz w:val="24"/>
                <w:szCs w:val="24"/>
              </w:rPr>
              <w:t>eldirici)</w:t>
            </w:r>
          </w:p>
          <w:p w:rsidR="004006E0" w:rsidRPr="00E96250" w:rsidRDefault="004006E0" w:rsidP="00775A3D">
            <w:pPr>
              <w:pStyle w:val="ListeParagraf"/>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Ordu (Çeldirici)</w:t>
            </w:r>
          </w:p>
        </w:tc>
      </w:tr>
    </w:tbl>
    <w:p w:rsidR="00775A3D" w:rsidRPr="00E96250" w:rsidRDefault="00775A3D" w:rsidP="00775A3D">
      <w:pPr>
        <w:jc w:val="both"/>
        <w:rPr>
          <w:rFonts w:ascii="Times New Roman" w:hAnsi="Times New Roman" w:cs="Times New Roman"/>
          <w:sz w:val="24"/>
          <w:szCs w:val="24"/>
        </w:rPr>
      </w:pPr>
    </w:p>
    <w:p w:rsidR="00775A3D" w:rsidRPr="00E96250" w:rsidRDefault="00240BE4" w:rsidP="00775A3D">
      <w:pPr>
        <w:jc w:val="both"/>
        <w:rPr>
          <w:rFonts w:ascii="Times New Roman" w:hAnsi="Times New Roman" w:cs="Times New Roman"/>
          <w:sz w:val="24"/>
          <w:szCs w:val="24"/>
        </w:rPr>
      </w:pPr>
      <w:r>
        <w:rPr>
          <w:rFonts w:ascii="Times New Roman" w:hAnsi="Times New Roman" w:cs="Times New Roman"/>
          <w:sz w:val="24"/>
          <w:szCs w:val="24"/>
        </w:rPr>
        <w:t>Tablo 10</w:t>
      </w:r>
      <w:r w:rsidR="00775A3D" w:rsidRPr="00E96250">
        <w:rPr>
          <w:rFonts w:ascii="Times New Roman" w:hAnsi="Times New Roman" w:cs="Times New Roman"/>
          <w:sz w:val="24"/>
          <w:szCs w:val="24"/>
        </w:rPr>
        <w:t xml:space="preserve"> incelendiğinde seçenekler</w:t>
      </w:r>
      <w:r w:rsidR="00A12E43" w:rsidRPr="00E96250">
        <w:rPr>
          <w:rFonts w:ascii="Times New Roman" w:hAnsi="Times New Roman" w:cs="Times New Roman"/>
          <w:sz w:val="24"/>
          <w:szCs w:val="24"/>
        </w:rPr>
        <w:t xml:space="preserve">in “doğru </w:t>
      </w:r>
      <w:r w:rsidR="00F01DE7">
        <w:rPr>
          <w:rFonts w:ascii="Times New Roman" w:hAnsi="Times New Roman" w:cs="Times New Roman"/>
          <w:sz w:val="24"/>
          <w:szCs w:val="24"/>
        </w:rPr>
        <w:t>yanıt</w:t>
      </w:r>
      <w:r w:rsidR="00A12E43" w:rsidRPr="00E96250">
        <w:rPr>
          <w:rFonts w:ascii="Times New Roman" w:hAnsi="Times New Roman" w:cs="Times New Roman"/>
          <w:sz w:val="24"/>
          <w:szCs w:val="24"/>
        </w:rPr>
        <w:t>” ve “çeldirici”</w:t>
      </w:r>
      <w:r w:rsidR="00775A3D" w:rsidRPr="00E96250">
        <w:rPr>
          <w:rFonts w:ascii="Times New Roman" w:hAnsi="Times New Roman" w:cs="Times New Roman"/>
          <w:sz w:val="24"/>
          <w:szCs w:val="24"/>
        </w:rPr>
        <w:t xml:space="preserve">lerden oluştuğu görülmektedir. </w:t>
      </w:r>
      <w:r w:rsidR="00F01DE7">
        <w:rPr>
          <w:rFonts w:ascii="Times New Roman" w:hAnsi="Times New Roman" w:cs="Times New Roman"/>
          <w:sz w:val="24"/>
          <w:szCs w:val="24"/>
        </w:rPr>
        <w:t>Bu tür</w:t>
      </w:r>
      <w:r w:rsidR="00775A3D" w:rsidRPr="00E96250">
        <w:rPr>
          <w:rFonts w:ascii="Times New Roman" w:hAnsi="Times New Roman" w:cs="Times New Roman"/>
          <w:sz w:val="24"/>
          <w:szCs w:val="24"/>
        </w:rPr>
        <w:t xml:space="preserve"> sorular</w:t>
      </w:r>
      <w:r w:rsidR="00F01DE7">
        <w:rPr>
          <w:rFonts w:ascii="Times New Roman" w:hAnsi="Times New Roman" w:cs="Times New Roman"/>
          <w:sz w:val="24"/>
          <w:szCs w:val="24"/>
        </w:rPr>
        <w:t>da</w:t>
      </w:r>
      <w:r w:rsidR="00775A3D" w:rsidRPr="00E96250">
        <w:rPr>
          <w:rFonts w:ascii="Times New Roman" w:hAnsi="Times New Roman" w:cs="Times New Roman"/>
          <w:sz w:val="24"/>
          <w:szCs w:val="24"/>
        </w:rPr>
        <w:t xml:space="preserve"> seçenekleri yazmanın oldukça zor olduğu düşünülmektedir</w:t>
      </w:r>
      <w:r w:rsidR="00F01DE7">
        <w:rPr>
          <w:rFonts w:ascii="Times New Roman" w:hAnsi="Times New Roman" w:cs="Times New Roman"/>
          <w:sz w:val="24"/>
          <w:szCs w:val="24"/>
        </w:rPr>
        <w:t xml:space="preserve"> zira </w:t>
      </w:r>
      <w:r w:rsidR="00775A3D" w:rsidRPr="00E96250">
        <w:rPr>
          <w:rFonts w:ascii="Times New Roman" w:hAnsi="Times New Roman" w:cs="Times New Roman"/>
          <w:sz w:val="24"/>
          <w:szCs w:val="24"/>
        </w:rPr>
        <w:t>çeldiriciler</w:t>
      </w:r>
      <w:r w:rsidR="00F01DE7">
        <w:rPr>
          <w:rFonts w:ascii="Times New Roman" w:hAnsi="Times New Roman" w:cs="Times New Roman"/>
          <w:sz w:val="24"/>
          <w:szCs w:val="24"/>
        </w:rPr>
        <w:t>in,</w:t>
      </w:r>
      <w:r w:rsidR="00775A3D" w:rsidRPr="00E96250">
        <w:rPr>
          <w:rFonts w:ascii="Times New Roman" w:hAnsi="Times New Roman" w:cs="Times New Roman"/>
          <w:sz w:val="24"/>
          <w:szCs w:val="24"/>
        </w:rPr>
        <w:t xml:space="preserve"> sorunun yanıtını kısmen </w:t>
      </w:r>
      <w:r w:rsidR="00F01DE7">
        <w:rPr>
          <w:rFonts w:ascii="Times New Roman" w:hAnsi="Times New Roman" w:cs="Times New Roman"/>
          <w:sz w:val="24"/>
          <w:szCs w:val="24"/>
        </w:rPr>
        <w:t xml:space="preserve">bilen </w:t>
      </w:r>
      <w:r w:rsidR="00775A3D" w:rsidRPr="00E96250">
        <w:rPr>
          <w:rFonts w:ascii="Times New Roman" w:hAnsi="Times New Roman" w:cs="Times New Roman"/>
          <w:sz w:val="24"/>
          <w:szCs w:val="24"/>
        </w:rPr>
        <w:t xml:space="preserve">ya da tam olarak bilmeyen bireyler </w:t>
      </w:r>
      <w:r w:rsidR="00F01DE7">
        <w:rPr>
          <w:rFonts w:ascii="Times New Roman" w:hAnsi="Times New Roman" w:cs="Times New Roman"/>
          <w:sz w:val="24"/>
          <w:szCs w:val="24"/>
        </w:rPr>
        <w:t>dikkate alınarak</w:t>
      </w:r>
      <w:r w:rsidR="00775A3D" w:rsidRPr="00E96250">
        <w:rPr>
          <w:rFonts w:ascii="Times New Roman" w:hAnsi="Times New Roman" w:cs="Times New Roman"/>
          <w:sz w:val="24"/>
          <w:szCs w:val="24"/>
        </w:rPr>
        <w:t>yazılma</w:t>
      </w:r>
      <w:r w:rsidR="00F01DE7">
        <w:rPr>
          <w:rFonts w:ascii="Times New Roman" w:hAnsi="Times New Roman" w:cs="Times New Roman"/>
          <w:sz w:val="24"/>
          <w:szCs w:val="24"/>
        </w:rPr>
        <w:t>sı</w:t>
      </w:r>
      <w:r w:rsidR="00775A3D" w:rsidRPr="00E96250">
        <w:rPr>
          <w:rFonts w:ascii="Times New Roman" w:hAnsi="Times New Roman" w:cs="Times New Roman"/>
          <w:sz w:val="24"/>
          <w:szCs w:val="24"/>
        </w:rPr>
        <w:t xml:space="preserve"> ve </w:t>
      </w:r>
      <w:r w:rsidR="00F01DE7">
        <w:rPr>
          <w:rFonts w:ascii="Times New Roman" w:hAnsi="Times New Roman" w:cs="Times New Roman"/>
          <w:sz w:val="24"/>
          <w:szCs w:val="24"/>
        </w:rPr>
        <w:t>söz konusu bireylerin</w:t>
      </w:r>
      <w:r w:rsidR="00775A3D" w:rsidRPr="00E96250">
        <w:rPr>
          <w:rFonts w:ascii="Times New Roman" w:hAnsi="Times New Roman" w:cs="Times New Roman"/>
          <w:sz w:val="24"/>
          <w:szCs w:val="24"/>
        </w:rPr>
        <w:t>şans faktörü ile doğru yanıtı bulma olasılığı</w:t>
      </w:r>
      <w:r w:rsidR="00386EE5">
        <w:rPr>
          <w:rFonts w:ascii="Times New Roman" w:hAnsi="Times New Roman" w:cs="Times New Roman"/>
          <w:sz w:val="24"/>
          <w:szCs w:val="24"/>
        </w:rPr>
        <w:t>nın</w:t>
      </w:r>
      <w:r w:rsidR="00775A3D" w:rsidRPr="00E96250">
        <w:rPr>
          <w:rFonts w:ascii="Times New Roman" w:hAnsi="Times New Roman" w:cs="Times New Roman"/>
          <w:sz w:val="24"/>
          <w:szCs w:val="24"/>
        </w:rPr>
        <w:t xml:space="preserve"> azalt</w:t>
      </w:r>
      <w:r w:rsidR="00F01DE7">
        <w:rPr>
          <w:rFonts w:ascii="Times New Roman" w:hAnsi="Times New Roman" w:cs="Times New Roman"/>
          <w:sz w:val="24"/>
          <w:szCs w:val="24"/>
        </w:rPr>
        <w:t>ıl</w:t>
      </w:r>
      <w:r w:rsidR="00775A3D" w:rsidRPr="00E96250">
        <w:rPr>
          <w:rFonts w:ascii="Times New Roman" w:hAnsi="Times New Roman" w:cs="Times New Roman"/>
          <w:sz w:val="24"/>
          <w:szCs w:val="24"/>
        </w:rPr>
        <w:t>ma</w:t>
      </w:r>
      <w:r w:rsidR="00F01DE7">
        <w:rPr>
          <w:rFonts w:ascii="Times New Roman" w:hAnsi="Times New Roman" w:cs="Times New Roman"/>
          <w:sz w:val="24"/>
          <w:szCs w:val="24"/>
        </w:rPr>
        <w:t xml:space="preserve">sı </w:t>
      </w:r>
      <w:r w:rsidR="001A0283">
        <w:rPr>
          <w:rFonts w:ascii="Times New Roman" w:hAnsi="Times New Roman" w:cs="Times New Roman"/>
          <w:sz w:val="24"/>
          <w:szCs w:val="24"/>
        </w:rPr>
        <w:t>gerekmektedir</w:t>
      </w:r>
      <w:r w:rsidR="00775A3D" w:rsidRPr="00E96250">
        <w:rPr>
          <w:rFonts w:ascii="Times New Roman" w:hAnsi="Times New Roman" w:cs="Times New Roman"/>
          <w:sz w:val="24"/>
          <w:szCs w:val="24"/>
        </w:rPr>
        <w:t xml:space="preserve">. Bu </w:t>
      </w:r>
      <w:r w:rsidR="001A0283">
        <w:rPr>
          <w:rFonts w:ascii="Times New Roman" w:hAnsi="Times New Roman" w:cs="Times New Roman"/>
          <w:sz w:val="24"/>
          <w:szCs w:val="24"/>
        </w:rPr>
        <w:t>nedenle,</w:t>
      </w:r>
      <w:r w:rsidR="00775A3D" w:rsidRPr="00E96250">
        <w:rPr>
          <w:rFonts w:ascii="Times New Roman" w:hAnsi="Times New Roman" w:cs="Times New Roman"/>
          <w:sz w:val="24"/>
          <w:szCs w:val="24"/>
        </w:rPr>
        <w:t>kaliteli seçeneklerin oluşturulması</w:t>
      </w:r>
      <w:r w:rsidR="001A0283">
        <w:rPr>
          <w:rFonts w:ascii="Times New Roman" w:hAnsi="Times New Roman" w:cs="Times New Roman"/>
          <w:sz w:val="24"/>
          <w:szCs w:val="24"/>
        </w:rPr>
        <w:t xml:space="preserve">ndaüst düzey </w:t>
      </w:r>
      <w:r w:rsidR="00775A3D" w:rsidRPr="00E96250">
        <w:rPr>
          <w:rFonts w:ascii="Times New Roman" w:hAnsi="Times New Roman" w:cs="Times New Roman"/>
          <w:sz w:val="24"/>
          <w:szCs w:val="24"/>
        </w:rPr>
        <w:t xml:space="preserve">mesleki alan bilgisi </w:t>
      </w:r>
      <w:r w:rsidR="001A0283">
        <w:rPr>
          <w:rFonts w:ascii="Times New Roman" w:hAnsi="Times New Roman" w:cs="Times New Roman"/>
          <w:sz w:val="24"/>
          <w:szCs w:val="24"/>
        </w:rPr>
        <w:t>ile</w:t>
      </w:r>
      <w:r w:rsidR="00775A3D" w:rsidRPr="00E96250">
        <w:rPr>
          <w:rFonts w:ascii="Times New Roman" w:hAnsi="Times New Roman" w:cs="Times New Roman"/>
          <w:sz w:val="24"/>
          <w:szCs w:val="24"/>
        </w:rPr>
        <w:t xml:space="preserve">pedagojik </w:t>
      </w:r>
      <w:r w:rsidR="001A0283">
        <w:rPr>
          <w:rFonts w:ascii="Times New Roman" w:hAnsi="Times New Roman" w:cs="Times New Roman"/>
          <w:sz w:val="24"/>
          <w:szCs w:val="24"/>
        </w:rPr>
        <w:t xml:space="preserve">formasyon </w:t>
      </w:r>
      <w:r w:rsidR="00775A3D" w:rsidRPr="00E96250">
        <w:rPr>
          <w:rFonts w:ascii="Times New Roman" w:hAnsi="Times New Roman" w:cs="Times New Roman"/>
          <w:sz w:val="24"/>
          <w:szCs w:val="24"/>
        </w:rPr>
        <w:t>bilgi</w:t>
      </w:r>
      <w:r w:rsidR="001A0283">
        <w:rPr>
          <w:rFonts w:ascii="Times New Roman" w:hAnsi="Times New Roman" w:cs="Times New Roman"/>
          <w:sz w:val="24"/>
          <w:szCs w:val="24"/>
        </w:rPr>
        <w:t>sine ihtiyaç duyulmaktadır</w:t>
      </w:r>
      <w:r w:rsidR="00775A3D" w:rsidRPr="00E96250">
        <w:rPr>
          <w:rFonts w:ascii="Times New Roman" w:hAnsi="Times New Roman" w:cs="Times New Roman"/>
          <w:sz w:val="24"/>
          <w:szCs w:val="24"/>
        </w:rPr>
        <w:t xml:space="preserve">. </w:t>
      </w:r>
    </w:p>
    <w:p w:rsidR="004006E0" w:rsidRDefault="004006E0" w:rsidP="00A12E43">
      <w:pPr>
        <w:rPr>
          <w:rFonts w:ascii="Times New Roman" w:hAnsi="Times New Roman" w:cs="Times New Roman"/>
          <w:b/>
          <w:sz w:val="24"/>
          <w:szCs w:val="24"/>
        </w:rPr>
      </w:pPr>
    </w:p>
    <w:p w:rsidR="00775A3D" w:rsidRPr="00E96250" w:rsidRDefault="00775A3D" w:rsidP="00A12E43">
      <w:pPr>
        <w:rPr>
          <w:rFonts w:ascii="Times New Roman" w:hAnsi="Times New Roman" w:cs="Times New Roman"/>
          <w:b/>
          <w:sz w:val="24"/>
          <w:szCs w:val="24"/>
        </w:rPr>
      </w:pPr>
      <w:r w:rsidRPr="00E96250">
        <w:rPr>
          <w:rFonts w:ascii="Times New Roman" w:hAnsi="Times New Roman" w:cs="Times New Roman"/>
          <w:b/>
          <w:sz w:val="24"/>
          <w:szCs w:val="24"/>
        </w:rPr>
        <w:t>Çoktan seçmeli madde türleri</w:t>
      </w:r>
    </w:p>
    <w:p w:rsidR="00775A3D" w:rsidRPr="00E96250" w:rsidRDefault="00775A3D" w:rsidP="00775A3D">
      <w:pPr>
        <w:jc w:val="both"/>
        <w:rPr>
          <w:rFonts w:ascii="Times New Roman" w:hAnsi="Times New Roman" w:cs="Times New Roman"/>
          <w:sz w:val="24"/>
          <w:szCs w:val="24"/>
        </w:rPr>
      </w:pPr>
      <w:r w:rsidRPr="00E96250">
        <w:rPr>
          <w:rFonts w:ascii="Times New Roman" w:hAnsi="Times New Roman" w:cs="Times New Roman"/>
          <w:sz w:val="24"/>
          <w:szCs w:val="24"/>
        </w:rPr>
        <w:t xml:space="preserve">Çoktan seçmeli madde türleri “doğru cevaba göre”, “madde köküne göre” ve “maddelerin gruplanışına göre” olmak üzere üç türden oluşmaktadır.  </w:t>
      </w:r>
    </w:p>
    <w:p w:rsidR="00775A3D" w:rsidRPr="00E96250" w:rsidRDefault="00775A3D" w:rsidP="00775A3D">
      <w:pPr>
        <w:pStyle w:val="ListeParagraf"/>
        <w:numPr>
          <w:ilvl w:val="0"/>
          <w:numId w:val="6"/>
        </w:numPr>
        <w:jc w:val="both"/>
        <w:rPr>
          <w:rFonts w:ascii="Times New Roman" w:hAnsi="Times New Roman" w:cs="Times New Roman"/>
          <w:b/>
          <w:sz w:val="24"/>
          <w:szCs w:val="24"/>
        </w:rPr>
      </w:pPr>
      <w:r w:rsidRPr="00E96250">
        <w:rPr>
          <w:rFonts w:ascii="Times New Roman" w:hAnsi="Times New Roman" w:cs="Times New Roman"/>
          <w:b/>
          <w:sz w:val="24"/>
          <w:szCs w:val="24"/>
        </w:rPr>
        <w:t>Doğru cevab</w:t>
      </w:r>
      <w:r w:rsidR="00BD3CE2">
        <w:rPr>
          <w:rFonts w:ascii="Times New Roman" w:hAnsi="Times New Roman" w:cs="Times New Roman"/>
          <w:b/>
          <w:sz w:val="24"/>
          <w:szCs w:val="24"/>
        </w:rPr>
        <w:t>a</w:t>
      </w:r>
      <w:r w:rsidRPr="00E96250">
        <w:rPr>
          <w:rFonts w:ascii="Times New Roman" w:hAnsi="Times New Roman" w:cs="Times New Roman"/>
          <w:b/>
          <w:sz w:val="24"/>
          <w:szCs w:val="24"/>
        </w:rPr>
        <w:t xml:space="preserve"> göre</w:t>
      </w:r>
      <w:r w:rsidR="00BD3CE2">
        <w:rPr>
          <w:rFonts w:ascii="Times New Roman" w:hAnsi="Times New Roman" w:cs="Times New Roman"/>
          <w:b/>
          <w:sz w:val="24"/>
          <w:szCs w:val="24"/>
        </w:rPr>
        <w:t xml:space="preserve"> çoktan seçmeli maddeler</w:t>
      </w:r>
    </w:p>
    <w:p w:rsidR="00775A3D" w:rsidRDefault="00775A3D" w:rsidP="00775A3D">
      <w:pPr>
        <w:rPr>
          <w:rFonts w:ascii="Times New Roman" w:hAnsi="Times New Roman" w:cs="Times New Roman"/>
          <w:sz w:val="24"/>
          <w:szCs w:val="24"/>
        </w:rPr>
      </w:pPr>
      <w:r w:rsidRPr="00E96250">
        <w:rPr>
          <w:rFonts w:ascii="Times New Roman" w:hAnsi="Times New Roman" w:cs="Times New Roman"/>
          <w:sz w:val="24"/>
          <w:szCs w:val="24"/>
        </w:rPr>
        <w:t>Doğru cevabına göre çoktan seçmeli soru türleri</w:t>
      </w:r>
      <w:r w:rsidR="00BD3CE2">
        <w:rPr>
          <w:rFonts w:ascii="Times New Roman" w:hAnsi="Times New Roman" w:cs="Times New Roman"/>
          <w:sz w:val="24"/>
          <w:szCs w:val="24"/>
        </w:rPr>
        <w:t>,</w:t>
      </w:r>
      <w:r w:rsidRPr="00E96250">
        <w:rPr>
          <w:rFonts w:ascii="Times New Roman" w:hAnsi="Times New Roman" w:cs="Times New Roman"/>
          <w:sz w:val="24"/>
          <w:szCs w:val="24"/>
        </w:rPr>
        <w:t xml:space="preserve"> beş farklı al</w:t>
      </w:r>
      <w:r w:rsidR="00240BE4">
        <w:rPr>
          <w:rFonts w:ascii="Times New Roman" w:hAnsi="Times New Roman" w:cs="Times New Roman"/>
          <w:sz w:val="24"/>
          <w:szCs w:val="24"/>
        </w:rPr>
        <w:t>t boyuttan oluşmaktadır. Tablo 11</w:t>
      </w:r>
      <w:r w:rsidRPr="00E96250">
        <w:rPr>
          <w:rFonts w:ascii="Times New Roman" w:hAnsi="Times New Roman" w:cs="Times New Roman"/>
          <w:sz w:val="24"/>
          <w:szCs w:val="24"/>
        </w:rPr>
        <w:t>’</w:t>
      </w:r>
      <w:r w:rsidR="00240BE4">
        <w:rPr>
          <w:rFonts w:ascii="Times New Roman" w:hAnsi="Times New Roman" w:cs="Times New Roman"/>
          <w:sz w:val="24"/>
          <w:szCs w:val="24"/>
        </w:rPr>
        <w:t>de</w:t>
      </w:r>
      <w:r w:rsidRPr="00E96250">
        <w:rPr>
          <w:rFonts w:ascii="Times New Roman" w:hAnsi="Times New Roman" w:cs="Times New Roman"/>
          <w:sz w:val="24"/>
          <w:szCs w:val="24"/>
        </w:rPr>
        <w:t xml:space="preserve"> her bir boyutun tanımı ve örnekleri yer almaktadır (Atalmış, 2019).</w:t>
      </w: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240BE4" w:rsidRPr="00E96250" w:rsidRDefault="00240BE4" w:rsidP="00775A3D">
      <w:pPr>
        <w:rPr>
          <w:rFonts w:ascii="Times New Roman" w:hAnsi="Times New Roman" w:cs="Times New Roman"/>
          <w:sz w:val="24"/>
          <w:szCs w:val="24"/>
        </w:rPr>
      </w:pPr>
    </w:p>
    <w:p w:rsidR="00775A3D" w:rsidRPr="00E96250" w:rsidRDefault="00240BE4" w:rsidP="00775A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Tablo 11</w:t>
      </w:r>
      <w:r w:rsidR="00775A3D" w:rsidRPr="00E96250">
        <w:rPr>
          <w:rFonts w:ascii="Times New Roman" w:hAnsi="Times New Roman" w:cs="Times New Roman"/>
          <w:sz w:val="24"/>
          <w:szCs w:val="24"/>
        </w:rPr>
        <w:t>. Doğru cevaba göre çoktan seçmeli soru türleri</w:t>
      </w:r>
    </w:p>
    <w:tbl>
      <w:tblPr>
        <w:tblStyle w:val="TabloKlavuzu"/>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539"/>
        <w:gridCol w:w="2502"/>
        <w:gridCol w:w="3021"/>
      </w:tblGrid>
      <w:tr w:rsidR="00775A3D" w:rsidRPr="00E96250" w:rsidTr="0030238A">
        <w:tc>
          <w:tcPr>
            <w:tcW w:w="3539" w:type="dxa"/>
          </w:tcPr>
          <w:p w:rsidR="00775A3D" w:rsidRPr="00E96250" w:rsidRDefault="00775A3D" w:rsidP="00A12E43">
            <w:pPr>
              <w:spacing w:after="0"/>
              <w:jc w:val="center"/>
              <w:rPr>
                <w:rFonts w:ascii="Times New Roman" w:hAnsi="Times New Roman" w:cs="Times New Roman"/>
                <w:b/>
                <w:sz w:val="24"/>
                <w:szCs w:val="24"/>
              </w:rPr>
            </w:pPr>
            <w:r w:rsidRPr="00E96250">
              <w:rPr>
                <w:rFonts w:ascii="Times New Roman" w:hAnsi="Times New Roman" w:cs="Times New Roman"/>
                <w:b/>
                <w:sz w:val="24"/>
                <w:szCs w:val="24"/>
              </w:rPr>
              <w:t>Alt Boyutlar</w:t>
            </w:r>
          </w:p>
        </w:tc>
        <w:tc>
          <w:tcPr>
            <w:tcW w:w="2502" w:type="dxa"/>
          </w:tcPr>
          <w:p w:rsidR="00775A3D" w:rsidRPr="00E96250" w:rsidRDefault="00775A3D" w:rsidP="00A12E43">
            <w:pPr>
              <w:spacing w:after="0"/>
              <w:jc w:val="center"/>
              <w:rPr>
                <w:rFonts w:ascii="Times New Roman" w:hAnsi="Times New Roman" w:cs="Times New Roman"/>
                <w:b/>
                <w:sz w:val="24"/>
                <w:szCs w:val="24"/>
              </w:rPr>
            </w:pPr>
            <w:r w:rsidRPr="00E96250">
              <w:rPr>
                <w:rFonts w:ascii="Times New Roman" w:hAnsi="Times New Roman" w:cs="Times New Roman"/>
                <w:b/>
                <w:sz w:val="24"/>
                <w:szCs w:val="24"/>
              </w:rPr>
              <w:t>Tanım</w:t>
            </w:r>
          </w:p>
        </w:tc>
        <w:tc>
          <w:tcPr>
            <w:tcW w:w="3021" w:type="dxa"/>
          </w:tcPr>
          <w:p w:rsidR="00775A3D" w:rsidRPr="00E96250" w:rsidRDefault="00775A3D" w:rsidP="00A12E43">
            <w:pPr>
              <w:spacing w:after="0"/>
              <w:jc w:val="center"/>
              <w:rPr>
                <w:rFonts w:ascii="Times New Roman" w:hAnsi="Times New Roman" w:cs="Times New Roman"/>
                <w:b/>
                <w:sz w:val="24"/>
                <w:szCs w:val="24"/>
              </w:rPr>
            </w:pPr>
            <w:r w:rsidRPr="00E96250">
              <w:rPr>
                <w:rFonts w:ascii="Times New Roman" w:hAnsi="Times New Roman" w:cs="Times New Roman"/>
                <w:b/>
                <w:sz w:val="24"/>
                <w:szCs w:val="24"/>
              </w:rPr>
              <w:t>Örnek</w:t>
            </w:r>
          </w:p>
        </w:tc>
      </w:tr>
      <w:tr w:rsidR="00775A3D" w:rsidRPr="00E96250" w:rsidTr="0030238A">
        <w:tc>
          <w:tcPr>
            <w:tcW w:w="3539" w:type="dxa"/>
            <w:vAlign w:val="center"/>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Tek doğru cevabı olanlar</w:t>
            </w:r>
          </w:p>
        </w:tc>
        <w:tc>
          <w:tcPr>
            <w:tcW w:w="2502"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Sadece bir seçeneği doğru, diğer seçenekleri yanlış olan soru türleridir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Aşağıdakilerden hangisi meyvedir?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Ispanak</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Kereviz</w:t>
            </w:r>
          </w:p>
          <w:p w:rsidR="00775A3D"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C. Marul</w:t>
            </w:r>
          </w:p>
          <w:p w:rsidR="004006E0"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D. Roka</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75A3D" w:rsidRPr="00E96250">
              <w:rPr>
                <w:rFonts w:ascii="Times New Roman" w:hAnsi="Times New Roman" w:cs="Times New Roman"/>
                <w:sz w:val="24"/>
                <w:szCs w:val="24"/>
              </w:rPr>
              <w:t>. Şeftali*</w:t>
            </w:r>
          </w:p>
        </w:tc>
      </w:tr>
      <w:tr w:rsidR="00775A3D" w:rsidRPr="00E96250" w:rsidTr="0030238A">
        <w:tc>
          <w:tcPr>
            <w:tcW w:w="3539" w:type="dxa"/>
            <w:vAlign w:val="center"/>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En doğru cevabı olanlar</w:t>
            </w:r>
          </w:p>
        </w:tc>
        <w:tc>
          <w:tcPr>
            <w:tcW w:w="2502"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Birden fazla doğru cevabı olmasına rağmen, bir seçeneğinin diğer seçeneklere göre en doğru olduğu soru türleridir.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Aşağıdakilerden hangisi Ege Bölgesinde </w:t>
            </w:r>
            <w:r w:rsidRPr="00E96250">
              <w:rPr>
                <w:rFonts w:ascii="Times New Roman" w:hAnsi="Times New Roman" w:cs="Times New Roman"/>
                <w:sz w:val="24"/>
                <w:szCs w:val="24"/>
                <w:u w:val="single"/>
              </w:rPr>
              <w:t>en çok</w:t>
            </w:r>
            <w:r w:rsidRPr="00E96250">
              <w:rPr>
                <w:rFonts w:ascii="Times New Roman" w:hAnsi="Times New Roman" w:cs="Times New Roman"/>
                <w:sz w:val="24"/>
                <w:szCs w:val="24"/>
              </w:rPr>
              <w:t xml:space="preserve"> yetişen tarım ürünüdür?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Zeytin*</w:t>
            </w:r>
          </w:p>
          <w:p w:rsidR="00775A3D"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Pamuk</w:t>
            </w:r>
          </w:p>
          <w:p w:rsidR="004006E0"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Kiraz </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75A3D" w:rsidRPr="00E96250">
              <w:rPr>
                <w:rFonts w:ascii="Times New Roman" w:hAnsi="Times New Roman" w:cs="Times New Roman"/>
                <w:sz w:val="24"/>
                <w:szCs w:val="24"/>
              </w:rPr>
              <w:t>. Haşhaş</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75A3D" w:rsidRPr="00E96250">
              <w:rPr>
                <w:rFonts w:ascii="Times New Roman" w:hAnsi="Times New Roman" w:cs="Times New Roman"/>
                <w:sz w:val="24"/>
                <w:szCs w:val="24"/>
              </w:rPr>
              <w:t>. Anason</w:t>
            </w:r>
          </w:p>
        </w:tc>
      </w:tr>
      <w:tr w:rsidR="00775A3D" w:rsidRPr="00E96250" w:rsidTr="0030238A">
        <w:tc>
          <w:tcPr>
            <w:tcW w:w="3539" w:type="dxa"/>
            <w:vAlign w:val="center"/>
          </w:tcPr>
          <w:p w:rsidR="00775A3D" w:rsidRPr="00E96250" w:rsidRDefault="00775A3D" w:rsidP="00A12E43">
            <w:pPr>
              <w:spacing w:after="0"/>
              <w:rPr>
                <w:rFonts w:ascii="Times New Roman" w:hAnsi="Times New Roman" w:cs="Times New Roman"/>
                <w:sz w:val="24"/>
                <w:szCs w:val="24"/>
              </w:rPr>
            </w:pPr>
            <w:r w:rsidRPr="00E96250">
              <w:rPr>
                <w:rFonts w:ascii="Times New Roman" w:hAnsi="Times New Roman" w:cs="Times New Roman"/>
                <w:sz w:val="24"/>
                <w:szCs w:val="24"/>
              </w:rPr>
              <w:t>Birden fazla doğru cevabı olanlar</w:t>
            </w:r>
          </w:p>
        </w:tc>
        <w:tc>
          <w:tcPr>
            <w:tcW w:w="2502" w:type="dxa"/>
          </w:tcPr>
          <w:p w:rsidR="00775A3D" w:rsidRPr="00E96250" w:rsidRDefault="00775A3D" w:rsidP="00A12E43">
            <w:pPr>
              <w:spacing w:after="0" w:line="240" w:lineRule="auto"/>
              <w:jc w:val="both"/>
              <w:rPr>
                <w:rFonts w:ascii="Times New Roman" w:hAnsi="Times New Roman" w:cs="Times New Roman"/>
                <w:b/>
                <w:sz w:val="24"/>
                <w:szCs w:val="24"/>
              </w:rPr>
            </w:pPr>
            <w:r w:rsidRPr="00E96250">
              <w:rPr>
                <w:rFonts w:ascii="Times New Roman" w:hAnsi="Times New Roman" w:cs="Times New Roman"/>
                <w:sz w:val="24"/>
                <w:szCs w:val="24"/>
              </w:rPr>
              <w:t>Birden fazla seçeneğinin doğru olduğu soru türleridir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Aşağıdakilerden illerden hangisi/hangileri İç Anadolu Bölgesinde bulunur?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Adana</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Bartın</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C. Eskişehir*</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75A3D" w:rsidRPr="00E96250">
              <w:rPr>
                <w:rFonts w:ascii="Times New Roman" w:hAnsi="Times New Roman" w:cs="Times New Roman"/>
                <w:sz w:val="24"/>
                <w:szCs w:val="24"/>
              </w:rPr>
              <w:t>. Karaman*</w:t>
            </w:r>
          </w:p>
          <w:p w:rsidR="00775A3D" w:rsidRPr="00E96250" w:rsidRDefault="004006E0" w:rsidP="00A12E43">
            <w:pPr>
              <w:spacing w:after="0" w:line="240" w:lineRule="auto"/>
              <w:rPr>
                <w:rFonts w:ascii="Times New Roman" w:hAnsi="Times New Roman" w:cs="Times New Roman"/>
                <w:b/>
                <w:sz w:val="24"/>
                <w:szCs w:val="24"/>
              </w:rPr>
            </w:pPr>
            <w:r>
              <w:rPr>
                <w:rFonts w:ascii="Times New Roman" w:hAnsi="Times New Roman" w:cs="Times New Roman"/>
                <w:sz w:val="24"/>
                <w:szCs w:val="24"/>
              </w:rPr>
              <w:t>E</w:t>
            </w:r>
            <w:r w:rsidR="00775A3D" w:rsidRPr="00E96250">
              <w:rPr>
                <w:rFonts w:ascii="Times New Roman" w:hAnsi="Times New Roman" w:cs="Times New Roman"/>
                <w:sz w:val="24"/>
                <w:szCs w:val="24"/>
              </w:rPr>
              <w:t>. Manisa</w:t>
            </w:r>
          </w:p>
        </w:tc>
      </w:tr>
      <w:tr w:rsidR="00775A3D" w:rsidRPr="00E96250" w:rsidTr="0030238A">
        <w:tc>
          <w:tcPr>
            <w:tcW w:w="3539" w:type="dxa"/>
            <w:vAlign w:val="center"/>
          </w:tcPr>
          <w:p w:rsidR="00775A3D" w:rsidRPr="00E96250" w:rsidRDefault="00775A3D" w:rsidP="00A12E43">
            <w:pPr>
              <w:spacing w:after="0"/>
              <w:rPr>
                <w:rFonts w:ascii="Times New Roman" w:hAnsi="Times New Roman" w:cs="Times New Roman"/>
                <w:sz w:val="24"/>
                <w:szCs w:val="24"/>
              </w:rPr>
            </w:pPr>
            <w:r w:rsidRPr="00E96250">
              <w:rPr>
                <w:rFonts w:ascii="Times New Roman" w:hAnsi="Times New Roman" w:cs="Times New Roman"/>
                <w:sz w:val="24"/>
                <w:szCs w:val="24"/>
              </w:rPr>
              <w:t>Birleşik cevap gerektirenler</w:t>
            </w:r>
          </w:p>
        </w:tc>
        <w:tc>
          <w:tcPr>
            <w:tcW w:w="2502"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Soru kökünde öncüllerin olduğu ve bu öncüllerin bir kısmının ya da tamamının seçeneklerde yer aldığı soru türüdür.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I. Adana</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II. Eskişehir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III. Karaman</w:t>
            </w:r>
          </w:p>
          <w:p w:rsidR="00775A3D" w:rsidRPr="00E96250" w:rsidRDefault="00775A3D" w:rsidP="00A12E43">
            <w:pPr>
              <w:spacing w:after="0" w:line="240" w:lineRule="auto"/>
              <w:rPr>
                <w:rFonts w:ascii="Times New Roman" w:hAnsi="Times New Roman" w:cs="Times New Roman"/>
                <w:sz w:val="24"/>
                <w:szCs w:val="24"/>
              </w:rPr>
            </w:pP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Yukarıdakilerden hangisi İç Anadolu Bölgesinde yer alır?</w:t>
            </w:r>
          </w:p>
          <w:p w:rsidR="00775A3D" w:rsidRPr="00E96250" w:rsidRDefault="00240BE4"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Yalnız I      </w:t>
            </w:r>
            <w:r w:rsidR="00775A3D" w:rsidRPr="00E96250">
              <w:rPr>
                <w:rFonts w:ascii="Times New Roman" w:hAnsi="Times New Roman" w:cs="Times New Roman"/>
                <w:sz w:val="24"/>
                <w:szCs w:val="24"/>
              </w:rPr>
              <w:t xml:space="preserve"> B. Yalnız II</w:t>
            </w:r>
          </w:p>
          <w:p w:rsidR="004006E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C. I ve II          D. II ve II</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I, II ve III </w:t>
            </w:r>
          </w:p>
        </w:tc>
      </w:tr>
      <w:tr w:rsidR="00775A3D" w:rsidRPr="00E96250" w:rsidTr="0030238A">
        <w:tc>
          <w:tcPr>
            <w:tcW w:w="3539" w:type="dxa"/>
            <w:vAlign w:val="center"/>
          </w:tcPr>
          <w:p w:rsidR="00775A3D" w:rsidRPr="00E96250" w:rsidRDefault="00775A3D" w:rsidP="00A12E43">
            <w:pPr>
              <w:spacing w:after="0"/>
              <w:rPr>
                <w:rFonts w:ascii="Times New Roman" w:hAnsi="Times New Roman" w:cs="Times New Roman"/>
                <w:sz w:val="24"/>
                <w:szCs w:val="24"/>
              </w:rPr>
            </w:pPr>
            <w:r w:rsidRPr="00E96250">
              <w:rPr>
                <w:rFonts w:ascii="Times New Roman" w:hAnsi="Times New Roman" w:cs="Times New Roman"/>
                <w:sz w:val="24"/>
                <w:szCs w:val="24"/>
              </w:rPr>
              <w:t>Cevabı gizlenenler</w:t>
            </w:r>
          </w:p>
        </w:tc>
        <w:tc>
          <w:tcPr>
            <w:tcW w:w="2502"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Sorunun cevabının seçeneklerde gizlendiği soru türleridir.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İzmir’in plakası aşağıdaki hangi iki sayı arasında yer alır?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A. 21 – 30 </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B. 31 – 40* </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C. 41 – 50 </w:t>
            </w:r>
          </w:p>
          <w:p w:rsidR="00775A3D"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D. 51 – 60 </w:t>
            </w:r>
          </w:p>
          <w:p w:rsidR="004006E0"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61 – 70 </w:t>
            </w:r>
          </w:p>
        </w:tc>
      </w:tr>
      <w:tr w:rsidR="00E96250" w:rsidRPr="00E96250" w:rsidTr="0030238A">
        <w:tc>
          <w:tcPr>
            <w:tcW w:w="3539" w:type="dxa"/>
            <w:vAlign w:val="center"/>
          </w:tcPr>
          <w:p w:rsidR="00775A3D" w:rsidRPr="00E96250" w:rsidRDefault="00775A3D" w:rsidP="00A12E43">
            <w:pPr>
              <w:spacing w:after="0"/>
              <w:rPr>
                <w:rFonts w:ascii="Times New Roman" w:hAnsi="Times New Roman" w:cs="Times New Roman"/>
                <w:sz w:val="24"/>
                <w:szCs w:val="24"/>
              </w:rPr>
            </w:pPr>
            <w:r w:rsidRPr="00E96250">
              <w:rPr>
                <w:rFonts w:ascii="Times New Roman" w:hAnsi="Times New Roman" w:cs="Times New Roman"/>
                <w:sz w:val="24"/>
                <w:szCs w:val="24"/>
              </w:rPr>
              <w:t>* doğru cevabı göstermektedir.</w:t>
            </w:r>
          </w:p>
        </w:tc>
        <w:tc>
          <w:tcPr>
            <w:tcW w:w="2502" w:type="dxa"/>
          </w:tcPr>
          <w:p w:rsidR="00775A3D" w:rsidRPr="00E96250" w:rsidRDefault="00775A3D" w:rsidP="00A12E43">
            <w:pPr>
              <w:spacing w:after="0" w:line="240" w:lineRule="auto"/>
              <w:jc w:val="both"/>
              <w:rPr>
                <w:rFonts w:ascii="Times New Roman" w:hAnsi="Times New Roman" w:cs="Times New Roman"/>
                <w:sz w:val="24"/>
                <w:szCs w:val="24"/>
              </w:rPr>
            </w:pPr>
          </w:p>
        </w:tc>
        <w:tc>
          <w:tcPr>
            <w:tcW w:w="3021" w:type="dxa"/>
          </w:tcPr>
          <w:p w:rsidR="00775A3D" w:rsidRPr="00E96250" w:rsidRDefault="00775A3D" w:rsidP="00A12E43">
            <w:pPr>
              <w:spacing w:after="0" w:line="240" w:lineRule="auto"/>
              <w:jc w:val="center"/>
              <w:rPr>
                <w:rFonts w:ascii="Times New Roman" w:hAnsi="Times New Roman" w:cs="Times New Roman"/>
                <w:b/>
                <w:sz w:val="24"/>
                <w:szCs w:val="24"/>
              </w:rPr>
            </w:pPr>
          </w:p>
        </w:tc>
      </w:tr>
    </w:tbl>
    <w:p w:rsidR="00775A3D" w:rsidRPr="00E96250" w:rsidRDefault="00775A3D" w:rsidP="00775A3D">
      <w:pPr>
        <w:jc w:val="center"/>
        <w:rPr>
          <w:rFonts w:ascii="Times New Roman" w:hAnsi="Times New Roman" w:cs="Times New Roman"/>
          <w:b/>
          <w:sz w:val="24"/>
          <w:szCs w:val="24"/>
        </w:rPr>
      </w:pPr>
    </w:p>
    <w:p w:rsidR="00775A3D" w:rsidRPr="00E96250" w:rsidRDefault="00775A3D" w:rsidP="00775A3D">
      <w:pPr>
        <w:pStyle w:val="ListeParagraf"/>
        <w:numPr>
          <w:ilvl w:val="0"/>
          <w:numId w:val="6"/>
        </w:numPr>
        <w:jc w:val="both"/>
        <w:rPr>
          <w:rFonts w:ascii="Times New Roman" w:hAnsi="Times New Roman" w:cs="Times New Roman"/>
          <w:b/>
          <w:sz w:val="24"/>
          <w:szCs w:val="24"/>
        </w:rPr>
      </w:pPr>
      <w:r w:rsidRPr="00E96250">
        <w:rPr>
          <w:rFonts w:ascii="Times New Roman" w:hAnsi="Times New Roman" w:cs="Times New Roman"/>
          <w:b/>
          <w:sz w:val="24"/>
          <w:szCs w:val="24"/>
        </w:rPr>
        <w:t>Madde köküne göre</w:t>
      </w:r>
      <w:r w:rsidR="00BD3CE2">
        <w:rPr>
          <w:rFonts w:ascii="Times New Roman" w:hAnsi="Times New Roman" w:cs="Times New Roman"/>
          <w:b/>
          <w:sz w:val="24"/>
          <w:szCs w:val="24"/>
        </w:rPr>
        <w:t xml:space="preserve"> çoktan seçmeli maddeler</w:t>
      </w:r>
    </w:p>
    <w:p w:rsidR="00775A3D" w:rsidRDefault="00775A3D" w:rsidP="00775A3D">
      <w:pPr>
        <w:rPr>
          <w:rFonts w:ascii="Times New Roman" w:hAnsi="Times New Roman" w:cs="Times New Roman"/>
          <w:sz w:val="24"/>
          <w:szCs w:val="24"/>
        </w:rPr>
      </w:pPr>
      <w:r w:rsidRPr="00E96250">
        <w:rPr>
          <w:rFonts w:ascii="Times New Roman" w:hAnsi="Times New Roman" w:cs="Times New Roman"/>
          <w:sz w:val="24"/>
          <w:szCs w:val="24"/>
        </w:rPr>
        <w:t>Madde köküne göre çoktan seçmeli soru türleri</w:t>
      </w:r>
      <w:r w:rsidR="00BD3CE2">
        <w:rPr>
          <w:rFonts w:ascii="Times New Roman" w:hAnsi="Times New Roman" w:cs="Times New Roman"/>
          <w:sz w:val="24"/>
          <w:szCs w:val="24"/>
        </w:rPr>
        <w:t>,</w:t>
      </w:r>
      <w:r w:rsidRPr="00E96250">
        <w:rPr>
          <w:rFonts w:ascii="Times New Roman" w:hAnsi="Times New Roman" w:cs="Times New Roman"/>
          <w:sz w:val="24"/>
          <w:szCs w:val="24"/>
        </w:rPr>
        <w:t>üç farklı al</w:t>
      </w:r>
      <w:r w:rsidR="00A12E43" w:rsidRPr="00E96250">
        <w:rPr>
          <w:rFonts w:ascii="Times New Roman" w:hAnsi="Times New Roman" w:cs="Times New Roman"/>
          <w:sz w:val="24"/>
          <w:szCs w:val="24"/>
        </w:rPr>
        <w:t>t</w:t>
      </w:r>
      <w:r w:rsidR="00240BE4">
        <w:rPr>
          <w:rFonts w:ascii="Times New Roman" w:hAnsi="Times New Roman" w:cs="Times New Roman"/>
          <w:sz w:val="24"/>
          <w:szCs w:val="24"/>
        </w:rPr>
        <w:t xml:space="preserve"> boyuttan oluşmaktadır. Tablo 12’de</w:t>
      </w:r>
      <w:r w:rsidRPr="00E96250">
        <w:rPr>
          <w:rFonts w:ascii="Times New Roman" w:hAnsi="Times New Roman" w:cs="Times New Roman"/>
          <w:sz w:val="24"/>
          <w:szCs w:val="24"/>
        </w:rPr>
        <w:t xml:space="preserve"> her bir boyutun tanımı ve örnekleri yer almaktadır (Atalmış, 2019).</w:t>
      </w:r>
    </w:p>
    <w:p w:rsidR="00240BE4" w:rsidRDefault="00240BE4" w:rsidP="00775A3D">
      <w:pPr>
        <w:rPr>
          <w:rFonts w:ascii="Times New Roman" w:hAnsi="Times New Roman" w:cs="Times New Roman"/>
          <w:sz w:val="24"/>
          <w:szCs w:val="24"/>
        </w:rPr>
      </w:pPr>
    </w:p>
    <w:p w:rsidR="00240BE4" w:rsidRPr="00E96250" w:rsidRDefault="00240BE4" w:rsidP="00775A3D">
      <w:pPr>
        <w:rPr>
          <w:rFonts w:ascii="Times New Roman" w:hAnsi="Times New Roman" w:cs="Times New Roman"/>
          <w:sz w:val="24"/>
          <w:szCs w:val="24"/>
        </w:rPr>
      </w:pPr>
    </w:p>
    <w:p w:rsidR="00775A3D" w:rsidRPr="00E96250" w:rsidRDefault="00240BE4" w:rsidP="00775A3D">
      <w:pPr>
        <w:spacing w:after="0" w:line="240" w:lineRule="auto"/>
        <w:rPr>
          <w:rFonts w:ascii="Times New Roman" w:hAnsi="Times New Roman" w:cs="Times New Roman"/>
          <w:sz w:val="24"/>
          <w:szCs w:val="24"/>
        </w:rPr>
      </w:pPr>
      <w:r>
        <w:rPr>
          <w:rFonts w:ascii="Times New Roman" w:hAnsi="Times New Roman" w:cs="Times New Roman"/>
          <w:sz w:val="24"/>
          <w:szCs w:val="24"/>
        </w:rPr>
        <w:t>Tablo 12</w:t>
      </w:r>
      <w:r w:rsidR="00775A3D" w:rsidRPr="00E96250">
        <w:rPr>
          <w:rFonts w:ascii="Times New Roman" w:hAnsi="Times New Roman" w:cs="Times New Roman"/>
          <w:sz w:val="24"/>
          <w:szCs w:val="24"/>
        </w:rPr>
        <w:t>. Madde köküne göre çoktan seçmeli soru türleri</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20"/>
        <w:gridCol w:w="3021"/>
        <w:gridCol w:w="3021"/>
      </w:tblGrid>
      <w:tr w:rsidR="00775A3D" w:rsidRPr="00E96250" w:rsidTr="0030238A">
        <w:tc>
          <w:tcPr>
            <w:tcW w:w="3020" w:type="dxa"/>
          </w:tcPr>
          <w:p w:rsidR="00775A3D" w:rsidRPr="00E96250" w:rsidRDefault="00775A3D" w:rsidP="00A12E43">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Alt boyut</w:t>
            </w:r>
          </w:p>
        </w:tc>
        <w:tc>
          <w:tcPr>
            <w:tcW w:w="3021" w:type="dxa"/>
          </w:tcPr>
          <w:p w:rsidR="00775A3D" w:rsidRPr="00E96250" w:rsidRDefault="00775A3D" w:rsidP="00A12E43">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Tanım</w:t>
            </w:r>
          </w:p>
        </w:tc>
        <w:tc>
          <w:tcPr>
            <w:tcW w:w="3021" w:type="dxa"/>
          </w:tcPr>
          <w:p w:rsidR="00775A3D" w:rsidRPr="00E96250" w:rsidRDefault="00775A3D" w:rsidP="00A12E43">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Örnek</w:t>
            </w:r>
          </w:p>
        </w:tc>
      </w:tr>
      <w:tr w:rsidR="00775A3D" w:rsidRPr="00E96250" w:rsidTr="0030238A">
        <w:tc>
          <w:tcPr>
            <w:tcW w:w="3020"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Kökü soru kipinde olanlar</w:t>
            </w:r>
          </w:p>
        </w:tc>
        <w:tc>
          <w:tcPr>
            <w:tcW w:w="3021"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Bu tür sorularda “hangisidir”, “nedir” gibi olumlu soru kelime vardır.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Aşağıdakilerden hangisi meyvedir?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Ispanak</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Kereviz</w:t>
            </w:r>
          </w:p>
          <w:p w:rsidR="00775A3D"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C. Marul</w:t>
            </w:r>
          </w:p>
          <w:p w:rsidR="004006E0"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D. Roka</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75A3D" w:rsidRPr="00E96250">
              <w:rPr>
                <w:rFonts w:ascii="Times New Roman" w:hAnsi="Times New Roman" w:cs="Times New Roman"/>
                <w:sz w:val="24"/>
                <w:szCs w:val="24"/>
              </w:rPr>
              <w:t>. Şeftali*</w:t>
            </w:r>
          </w:p>
        </w:tc>
      </w:tr>
      <w:tr w:rsidR="00775A3D" w:rsidRPr="00E96250" w:rsidTr="0030238A">
        <w:tc>
          <w:tcPr>
            <w:tcW w:w="3020"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Kökü eksik cümle olanlar</w:t>
            </w:r>
          </w:p>
        </w:tc>
        <w:tc>
          <w:tcPr>
            <w:tcW w:w="3021"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Boşluk doldurmalı sorulara benzeyen bu tür çoktan seçmeli sorularda boşluğa uygun kelime ya da kelime grupları seçenekler arasından seçilir.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Üzüm çoğunlukla … bölgesinde yetişir.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Yukarıdaki cümleyi tamamlayan kelime aşağıdakilerden hangisidir?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Akdeniz</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Ege*</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C. Doğru Anadolu</w:t>
            </w:r>
          </w:p>
          <w:p w:rsidR="004006E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D. </w:t>
            </w:r>
            <w:r w:rsidR="004006E0">
              <w:rPr>
                <w:rFonts w:ascii="Times New Roman" w:hAnsi="Times New Roman" w:cs="Times New Roman"/>
                <w:sz w:val="24"/>
                <w:szCs w:val="24"/>
              </w:rPr>
              <w:t>Güneydoğu Anadolu</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00775A3D" w:rsidRPr="00E96250">
              <w:rPr>
                <w:rFonts w:ascii="Times New Roman" w:hAnsi="Times New Roman" w:cs="Times New Roman"/>
                <w:sz w:val="24"/>
                <w:szCs w:val="24"/>
              </w:rPr>
              <w:t>Marmara</w:t>
            </w:r>
          </w:p>
        </w:tc>
      </w:tr>
      <w:tr w:rsidR="00775A3D" w:rsidRPr="00E96250" w:rsidTr="0030238A">
        <w:tc>
          <w:tcPr>
            <w:tcW w:w="3020"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Olumsuz köklü olanlar</w:t>
            </w:r>
          </w:p>
        </w:tc>
        <w:tc>
          <w:tcPr>
            <w:tcW w:w="3021"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Bu tür sorularda kökün sonunda “değildir” ya da yüklemde “me/ma” eki bulunur.</w:t>
            </w:r>
          </w:p>
        </w:tc>
        <w:tc>
          <w:tcPr>
            <w:tcW w:w="3021"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Aşağıdakilerden illerden hangisi İç Anadolu Bölgesinde </w:t>
            </w:r>
            <w:r w:rsidRPr="00E96250">
              <w:rPr>
                <w:rFonts w:ascii="Times New Roman" w:hAnsi="Times New Roman" w:cs="Times New Roman"/>
                <w:sz w:val="24"/>
                <w:szCs w:val="24"/>
                <w:u w:val="single"/>
              </w:rPr>
              <w:t>bulunmaz?</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Adana*</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Ankara</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C. Eskişehir</w:t>
            </w:r>
          </w:p>
          <w:p w:rsidR="004006E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D. Karaman</w:t>
            </w:r>
          </w:p>
          <w:p w:rsidR="00775A3D" w:rsidRPr="00E96250" w:rsidRDefault="004006E0" w:rsidP="004006E0">
            <w:pPr>
              <w:spacing w:after="0" w:line="240" w:lineRule="auto"/>
              <w:rPr>
                <w:rFonts w:ascii="Times New Roman" w:hAnsi="Times New Roman" w:cs="Times New Roman"/>
                <w:sz w:val="24"/>
                <w:szCs w:val="24"/>
              </w:rPr>
            </w:pPr>
            <w:r>
              <w:rPr>
                <w:rFonts w:ascii="Times New Roman" w:hAnsi="Times New Roman" w:cs="Times New Roman"/>
                <w:sz w:val="24"/>
                <w:szCs w:val="24"/>
              </w:rPr>
              <w:t>E. Niğde</w:t>
            </w:r>
          </w:p>
        </w:tc>
      </w:tr>
      <w:tr w:rsidR="00E96250" w:rsidRPr="00E96250" w:rsidTr="0030238A">
        <w:tc>
          <w:tcPr>
            <w:tcW w:w="9062" w:type="dxa"/>
            <w:gridSpan w:val="3"/>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doğru cevabı göstermektedir.</w:t>
            </w:r>
          </w:p>
        </w:tc>
      </w:tr>
    </w:tbl>
    <w:p w:rsidR="00775A3D" w:rsidRPr="00E96250" w:rsidRDefault="00775A3D" w:rsidP="00775A3D">
      <w:pPr>
        <w:spacing w:after="0" w:line="240" w:lineRule="auto"/>
        <w:rPr>
          <w:rFonts w:ascii="Times New Roman" w:hAnsi="Times New Roman" w:cs="Times New Roman"/>
          <w:sz w:val="24"/>
          <w:szCs w:val="24"/>
        </w:rPr>
      </w:pPr>
    </w:p>
    <w:p w:rsidR="00775A3D" w:rsidRDefault="00775A3D" w:rsidP="00775A3D">
      <w:pPr>
        <w:spacing w:after="0" w:line="240" w:lineRule="auto"/>
        <w:rPr>
          <w:rFonts w:ascii="Times New Roman" w:hAnsi="Times New Roman" w:cs="Times New Roman"/>
          <w:sz w:val="24"/>
          <w:szCs w:val="24"/>
        </w:rPr>
      </w:pPr>
    </w:p>
    <w:p w:rsidR="00240BE4" w:rsidRPr="00E96250" w:rsidRDefault="00240BE4" w:rsidP="00775A3D">
      <w:pPr>
        <w:spacing w:after="0" w:line="240" w:lineRule="auto"/>
        <w:rPr>
          <w:rFonts w:ascii="Times New Roman" w:hAnsi="Times New Roman" w:cs="Times New Roman"/>
          <w:sz w:val="24"/>
          <w:szCs w:val="24"/>
        </w:rPr>
      </w:pPr>
    </w:p>
    <w:p w:rsidR="00775A3D" w:rsidRPr="00E96250" w:rsidRDefault="00775A3D" w:rsidP="00775A3D">
      <w:pPr>
        <w:pStyle w:val="ListeParagraf"/>
        <w:numPr>
          <w:ilvl w:val="0"/>
          <w:numId w:val="6"/>
        </w:numPr>
        <w:jc w:val="both"/>
        <w:rPr>
          <w:rFonts w:ascii="Times New Roman" w:hAnsi="Times New Roman" w:cs="Times New Roman"/>
          <w:b/>
          <w:sz w:val="24"/>
          <w:szCs w:val="24"/>
        </w:rPr>
      </w:pPr>
      <w:r w:rsidRPr="00E96250">
        <w:rPr>
          <w:rFonts w:ascii="Times New Roman" w:hAnsi="Times New Roman" w:cs="Times New Roman"/>
          <w:b/>
          <w:sz w:val="24"/>
          <w:szCs w:val="24"/>
        </w:rPr>
        <w:t>Maddenin gruplanışına göre</w:t>
      </w:r>
      <w:r w:rsidR="00BD3CE2">
        <w:rPr>
          <w:rFonts w:ascii="Times New Roman" w:hAnsi="Times New Roman" w:cs="Times New Roman"/>
          <w:b/>
          <w:sz w:val="24"/>
          <w:szCs w:val="24"/>
        </w:rPr>
        <w:t xml:space="preserve"> çoktan seçmeli maddeler</w:t>
      </w:r>
    </w:p>
    <w:p w:rsidR="00775A3D" w:rsidRDefault="00775A3D" w:rsidP="00775A3D">
      <w:pPr>
        <w:rPr>
          <w:rFonts w:ascii="Times New Roman" w:hAnsi="Times New Roman" w:cs="Times New Roman"/>
          <w:sz w:val="24"/>
          <w:szCs w:val="24"/>
        </w:rPr>
      </w:pPr>
      <w:r w:rsidRPr="00E96250">
        <w:rPr>
          <w:rFonts w:ascii="Times New Roman" w:hAnsi="Times New Roman" w:cs="Times New Roman"/>
          <w:sz w:val="24"/>
          <w:szCs w:val="24"/>
        </w:rPr>
        <w:t>Maddenin gruplanışına göre çoktan seçmeli soru türleri</w:t>
      </w:r>
      <w:r w:rsidR="00BD3CE2">
        <w:rPr>
          <w:rFonts w:ascii="Times New Roman" w:hAnsi="Times New Roman" w:cs="Times New Roman"/>
          <w:sz w:val="24"/>
          <w:szCs w:val="24"/>
        </w:rPr>
        <w:t>,</w:t>
      </w:r>
      <w:r w:rsidRPr="00E96250">
        <w:rPr>
          <w:rFonts w:ascii="Times New Roman" w:hAnsi="Times New Roman" w:cs="Times New Roman"/>
          <w:sz w:val="24"/>
          <w:szCs w:val="24"/>
        </w:rPr>
        <w:t>iki farklı al</w:t>
      </w:r>
      <w:r w:rsidR="00A12E43" w:rsidRPr="00E96250">
        <w:rPr>
          <w:rFonts w:ascii="Times New Roman" w:hAnsi="Times New Roman" w:cs="Times New Roman"/>
          <w:sz w:val="24"/>
          <w:szCs w:val="24"/>
        </w:rPr>
        <w:t>t</w:t>
      </w:r>
      <w:r w:rsidR="00240BE4">
        <w:rPr>
          <w:rFonts w:ascii="Times New Roman" w:hAnsi="Times New Roman" w:cs="Times New Roman"/>
          <w:sz w:val="24"/>
          <w:szCs w:val="24"/>
        </w:rPr>
        <w:t xml:space="preserve"> boyuttan oluşmaktadır. Tablo 13’t</w:t>
      </w:r>
      <w:r w:rsidR="00A12E43" w:rsidRPr="00E96250">
        <w:rPr>
          <w:rFonts w:ascii="Times New Roman" w:hAnsi="Times New Roman" w:cs="Times New Roman"/>
          <w:sz w:val="24"/>
          <w:szCs w:val="24"/>
        </w:rPr>
        <w:t>e</w:t>
      </w:r>
      <w:r w:rsidRPr="00E96250">
        <w:rPr>
          <w:rFonts w:ascii="Times New Roman" w:hAnsi="Times New Roman" w:cs="Times New Roman"/>
          <w:sz w:val="24"/>
          <w:szCs w:val="24"/>
        </w:rPr>
        <w:t xml:space="preserve"> her bir boyutun tanımı ve örnekleri yer almaktadır (Atalmış, 2019).</w:t>
      </w:r>
    </w:p>
    <w:p w:rsidR="00240BE4" w:rsidRDefault="00240BE4" w:rsidP="00775A3D">
      <w:pPr>
        <w:rPr>
          <w:rFonts w:ascii="Times New Roman" w:hAnsi="Times New Roman" w:cs="Times New Roman"/>
          <w:sz w:val="24"/>
          <w:szCs w:val="24"/>
        </w:rPr>
      </w:pPr>
    </w:p>
    <w:p w:rsidR="00240BE4" w:rsidRDefault="00240BE4" w:rsidP="00775A3D">
      <w:pPr>
        <w:rPr>
          <w:rFonts w:ascii="Times New Roman" w:hAnsi="Times New Roman" w:cs="Times New Roman"/>
          <w:sz w:val="24"/>
          <w:szCs w:val="24"/>
        </w:rPr>
      </w:pPr>
    </w:p>
    <w:p w:rsidR="004006E0" w:rsidRDefault="004006E0" w:rsidP="00775A3D">
      <w:pPr>
        <w:rPr>
          <w:rFonts w:ascii="Times New Roman" w:hAnsi="Times New Roman" w:cs="Times New Roman"/>
          <w:sz w:val="24"/>
          <w:szCs w:val="24"/>
        </w:rPr>
      </w:pPr>
    </w:p>
    <w:p w:rsidR="004006E0" w:rsidRDefault="004006E0" w:rsidP="00775A3D">
      <w:pPr>
        <w:rPr>
          <w:rFonts w:ascii="Times New Roman" w:hAnsi="Times New Roman" w:cs="Times New Roman"/>
          <w:sz w:val="24"/>
          <w:szCs w:val="24"/>
        </w:rPr>
      </w:pPr>
    </w:p>
    <w:p w:rsidR="004006E0" w:rsidRDefault="004006E0" w:rsidP="00775A3D">
      <w:pPr>
        <w:rPr>
          <w:rFonts w:ascii="Times New Roman" w:hAnsi="Times New Roman" w:cs="Times New Roman"/>
          <w:sz w:val="24"/>
          <w:szCs w:val="24"/>
        </w:rPr>
      </w:pPr>
    </w:p>
    <w:p w:rsidR="004006E0" w:rsidRDefault="004006E0" w:rsidP="00775A3D">
      <w:pPr>
        <w:rPr>
          <w:rFonts w:ascii="Times New Roman" w:hAnsi="Times New Roman" w:cs="Times New Roman"/>
          <w:sz w:val="24"/>
          <w:szCs w:val="24"/>
        </w:rPr>
      </w:pPr>
    </w:p>
    <w:p w:rsidR="00775A3D" w:rsidRPr="00E96250" w:rsidRDefault="004006E0" w:rsidP="00775A3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w:t>
      </w:r>
      <w:r w:rsidR="00240BE4">
        <w:rPr>
          <w:rFonts w:ascii="Times New Roman" w:hAnsi="Times New Roman" w:cs="Times New Roman"/>
          <w:sz w:val="24"/>
          <w:szCs w:val="24"/>
        </w:rPr>
        <w:t>ablo 13</w:t>
      </w:r>
      <w:r w:rsidR="00775A3D" w:rsidRPr="00E96250">
        <w:rPr>
          <w:rFonts w:ascii="Times New Roman" w:hAnsi="Times New Roman" w:cs="Times New Roman"/>
          <w:sz w:val="24"/>
          <w:szCs w:val="24"/>
        </w:rPr>
        <w:t>. Madde köküne göre çoktan seçmeli soru türleri</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60"/>
        <w:gridCol w:w="2977"/>
        <w:gridCol w:w="3425"/>
      </w:tblGrid>
      <w:tr w:rsidR="00775A3D" w:rsidRPr="00E96250" w:rsidTr="00B4346B">
        <w:tc>
          <w:tcPr>
            <w:tcW w:w="2660" w:type="dxa"/>
          </w:tcPr>
          <w:p w:rsidR="00775A3D" w:rsidRPr="00E96250" w:rsidRDefault="00775A3D" w:rsidP="00A12E43">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Alt boyut</w:t>
            </w:r>
          </w:p>
        </w:tc>
        <w:tc>
          <w:tcPr>
            <w:tcW w:w="2977" w:type="dxa"/>
          </w:tcPr>
          <w:p w:rsidR="00775A3D" w:rsidRPr="00E96250" w:rsidRDefault="00775A3D" w:rsidP="00A12E43">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Tanım</w:t>
            </w:r>
          </w:p>
        </w:tc>
        <w:tc>
          <w:tcPr>
            <w:tcW w:w="3425" w:type="dxa"/>
          </w:tcPr>
          <w:p w:rsidR="00775A3D" w:rsidRPr="00E96250" w:rsidRDefault="00775A3D" w:rsidP="00A12E43">
            <w:pPr>
              <w:spacing w:after="0" w:line="240" w:lineRule="auto"/>
              <w:rPr>
                <w:rFonts w:ascii="Times New Roman" w:hAnsi="Times New Roman" w:cs="Times New Roman"/>
                <w:b/>
                <w:sz w:val="24"/>
                <w:szCs w:val="24"/>
              </w:rPr>
            </w:pPr>
            <w:r w:rsidRPr="00E96250">
              <w:rPr>
                <w:rFonts w:ascii="Times New Roman" w:hAnsi="Times New Roman" w:cs="Times New Roman"/>
                <w:b/>
                <w:sz w:val="24"/>
                <w:szCs w:val="24"/>
              </w:rPr>
              <w:t>Örnek</w:t>
            </w:r>
          </w:p>
        </w:tc>
      </w:tr>
      <w:tr w:rsidR="00775A3D" w:rsidRPr="00E96250" w:rsidTr="00B4346B">
        <w:tc>
          <w:tcPr>
            <w:tcW w:w="2660"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Ortak köklü olanlar</w:t>
            </w:r>
          </w:p>
        </w:tc>
        <w:tc>
          <w:tcPr>
            <w:tcW w:w="2977"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Bu tür sorularda bir grafik, tablo, harita, metin gibi yapılara dayalı birkaç bulunmaktadır. </w:t>
            </w:r>
          </w:p>
        </w:tc>
        <w:tc>
          <w:tcPr>
            <w:tcW w:w="3425" w:type="dxa"/>
          </w:tcPr>
          <w:p w:rsidR="00775A3D" w:rsidRPr="00E96250" w:rsidRDefault="00775A3D" w:rsidP="00A12E43">
            <w:pPr>
              <w:spacing w:after="0" w:line="240" w:lineRule="auto"/>
              <w:jc w:val="both"/>
              <w:rPr>
                <w:rFonts w:ascii="Times New Roman" w:hAnsi="Times New Roman" w:cs="Times New Roman"/>
                <w:sz w:val="24"/>
                <w:szCs w:val="24"/>
                <w:shd w:val="clear" w:color="auto" w:fill="FFFFFF"/>
              </w:rPr>
            </w:pPr>
            <w:r w:rsidRPr="00E96250">
              <w:rPr>
                <w:rFonts w:ascii="Times New Roman" w:hAnsi="Times New Roman" w:cs="Times New Roman"/>
                <w:sz w:val="24"/>
                <w:szCs w:val="24"/>
                <w:shd w:val="clear" w:color="auto" w:fill="FFFFFF"/>
              </w:rPr>
              <w:t>Ege </w:t>
            </w:r>
            <w:r w:rsidRPr="00E96250">
              <w:rPr>
                <w:rFonts w:ascii="Times New Roman" w:hAnsi="Times New Roman" w:cs="Times New Roman"/>
                <w:bCs/>
                <w:sz w:val="24"/>
                <w:szCs w:val="24"/>
                <w:shd w:val="clear" w:color="auto" w:fill="FFFFFF"/>
              </w:rPr>
              <w:t xml:space="preserve">Bölgesinde Türkiye’ye öncü olarak </w:t>
            </w:r>
            <w:r w:rsidRPr="00E96250">
              <w:rPr>
                <w:rFonts w:ascii="Times New Roman" w:hAnsi="Times New Roman" w:cs="Times New Roman"/>
                <w:sz w:val="24"/>
                <w:szCs w:val="24"/>
                <w:shd w:val="clear" w:color="auto" w:fill="FFFFFF"/>
              </w:rPr>
              <w:t>incir, zeytin, tütün, haşhaş, pamuk ve üzüm yetişmektedir. Hatta İncir ve zeytin üretiminin % 50'den fazlasını bu bölgede yetişmektedir.</w:t>
            </w:r>
          </w:p>
          <w:p w:rsidR="00775A3D" w:rsidRPr="00E96250" w:rsidRDefault="00775A3D" w:rsidP="00A12E43">
            <w:pPr>
              <w:spacing w:after="0" w:line="240" w:lineRule="auto"/>
              <w:rPr>
                <w:rFonts w:ascii="Times New Roman" w:hAnsi="Times New Roman" w:cs="Times New Roman"/>
                <w:b/>
                <w:sz w:val="24"/>
                <w:szCs w:val="24"/>
                <w:shd w:val="clear" w:color="auto" w:fill="FFFFFF"/>
              </w:rPr>
            </w:pP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b/>
                <w:sz w:val="24"/>
                <w:szCs w:val="24"/>
                <w:shd w:val="clear" w:color="auto" w:fill="FFFFFF"/>
              </w:rPr>
              <w:t>Soru 1.</w:t>
            </w:r>
            <w:r w:rsidRPr="00E96250">
              <w:rPr>
                <w:rFonts w:ascii="Times New Roman" w:hAnsi="Times New Roman" w:cs="Times New Roman"/>
                <w:sz w:val="24"/>
                <w:szCs w:val="24"/>
              </w:rPr>
              <w:t xml:space="preserve">Aşağıdakilerden hangisi Ege Bölgesinde </w:t>
            </w:r>
            <w:r w:rsidRPr="00E96250">
              <w:rPr>
                <w:rFonts w:ascii="Times New Roman" w:hAnsi="Times New Roman" w:cs="Times New Roman"/>
                <w:sz w:val="24"/>
                <w:szCs w:val="24"/>
                <w:u w:val="single"/>
              </w:rPr>
              <w:t>en çok</w:t>
            </w:r>
            <w:r w:rsidRPr="00E96250">
              <w:rPr>
                <w:rFonts w:ascii="Times New Roman" w:hAnsi="Times New Roman" w:cs="Times New Roman"/>
                <w:sz w:val="24"/>
                <w:szCs w:val="24"/>
              </w:rPr>
              <w:t xml:space="preserve"> yetişen tarım ürünüdür?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Zeytin*</w:t>
            </w:r>
          </w:p>
          <w:p w:rsidR="00775A3D"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Pamuk</w:t>
            </w:r>
          </w:p>
          <w:p w:rsidR="004006E0"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C. Kiraz</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75A3D" w:rsidRPr="00E96250">
              <w:rPr>
                <w:rFonts w:ascii="Times New Roman" w:hAnsi="Times New Roman" w:cs="Times New Roman"/>
                <w:sz w:val="24"/>
                <w:szCs w:val="24"/>
              </w:rPr>
              <w:t>. Haşhaş</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75A3D" w:rsidRPr="00E96250">
              <w:rPr>
                <w:rFonts w:ascii="Times New Roman" w:hAnsi="Times New Roman" w:cs="Times New Roman"/>
                <w:sz w:val="24"/>
                <w:szCs w:val="24"/>
              </w:rPr>
              <w:t>. Anason</w:t>
            </w:r>
          </w:p>
          <w:p w:rsidR="00775A3D" w:rsidRPr="00E96250" w:rsidRDefault="00775A3D" w:rsidP="00A12E43">
            <w:pPr>
              <w:spacing w:after="0" w:line="240" w:lineRule="auto"/>
              <w:rPr>
                <w:rFonts w:ascii="Times New Roman" w:hAnsi="Times New Roman" w:cs="Times New Roman"/>
                <w:sz w:val="24"/>
                <w:szCs w:val="24"/>
              </w:rPr>
            </w:pP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b/>
                <w:sz w:val="24"/>
                <w:szCs w:val="24"/>
              </w:rPr>
              <w:t xml:space="preserve">Soru 2. </w:t>
            </w:r>
            <w:r w:rsidRPr="00E96250">
              <w:rPr>
                <w:rFonts w:ascii="Times New Roman" w:hAnsi="Times New Roman" w:cs="Times New Roman"/>
                <w:sz w:val="24"/>
                <w:szCs w:val="24"/>
              </w:rPr>
              <w:t>Hangisi Ege Bölgesinde yetişip Türkiye’ye öncü tarım ürünleri arasında yer almaz?</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Zeytin</w:t>
            </w:r>
          </w:p>
          <w:p w:rsidR="00775A3D"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Pamuk</w:t>
            </w:r>
          </w:p>
          <w:p w:rsidR="004006E0"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C. Kiraz</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775A3D" w:rsidRPr="00E96250">
              <w:rPr>
                <w:rFonts w:ascii="Times New Roman" w:hAnsi="Times New Roman" w:cs="Times New Roman"/>
                <w:sz w:val="24"/>
                <w:szCs w:val="24"/>
              </w:rPr>
              <w:t>. İncir</w:t>
            </w:r>
          </w:p>
          <w:p w:rsidR="00775A3D" w:rsidRPr="00E96250" w:rsidRDefault="004006E0" w:rsidP="00A12E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775A3D" w:rsidRPr="00E96250">
              <w:rPr>
                <w:rFonts w:ascii="Times New Roman" w:hAnsi="Times New Roman" w:cs="Times New Roman"/>
                <w:sz w:val="24"/>
                <w:szCs w:val="24"/>
              </w:rPr>
              <w:t>. Anason*</w:t>
            </w:r>
          </w:p>
        </w:tc>
      </w:tr>
      <w:tr w:rsidR="00775A3D" w:rsidRPr="00E96250" w:rsidTr="00B4346B">
        <w:tc>
          <w:tcPr>
            <w:tcW w:w="2660"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Ortak seçenekli olanlar</w:t>
            </w:r>
          </w:p>
        </w:tc>
        <w:tc>
          <w:tcPr>
            <w:tcW w:w="2977" w:type="dxa"/>
          </w:tcPr>
          <w:p w:rsidR="00775A3D" w:rsidRPr="00E96250" w:rsidRDefault="00775A3D" w:rsidP="00A12E43">
            <w:p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Bu tür sorularda önce seçenekler yazılıp ardından birden fazla soru kökü yazılır.</w:t>
            </w:r>
          </w:p>
        </w:tc>
        <w:tc>
          <w:tcPr>
            <w:tcW w:w="3425" w:type="dxa"/>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b ve c ile belirtilen soruları aşağıdaki seçeneklere göre cevaplayınız.</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I. Zeytin</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II. Pamuk</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xml:space="preserve">III. Haşhaş </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(a) Hangisi Ege ve Akdeniz bölgesinde yetişir?</w:t>
            </w:r>
          </w:p>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(b) Hangisi çoğunlukla Ege bölgesinde yetişir?</w:t>
            </w:r>
          </w:p>
          <w:p w:rsidR="00775A3D" w:rsidRPr="00E96250" w:rsidRDefault="00775A3D" w:rsidP="00A12E43">
            <w:pPr>
              <w:spacing w:after="0" w:line="240" w:lineRule="auto"/>
              <w:rPr>
                <w:rFonts w:ascii="Times New Roman" w:hAnsi="Times New Roman" w:cs="Times New Roman"/>
                <w:sz w:val="24"/>
                <w:szCs w:val="24"/>
              </w:rPr>
            </w:pPr>
          </w:p>
        </w:tc>
      </w:tr>
      <w:tr w:rsidR="00E96250" w:rsidRPr="00E96250" w:rsidTr="0030238A">
        <w:tc>
          <w:tcPr>
            <w:tcW w:w="9062" w:type="dxa"/>
            <w:gridSpan w:val="3"/>
          </w:tcPr>
          <w:p w:rsidR="00775A3D" w:rsidRPr="00E96250" w:rsidRDefault="00775A3D" w:rsidP="00A12E43">
            <w:pPr>
              <w:spacing w:after="0" w:line="240" w:lineRule="auto"/>
              <w:rPr>
                <w:rFonts w:ascii="Times New Roman" w:hAnsi="Times New Roman" w:cs="Times New Roman"/>
                <w:sz w:val="24"/>
                <w:szCs w:val="24"/>
              </w:rPr>
            </w:pPr>
            <w:r w:rsidRPr="00E96250">
              <w:rPr>
                <w:rFonts w:ascii="Times New Roman" w:hAnsi="Times New Roman" w:cs="Times New Roman"/>
                <w:sz w:val="24"/>
                <w:szCs w:val="24"/>
              </w:rPr>
              <w:t>* doğru cevabı göstermektedir.</w:t>
            </w:r>
          </w:p>
        </w:tc>
      </w:tr>
    </w:tbl>
    <w:p w:rsidR="00240BE4" w:rsidRDefault="00240BE4" w:rsidP="00775A3D">
      <w:pPr>
        <w:rPr>
          <w:rFonts w:ascii="Times New Roman" w:hAnsi="Times New Roman" w:cs="Times New Roman"/>
          <w:b/>
          <w:sz w:val="24"/>
          <w:szCs w:val="24"/>
        </w:rPr>
      </w:pPr>
    </w:p>
    <w:p w:rsidR="00775A3D" w:rsidRPr="00E96250" w:rsidRDefault="00775A3D" w:rsidP="00775A3D">
      <w:pPr>
        <w:rPr>
          <w:rFonts w:ascii="Times New Roman" w:hAnsi="Times New Roman" w:cs="Times New Roman"/>
          <w:b/>
          <w:sz w:val="24"/>
          <w:szCs w:val="24"/>
        </w:rPr>
      </w:pPr>
      <w:r w:rsidRPr="00E96250">
        <w:rPr>
          <w:rFonts w:ascii="Times New Roman" w:hAnsi="Times New Roman" w:cs="Times New Roman"/>
          <w:b/>
          <w:sz w:val="24"/>
          <w:szCs w:val="24"/>
        </w:rPr>
        <w:t xml:space="preserve">Çoktan Seçmeli </w:t>
      </w:r>
      <w:r w:rsidR="00BD3CE2">
        <w:rPr>
          <w:rFonts w:ascii="Times New Roman" w:hAnsi="Times New Roman" w:cs="Times New Roman"/>
          <w:b/>
          <w:sz w:val="24"/>
          <w:szCs w:val="24"/>
        </w:rPr>
        <w:t>Soruların/ Maddelerin</w:t>
      </w:r>
      <w:r w:rsidRPr="00E96250">
        <w:rPr>
          <w:rFonts w:ascii="Times New Roman" w:hAnsi="Times New Roman" w:cs="Times New Roman"/>
          <w:b/>
          <w:sz w:val="24"/>
          <w:szCs w:val="24"/>
        </w:rPr>
        <w:t xml:space="preserve">Özellikleri </w:t>
      </w:r>
    </w:p>
    <w:p w:rsidR="006C1F66" w:rsidRDefault="00BD3CE2" w:rsidP="006C1F66">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Her biri için ikiden fazla </w:t>
      </w:r>
      <w:r w:rsidR="00775A3D" w:rsidRPr="00E96250">
        <w:rPr>
          <w:rFonts w:ascii="Times New Roman" w:hAnsi="Times New Roman" w:cs="Times New Roman"/>
          <w:sz w:val="24"/>
          <w:szCs w:val="24"/>
        </w:rPr>
        <w:t>seçene</w:t>
      </w:r>
      <w:r>
        <w:rPr>
          <w:rFonts w:ascii="Times New Roman" w:hAnsi="Times New Roman" w:cs="Times New Roman"/>
          <w:sz w:val="24"/>
          <w:szCs w:val="24"/>
        </w:rPr>
        <w:t>ğin sunulması gerektiğindenbu tür soruların hazırlanması</w:t>
      </w:r>
      <w:r w:rsidR="00775A3D" w:rsidRPr="00E96250">
        <w:rPr>
          <w:rFonts w:ascii="Times New Roman" w:hAnsi="Times New Roman" w:cs="Times New Roman"/>
          <w:sz w:val="24"/>
          <w:szCs w:val="24"/>
        </w:rPr>
        <w:t xml:space="preserve"> zaman almakta</w:t>
      </w:r>
      <w:r>
        <w:rPr>
          <w:rFonts w:ascii="Times New Roman" w:hAnsi="Times New Roman" w:cs="Times New Roman"/>
          <w:sz w:val="24"/>
          <w:szCs w:val="24"/>
        </w:rPr>
        <w:t xml:space="preserve"> veb</w:t>
      </w:r>
      <w:r w:rsidR="00775A3D" w:rsidRPr="00E96250">
        <w:rPr>
          <w:rFonts w:ascii="Times New Roman" w:hAnsi="Times New Roman" w:cs="Times New Roman"/>
          <w:sz w:val="24"/>
          <w:szCs w:val="24"/>
        </w:rPr>
        <w:t xml:space="preserve">u </w:t>
      </w:r>
      <w:r>
        <w:rPr>
          <w:rFonts w:ascii="Times New Roman" w:hAnsi="Times New Roman" w:cs="Times New Roman"/>
          <w:sz w:val="24"/>
          <w:szCs w:val="24"/>
        </w:rPr>
        <w:t xml:space="preserve">da </w:t>
      </w:r>
      <w:r w:rsidR="00775A3D" w:rsidRPr="00E96250">
        <w:rPr>
          <w:rFonts w:ascii="Times New Roman" w:hAnsi="Times New Roman" w:cs="Times New Roman"/>
          <w:sz w:val="24"/>
          <w:szCs w:val="24"/>
        </w:rPr>
        <w:t>sınavın kullanışlılığını azaltmaktadır.</w:t>
      </w:r>
    </w:p>
    <w:p w:rsidR="00775A3D" w:rsidRPr="00E96250" w:rsidRDefault="00BD3CE2" w:rsidP="00775A3D">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w:t>
      </w:r>
      <w:r w:rsidR="00775A3D" w:rsidRPr="00E96250">
        <w:rPr>
          <w:rFonts w:ascii="Times New Roman" w:hAnsi="Times New Roman" w:cs="Times New Roman"/>
          <w:sz w:val="24"/>
          <w:szCs w:val="24"/>
        </w:rPr>
        <w:t>eçeneklerden doğru olanı</w:t>
      </w:r>
      <w:r>
        <w:rPr>
          <w:rFonts w:ascii="Times New Roman" w:hAnsi="Times New Roman" w:cs="Times New Roman"/>
          <w:sz w:val="24"/>
          <w:szCs w:val="24"/>
        </w:rPr>
        <w:t>n</w:t>
      </w:r>
      <w:r w:rsidR="00775A3D" w:rsidRPr="00E96250">
        <w:rPr>
          <w:rFonts w:ascii="Times New Roman" w:hAnsi="Times New Roman" w:cs="Times New Roman"/>
          <w:sz w:val="24"/>
          <w:szCs w:val="24"/>
        </w:rPr>
        <w:t xml:space="preserve"> işaretle</w:t>
      </w:r>
      <w:r w:rsidR="00386EE5">
        <w:rPr>
          <w:rFonts w:ascii="Times New Roman" w:hAnsi="Times New Roman" w:cs="Times New Roman"/>
          <w:sz w:val="24"/>
          <w:szCs w:val="24"/>
        </w:rPr>
        <w:t>n</w:t>
      </w:r>
      <w:r w:rsidR="00775A3D" w:rsidRPr="00E96250">
        <w:rPr>
          <w:rFonts w:ascii="Times New Roman" w:hAnsi="Times New Roman" w:cs="Times New Roman"/>
          <w:sz w:val="24"/>
          <w:szCs w:val="24"/>
        </w:rPr>
        <w:t>mesi beklendiğinden</w:t>
      </w:r>
      <w:r>
        <w:rPr>
          <w:rFonts w:ascii="Times New Roman" w:hAnsi="Times New Roman" w:cs="Times New Roman"/>
          <w:sz w:val="24"/>
          <w:szCs w:val="24"/>
        </w:rPr>
        <w:t xml:space="preserve"> bu tür soruların</w:t>
      </w:r>
      <w:r w:rsidR="00775A3D" w:rsidRPr="00E96250">
        <w:rPr>
          <w:rFonts w:ascii="Times New Roman" w:hAnsi="Times New Roman" w:cs="Times New Roman"/>
          <w:sz w:val="24"/>
          <w:szCs w:val="24"/>
        </w:rPr>
        <w:t xml:space="preserve"> puanlama</w:t>
      </w:r>
      <w:r>
        <w:rPr>
          <w:rFonts w:ascii="Times New Roman" w:hAnsi="Times New Roman" w:cs="Times New Roman"/>
          <w:sz w:val="24"/>
          <w:szCs w:val="24"/>
        </w:rPr>
        <w:t>sı</w:t>
      </w:r>
      <w:r w:rsidR="00775A3D" w:rsidRPr="00E96250">
        <w:rPr>
          <w:rFonts w:ascii="Times New Roman" w:hAnsi="Times New Roman" w:cs="Times New Roman"/>
          <w:sz w:val="24"/>
          <w:szCs w:val="24"/>
        </w:rPr>
        <w:t xml:space="preserve"> kolay </w:t>
      </w:r>
      <w:r>
        <w:rPr>
          <w:rFonts w:ascii="Times New Roman" w:hAnsi="Times New Roman" w:cs="Times New Roman"/>
          <w:sz w:val="24"/>
          <w:szCs w:val="24"/>
        </w:rPr>
        <w:t>venesneldir</w:t>
      </w:r>
      <w:r w:rsidR="00775A3D" w:rsidRPr="00E96250">
        <w:rPr>
          <w:rFonts w:ascii="Times New Roman" w:hAnsi="Times New Roman" w:cs="Times New Roman"/>
          <w:sz w:val="24"/>
          <w:szCs w:val="24"/>
        </w:rPr>
        <w:t>(0 – yanlış cevap; 1 – doğru cevap). Bu durum sınavın güvenirliğini art</w:t>
      </w:r>
      <w:r>
        <w:rPr>
          <w:rFonts w:ascii="Times New Roman" w:hAnsi="Times New Roman" w:cs="Times New Roman"/>
          <w:sz w:val="24"/>
          <w:szCs w:val="24"/>
        </w:rPr>
        <w:t>t</w:t>
      </w:r>
      <w:r w:rsidR="00775A3D" w:rsidRPr="00E96250">
        <w:rPr>
          <w:rFonts w:ascii="Times New Roman" w:hAnsi="Times New Roman" w:cs="Times New Roman"/>
          <w:sz w:val="24"/>
          <w:szCs w:val="24"/>
        </w:rPr>
        <w:t>ırmaktadır.</w:t>
      </w:r>
    </w:p>
    <w:p w:rsidR="00775A3D" w:rsidRPr="00E96250" w:rsidRDefault="00775A3D" w:rsidP="00775A3D">
      <w:pPr>
        <w:pStyle w:val="ListeParagraf"/>
        <w:numPr>
          <w:ilvl w:val="0"/>
          <w:numId w:val="2"/>
        </w:numPr>
        <w:jc w:val="both"/>
        <w:rPr>
          <w:rFonts w:ascii="Times New Roman" w:hAnsi="Times New Roman" w:cs="Times New Roman"/>
          <w:sz w:val="24"/>
          <w:szCs w:val="24"/>
        </w:rPr>
      </w:pPr>
      <w:r w:rsidRPr="00E96250">
        <w:rPr>
          <w:rFonts w:ascii="Times New Roman" w:hAnsi="Times New Roman" w:cs="Times New Roman"/>
          <w:sz w:val="24"/>
          <w:szCs w:val="24"/>
        </w:rPr>
        <w:lastRenderedPageBreak/>
        <w:t>Açık uçlu soru türleri</w:t>
      </w:r>
      <w:r w:rsidR="000B3440">
        <w:rPr>
          <w:rFonts w:ascii="Times New Roman" w:hAnsi="Times New Roman" w:cs="Times New Roman"/>
          <w:sz w:val="24"/>
          <w:szCs w:val="24"/>
        </w:rPr>
        <w:t>nin yer aldığı sınavlara kıyasla</w:t>
      </w:r>
      <w:r w:rsidRPr="00E96250">
        <w:rPr>
          <w:rFonts w:ascii="Times New Roman" w:hAnsi="Times New Roman" w:cs="Times New Roman"/>
          <w:sz w:val="24"/>
          <w:szCs w:val="24"/>
        </w:rPr>
        <w:t>çoktan seçmeli maddeler</w:t>
      </w:r>
      <w:r w:rsidR="000B3440">
        <w:rPr>
          <w:rFonts w:ascii="Times New Roman" w:hAnsi="Times New Roman" w:cs="Times New Roman"/>
          <w:sz w:val="24"/>
          <w:szCs w:val="24"/>
        </w:rPr>
        <w:t>in yer aldığı sınavda</w:t>
      </w:r>
      <w:r w:rsidRPr="00E96250">
        <w:rPr>
          <w:rFonts w:ascii="Times New Roman" w:hAnsi="Times New Roman" w:cs="Times New Roman"/>
          <w:sz w:val="24"/>
          <w:szCs w:val="24"/>
        </w:rPr>
        <w:t xml:space="preserve"> daha fazla sayıda soru</w:t>
      </w:r>
      <w:r w:rsidR="0038119F">
        <w:rPr>
          <w:rFonts w:ascii="Times New Roman" w:hAnsi="Times New Roman" w:cs="Times New Roman"/>
          <w:sz w:val="24"/>
          <w:szCs w:val="24"/>
        </w:rPr>
        <w:t>sorulması beklenir</w:t>
      </w:r>
      <w:r w:rsidRPr="00E96250">
        <w:rPr>
          <w:rFonts w:ascii="Times New Roman" w:hAnsi="Times New Roman" w:cs="Times New Roman"/>
          <w:sz w:val="24"/>
          <w:szCs w:val="24"/>
        </w:rPr>
        <w:t>. B</w:t>
      </w:r>
      <w:r w:rsidR="0038119F">
        <w:rPr>
          <w:rFonts w:ascii="Times New Roman" w:hAnsi="Times New Roman" w:cs="Times New Roman"/>
          <w:sz w:val="24"/>
          <w:szCs w:val="24"/>
        </w:rPr>
        <w:t>öylelikle</w:t>
      </w:r>
      <w:r w:rsidRPr="00E96250">
        <w:rPr>
          <w:rFonts w:ascii="Times New Roman" w:hAnsi="Times New Roman" w:cs="Times New Roman"/>
          <w:sz w:val="24"/>
          <w:szCs w:val="24"/>
        </w:rPr>
        <w:t xml:space="preserve"> sınavın kapsam geçerliğini</w:t>
      </w:r>
      <w:r w:rsidR="0038119F">
        <w:rPr>
          <w:rFonts w:ascii="Times New Roman" w:hAnsi="Times New Roman" w:cs="Times New Roman"/>
          <w:sz w:val="24"/>
          <w:szCs w:val="24"/>
        </w:rPr>
        <w:t>n</w:t>
      </w:r>
      <w:r w:rsidRPr="00E96250">
        <w:rPr>
          <w:rFonts w:ascii="Times New Roman" w:hAnsi="Times New Roman" w:cs="Times New Roman"/>
          <w:sz w:val="24"/>
          <w:szCs w:val="24"/>
        </w:rPr>
        <w:t xml:space="preserve"> art</w:t>
      </w:r>
      <w:r w:rsidR="0038119F">
        <w:rPr>
          <w:rFonts w:ascii="Times New Roman" w:hAnsi="Times New Roman" w:cs="Times New Roman"/>
          <w:sz w:val="24"/>
          <w:szCs w:val="24"/>
        </w:rPr>
        <w:t>acağı düşünülmektedir</w:t>
      </w:r>
      <w:r w:rsidRPr="00E96250">
        <w:rPr>
          <w:rFonts w:ascii="Times New Roman" w:hAnsi="Times New Roman" w:cs="Times New Roman"/>
          <w:sz w:val="24"/>
          <w:szCs w:val="24"/>
        </w:rPr>
        <w:t xml:space="preserve">. </w:t>
      </w:r>
    </w:p>
    <w:p w:rsidR="00775A3D" w:rsidRPr="00E96250" w:rsidRDefault="00775A3D" w:rsidP="00775A3D">
      <w:pPr>
        <w:pStyle w:val="ListeParagraf"/>
        <w:numPr>
          <w:ilvl w:val="0"/>
          <w:numId w:val="2"/>
        </w:numPr>
        <w:jc w:val="both"/>
        <w:rPr>
          <w:rFonts w:ascii="Times New Roman" w:hAnsi="Times New Roman" w:cs="Times New Roman"/>
          <w:sz w:val="24"/>
          <w:szCs w:val="24"/>
        </w:rPr>
      </w:pPr>
      <w:r w:rsidRPr="00E96250">
        <w:rPr>
          <w:rFonts w:ascii="Times New Roman" w:hAnsi="Times New Roman" w:cs="Times New Roman"/>
          <w:sz w:val="24"/>
          <w:szCs w:val="24"/>
        </w:rPr>
        <w:t>Özellikle madde yapısı</w:t>
      </w:r>
      <w:r w:rsidR="0038119F">
        <w:rPr>
          <w:rFonts w:ascii="Times New Roman" w:hAnsi="Times New Roman" w:cs="Times New Roman"/>
          <w:sz w:val="24"/>
          <w:szCs w:val="24"/>
        </w:rPr>
        <w:t>nın</w:t>
      </w:r>
      <w:r w:rsidRPr="00E96250">
        <w:rPr>
          <w:rFonts w:ascii="Times New Roman" w:hAnsi="Times New Roman" w:cs="Times New Roman"/>
          <w:sz w:val="24"/>
          <w:szCs w:val="24"/>
        </w:rPr>
        <w:t xml:space="preserve"> soru kökü ve seçeneklerden oluş</w:t>
      </w:r>
      <w:r w:rsidR="0038119F">
        <w:rPr>
          <w:rFonts w:ascii="Times New Roman" w:hAnsi="Times New Roman" w:cs="Times New Roman"/>
          <w:sz w:val="24"/>
          <w:szCs w:val="24"/>
        </w:rPr>
        <w:t>ması nedeniyle</w:t>
      </w:r>
      <w:r w:rsidRPr="00E96250">
        <w:rPr>
          <w:rFonts w:ascii="Times New Roman" w:hAnsi="Times New Roman" w:cs="Times New Roman"/>
          <w:sz w:val="24"/>
          <w:szCs w:val="24"/>
        </w:rPr>
        <w:t xml:space="preserve"> üst basamak</w:t>
      </w:r>
      <w:r w:rsidR="0038119F">
        <w:rPr>
          <w:rFonts w:ascii="Times New Roman" w:hAnsi="Times New Roman" w:cs="Times New Roman"/>
          <w:sz w:val="24"/>
          <w:szCs w:val="24"/>
        </w:rPr>
        <w:t xml:space="preserve"> bilişsel becerileri</w:t>
      </w:r>
      <w:r w:rsidRPr="00E96250">
        <w:rPr>
          <w:rFonts w:ascii="Times New Roman" w:hAnsi="Times New Roman" w:cs="Times New Roman"/>
          <w:sz w:val="24"/>
          <w:szCs w:val="24"/>
        </w:rPr>
        <w:t xml:space="preserve"> ölçmesi</w:t>
      </w:r>
      <w:r w:rsidR="0038119F">
        <w:rPr>
          <w:rFonts w:ascii="Times New Roman" w:hAnsi="Times New Roman" w:cs="Times New Roman"/>
          <w:sz w:val="24"/>
          <w:szCs w:val="24"/>
        </w:rPr>
        <w:t>nin</w:t>
      </w:r>
      <w:r w:rsidRPr="00E96250">
        <w:rPr>
          <w:rFonts w:ascii="Times New Roman" w:hAnsi="Times New Roman" w:cs="Times New Roman"/>
          <w:sz w:val="24"/>
          <w:szCs w:val="24"/>
        </w:rPr>
        <w:t xml:space="preserve"> oldukça güç</w:t>
      </w:r>
      <w:r w:rsidR="0038119F">
        <w:rPr>
          <w:rFonts w:ascii="Times New Roman" w:hAnsi="Times New Roman" w:cs="Times New Roman"/>
          <w:sz w:val="24"/>
          <w:szCs w:val="24"/>
        </w:rPr>
        <w:t xml:space="preserve"> olduğu düşünülmektedir</w:t>
      </w:r>
      <w:r w:rsidRPr="00E96250">
        <w:rPr>
          <w:rFonts w:ascii="Times New Roman" w:hAnsi="Times New Roman" w:cs="Times New Roman"/>
          <w:sz w:val="24"/>
          <w:szCs w:val="24"/>
        </w:rPr>
        <w:t>.</w:t>
      </w:r>
    </w:p>
    <w:p w:rsidR="00775A3D" w:rsidRPr="00E96250" w:rsidRDefault="0038119F" w:rsidP="00775A3D">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S</w:t>
      </w:r>
      <w:r w:rsidR="00775A3D" w:rsidRPr="00E96250">
        <w:rPr>
          <w:rFonts w:ascii="Times New Roman" w:hAnsi="Times New Roman" w:cs="Times New Roman"/>
          <w:sz w:val="24"/>
          <w:szCs w:val="24"/>
        </w:rPr>
        <w:t xml:space="preserve">eçenekli </w:t>
      </w:r>
      <w:r>
        <w:rPr>
          <w:rFonts w:ascii="Times New Roman" w:hAnsi="Times New Roman" w:cs="Times New Roman"/>
          <w:sz w:val="24"/>
          <w:szCs w:val="24"/>
        </w:rPr>
        <w:t>olmaları sebebiyle,</w:t>
      </w:r>
      <w:r w:rsidR="00775A3D" w:rsidRPr="00E96250">
        <w:rPr>
          <w:rFonts w:ascii="Times New Roman" w:hAnsi="Times New Roman" w:cs="Times New Roman"/>
          <w:sz w:val="24"/>
          <w:szCs w:val="24"/>
        </w:rPr>
        <w:t xml:space="preserve">bireylerin şans </w:t>
      </w:r>
      <w:r>
        <w:rPr>
          <w:rFonts w:ascii="Times New Roman" w:hAnsi="Times New Roman" w:cs="Times New Roman"/>
          <w:sz w:val="24"/>
          <w:szCs w:val="24"/>
        </w:rPr>
        <w:t>başarısı olasılığını</w:t>
      </w:r>
      <w:r w:rsidR="00775A3D" w:rsidRPr="00E96250">
        <w:rPr>
          <w:rFonts w:ascii="Times New Roman" w:hAnsi="Times New Roman" w:cs="Times New Roman"/>
          <w:sz w:val="24"/>
          <w:szCs w:val="24"/>
        </w:rPr>
        <w:t xml:space="preserve"> ar</w:t>
      </w:r>
      <w:r>
        <w:rPr>
          <w:rFonts w:ascii="Times New Roman" w:hAnsi="Times New Roman" w:cs="Times New Roman"/>
          <w:sz w:val="24"/>
          <w:szCs w:val="24"/>
        </w:rPr>
        <w:t>t</w:t>
      </w:r>
      <w:r w:rsidR="00775A3D" w:rsidRPr="00E96250">
        <w:rPr>
          <w:rFonts w:ascii="Times New Roman" w:hAnsi="Times New Roman" w:cs="Times New Roman"/>
          <w:sz w:val="24"/>
          <w:szCs w:val="24"/>
        </w:rPr>
        <w:t xml:space="preserve">tırmakta, bu durum </w:t>
      </w:r>
      <w:r>
        <w:rPr>
          <w:rFonts w:ascii="Times New Roman" w:hAnsi="Times New Roman" w:cs="Times New Roman"/>
          <w:sz w:val="24"/>
          <w:szCs w:val="24"/>
        </w:rPr>
        <w:t>da sınavın</w:t>
      </w:r>
      <w:r w:rsidR="00775A3D" w:rsidRPr="00E96250">
        <w:rPr>
          <w:rFonts w:ascii="Times New Roman" w:hAnsi="Times New Roman" w:cs="Times New Roman"/>
          <w:sz w:val="24"/>
          <w:szCs w:val="24"/>
        </w:rPr>
        <w:t>güvenirliğini azaltmaktadır. Örneğin</w:t>
      </w:r>
      <w:r>
        <w:rPr>
          <w:rFonts w:ascii="Times New Roman" w:hAnsi="Times New Roman" w:cs="Times New Roman"/>
          <w:sz w:val="24"/>
          <w:szCs w:val="24"/>
        </w:rPr>
        <w:t>,</w:t>
      </w:r>
      <w:r w:rsidR="00775A3D" w:rsidRPr="00E96250">
        <w:rPr>
          <w:rFonts w:ascii="Times New Roman" w:hAnsi="Times New Roman" w:cs="Times New Roman"/>
          <w:sz w:val="24"/>
          <w:szCs w:val="24"/>
        </w:rPr>
        <w:t xml:space="preserve"> dört seçenekli maddelerde şans </w:t>
      </w:r>
      <w:r>
        <w:rPr>
          <w:rFonts w:ascii="Times New Roman" w:hAnsi="Times New Roman" w:cs="Times New Roman"/>
          <w:sz w:val="24"/>
          <w:szCs w:val="24"/>
        </w:rPr>
        <w:t>başarısı</w:t>
      </w:r>
      <w:r w:rsidR="00775A3D" w:rsidRPr="00E96250">
        <w:rPr>
          <w:rFonts w:ascii="Times New Roman" w:hAnsi="Times New Roman" w:cs="Times New Roman"/>
          <w:sz w:val="24"/>
          <w:szCs w:val="24"/>
        </w:rPr>
        <w:t xml:space="preserve">%25, beş seçenekli maddelerde % 20’dir.   </w:t>
      </w:r>
    </w:p>
    <w:p w:rsidR="00775A3D" w:rsidRPr="00E96250" w:rsidRDefault="00775A3D" w:rsidP="00775A3D">
      <w:pPr>
        <w:pStyle w:val="ListeParagraf"/>
        <w:ind w:left="0"/>
        <w:rPr>
          <w:rFonts w:ascii="Times New Roman" w:hAnsi="Times New Roman" w:cs="Times New Roman"/>
          <w:sz w:val="24"/>
          <w:szCs w:val="24"/>
        </w:rPr>
      </w:pPr>
    </w:p>
    <w:p w:rsidR="00775A3D" w:rsidRPr="00E96250" w:rsidRDefault="00775A3D" w:rsidP="00775A3D">
      <w:pPr>
        <w:rPr>
          <w:rFonts w:ascii="Times New Roman" w:hAnsi="Times New Roman" w:cs="Times New Roman"/>
          <w:b/>
          <w:sz w:val="24"/>
          <w:szCs w:val="24"/>
        </w:rPr>
      </w:pPr>
      <w:r w:rsidRPr="00E96250">
        <w:rPr>
          <w:rFonts w:ascii="Times New Roman" w:hAnsi="Times New Roman" w:cs="Times New Roman"/>
          <w:b/>
          <w:sz w:val="24"/>
          <w:szCs w:val="24"/>
        </w:rPr>
        <w:t xml:space="preserve">Çoktan Seçmeli </w:t>
      </w:r>
      <w:r w:rsidR="00B86127">
        <w:rPr>
          <w:rFonts w:ascii="Times New Roman" w:hAnsi="Times New Roman" w:cs="Times New Roman"/>
          <w:b/>
          <w:sz w:val="24"/>
          <w:szCs w:val="24"/>
        </w:rPr>
        <w:t xml:space="preserve">Soruların/ MaddelerinYazımında Dikkat Edilmesi </w:t>
      </w:r>
      <w:r w:rsidRPr="00E96250">
        <w:rPr>
          <w:rFonts w:ascii="Times New Roman" w:hAnsi="Times New Roman" w:cs="Times New Roman"/>
          <w:b/>
          <w:sz w:val="24"/>
          <w:szCs w:val="24"/>
        </w:rPr>
        <w:t xml:space="preserve">Gereken </w:t>
      </w:r>
      <w:r w:rsidR="00B86127">
        <w:rPr>
          <w:rFonts w:ascii="Times New Roman" w:hAnsi="Times New Roman" w:cs="Times New Roman"/>
          <w:b/>
          <w:sz w:val="24"/>
          <w:szCs w:val="24"/>
        </w:rPr>
        <w:t>Hususlar</w:t>
      </w:r>
    </w:p>
    <w:p w:rsidR="00775A3D" w:rsidRPr="00E96250" w:rsidRDefault="00775A3D" w:rsidP="00A12E43">
      <w:pPr>
        <w:jc w:val="both"/>
        <w:rPr>
          <w:rFonts w:ascii="Times New Roman" w:hAnsi="Times New Roman" w:cs="Times New Roman"/>
          <w:sz w:val="24"/>
          <w:szCs w:val="24"/>
        </w:rPr>
      </w:pPr>
      <w:r w:rsidRPr="00E96250">
        <w:rPr>
          <w:rFonts w:ascii="Times New Roman" w:hAnsi="Times New Roman" w:cs="Times New Roman"/>
          <w:sz w:val="24"/>
          <w:szCs w:val="24"/>
        </w:rPr>
        <w:t xml:space="preserve">Çoktan </w:t>
      </w:r>
      <w:r w:rsidR="00724874" w:rsidRPr="00E96250">
        <w:rPr>
          <w:rFonts w:ascii="Times New Roman" w:hAnsi="Times New Roman" w:cs="Times New Roman"/>
          <w:sz w:val="24"/>
          <w:szCs w:val="24"/>
        </w:rPr>
        <w:t>seçmeli</w:t>
      </w:r>
      <w:r w:rsidR="00724874">
        <w:rPr>
          <w:rFonts w:ascii="Times New Roman" w:hAnsi="Times New Roman" w:cs="Times New Roman"/>
          <w:sz w:val="24"/>
          <w:szCs w:val="24"/>
        </w:rPr>
        <w:t>soruların</w:t>
      </w:r>
      <w:r w:rsidRPr="00E96250">
        <w:rPr>
          <w:rFonts w:ascii="Times New Roman" w:hAnsi="Times New Roman" w:cs="Times New Roman"/>
          <w:sz w:val="24"/>
          <w:szCs w:val="24"/>
        </w:rPr>
        <w:t>yaz</w:t>
      </w:r>
      <w:r w:rsidR="00724874">
        <w:rPr>
          <w:rFonts w:ascii="Times New Roman" w:hAnsi="Times New Roman" w:cs="Times New Roman"/>
          <w:sz w:val="24"/>
          <w:szCs w:val="24"/>
        </w:rPr>
        <w:t>ımındagöz önünde bulundurulması gereken</w:t>
      </w:r>
      <w:r w:rsidRPr="00E96250">
        <w:rPr>
          <w:rFonts w:ascii="Times New Roman" w:hAnsi="Times New Roman" w:cs="Times New Roman"/>
          <w:sz w:val="24"/>
          <w:szCs w:val="24"/>
        </w:rPr>
        <w:t xml:space="preserve"> noktaların </w:t>
      </w:r>
      <w:r w:rsidR="00724874">
        <w:rPr>
          <w:rFonts w:ascii="Times New Roman" w:hAnsi="Times New Roman" w:cs="Times New Roman"/>
          <w:sz w:val="24"/>
          <w:szCs w:val="24"/>
        </w:rPr>
        <w:t>bazıları</w:t>
      </w:r>
      <w:r w:rsidRPr="00E96250">
        <w:rPr>
          <w:rFonts w:ascii="Times New Roman" w:hAnsi="Times New Roman" w:cs="Times New Roman"/>
          <w:sz w:val="24"/>
          <w:szCs w:val="24"/>
        </w:rPr>
        <w:t xml:space="preserve"> aşağıda </w:t>
      </w:r>
      <w:r w:rsidR="00724874">
        <w:rPr>
          <w:rFonts w:ascii="Times New Roman" w:hAnsi="Times New Roman" w:cs="Times New Roman"/>
          <w:sz w:val="24"/>
          <w:szCs w:val="24"/>
        </w:rPr>
        <w:t>sıralanmıştır</w:t>
      </w:r>
      <w:r w:rsidRPr="00E96250">
        <w:rPr>
          <w:rFonts w:ascii="Times New Roman" w:hAnsi="Times New Roman" w:cs="Times New Roman"/>
          <w:sz w:val="24"/>
          <w:szCs w:val="24"/>
        </w:rPr>
        <w:t>(Haladyna</w:t>
      </w:r>
      <w:r w:rsidR="001C126A">
        <w:rPr>
          <w:rFonts w:ascii="Times New Roman" w:hAnsi="Times New Roman" w:cs="Times New Roman"/>
          <w:sz w:val="24"/>
          <w:szCs w:val="24"/>
        </w:rPr>
        <w:t xml:space="preserve">, </w:t>
      </w:r>
      <w:r w:rsidR="001C126A" w:rsidRPr="007E4AAF">
        <w:rPr>
          <w:rFonts w:ascii="Times New Roman" w:hAnsi="Times New Roman" w:cs="Times New Roman"/>
          <w:sz w:val="24"/>
          <w:szCs w:val="24"/>
          <w:shd w:val="clear" w:color="auto" w:fill="FFFFFF"/>
        </w:rPr>
        <w:t>Downing</w:t>
      </w:r>
      <w:r w:rsidR="00724874">
        <w:rPr>
          <w:rFonts w:ascii="Times New Roman" w:hAnsi="Times New Roman" w:cs="Times New Roman"/>
          <w:sz w:val="24"/>
          <w:szCs w:val="24"/>
        </w:rPr>
        <w:t>&amp;</w:t>
      </w:r>
      <w:r w:rsidR="001C126A">
        <w:rPr>
          <w:rFonts w:ascii="Times New Roman" w:hAnsi="Times New Roman" w:cs="Times New Roman"/>
          <w:sz w:val="24"/>
          <w:szCs w:val="24"/>
        </w:rPr>
        <w:t xml:space="preserve">Rodriguez, 2002; </w:t>
      </w:r>
      <w:r w:rsidR="001C126A" w:rsidRPr="00E96250">
        <w:rPr>
          <w:rFonts w:ascii="Times New Roman" w:hAnsi="Times New Roman" w:cs="Times New Roman"/>
          <w:sz w:val="24"/>
          <w:szCs w:val="24"/>
        </w:rPr>
        <w:t>Haladyna</w:t>
      </w:r>
      <w:r w:rsidR="001C126A">
        <w:rPr>
          <w:rFonts w:ascii="Times New Roman" w:hAnsi="Times New Roman" w:cs="Times New Roman"/>
          <w:sz w:val="24"/>
          <w:szCs w:val="24"/>
        </w:rPr>
        <w:t>&amp;Rodriguez</w:t>
      </w:r>
      <w:r w:rsidRPr="00E96250">
        <w:rPr>
          <w:rFonts w:ascii="Times New Roman" w:hAnsi="Times New Roman" w:cs="Times New Roman"/>
          <w:sz w:val="24"/>
          <w:szCs w:val="24"/>
        </w:rPr>
        <w:t>2013):</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Her bir madde tek bir kazanımı ölçmelidir.</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Her bir madde</w:t>
      </w:r>
      <w:r w:rsidR="00724874">
        <w:rPr>
          <w:rFonts w:ascii="Times New Roman" w:hAnsi="Times New Roman" w:cs="Times New Roman"/>
          <w:sz w:val="24"/>
          <w:szCs w:val="24"/>
        </w:rPr>
        <w:t>nin yazımında</w:t>
      </w:r>
      <w:r w:rsidR="00237ADB">
        <w:rPr>
          <w:rFonts w:ascii="Times New Roman" w:hAnsi="Times New Roman" w:cs="Times New Roman"/>
          <w:sz w:val="24"/>
          <w:szCs w:val="24"/>
        </w:rPr>
        <w:t xml:space="preserve"> bilişsel bir alana </w:t>
      </w:r>
      <w:r w:rsidRPr="00E96250">
        <w:rPr>
          <w:rFonts w:ascii="Times New Roman" w:hAnsi="Times New Roman" w:cs="Times New Roman"/>
          <w:sz w:val="24"/>
          <w:szCs w:val="24"/>
        </w:rPr>
        <w:t>odaklan</w:t>
      </w:r>
      <w:r w:rsidR="00724874">
        <w:rPr>
          <w:rFonts w:ascii="Times New Roman" w:hAnsi="Times New Roman" w:cs="Times New Roman"/>
          <w:sz w:val="24"/>
          <w:szCs w:val="24"/>
        </w:rPr>
        <w:t>ıl</w:t>
      </w:r>
      <w:r w:rsidRPr="00E96250">
        <w:rPr>
          <w:rFonts w:ascii="Times New Roman" w:hAnsi="Times New Roman" w:cs="Times New Roman"/>
          <w:sz w:val="24"/>
          <w:szCs w:val="24"/>
        </w:rPr>
        <w:t>malıdır</w:t>
      </w:r>
      <w:r w:rsidR="00724874">
        <w:rPr>
          <w:rFonts w:ascii="Times New Roman" w:hAnsi="Times New Roman" w:cs="Times New Roman"/>
          <w:sz w:val="24"/>
          <w:szCs w:val="24"/>
        </w:rPr>
        <w:t xml:space="preserve"> (Örn. Bloom taksonomisinde yer alan bilişsel basamaklar)</w:t>
      </w:r>
      <w:r w:rsidRPr="00E96250">
        <w:rPr>
          <w:rFonts w:ascii="Times New Roman" w:hAnsi="Times New Roman" w:cs="Times New Roman"/>
          <w:sz w:val="24"/>
          <w:szCs w:val="24"/>
        </w:rPr>
        <w:t>.</w:t>
      </w:r>
    </w:p>
    <w:p w:rsidR="00775A3D" w:rsidRPr="00E96250" w:rsidRDefault="00724874" w:rsidP="00A12E43">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M</w:t>
      </w:r>
      <w:r w:rsidR="00775A3D" w:rsidRPr="00E96250">
        <w:rPr>
          <w:rFonts w:ascii="Times New Roman" w:hAnsi="Times New Roman" w:cs="Times New Roman"/>
          <w:sz w:val="24"/>
          <w:szCs w:val="24"/>
        </w:rPr>
        <w:t>addeler birbirine ipucu olacak şekilde yazılmamalıdır.</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 xml:space="preserve">İfadeler net ve </w:t>
      </w:r>
      <w:r w:rsidR="00386EE5">
        <w:rPr>
          <w:rFonts w:ascii="Times New Roman" w:hAnsi="Times New Roman" w:cs="Times New Roman"/>
          <w:sz w:val="24"/>
          <w:szCs w:val="24"/>
        </w:rPr>
        <w:t>anlaşılı</w:t>
      </w:r>
      <w:r w:rsidR="00B4346B">
        <w:rPr>
          <w:rFonts w:ascii="Times New Roman" w:hAnsi="Times New Roman" w:cs="Times New Roman"/>
          <w:sz w:val="24"/>
          <w:szCs w:val="24"/>
        </w:rPr>
        <w:t>r</w:t>
      </w:r>
      <w:r w:rsidRPr="00E96250">
        <w:rPr>
          <w:rFonts w:ascii="Times New Roman" w:hAnsi="Times New Roman" w:cs="Times New Roman"/>
          <w:sz w:val="24"/>
          <w:szCs w:val="24"/>
        </w:rPr>
        <w:t>olmalı</w:t>
      </w:r>
      <w:r w:rsidR="00724874">
        <w:rPr>
          <w:rFonts w:ascii="Times New Roman" w:hAnsi="Times New Roman" w:cs="Times New Roman"/>
          <w:sz w:val="24"/>
          <w:szCs w:val="24"/>
        </w:rPr>
        <w:t xml:space="preserve">; soru yazımında </w:t>
      </w:r>
      <w:r w:rsidRPr="00E96250">
        <w:rPr>
          <w:rFonts w:ascii="Times New Roman" w:hAnsi="Times New Roman" w:cs="Times New Roman"/>
          <w:sz w:val="24"/>
          <w:szCs w:val="24"/>
        </w:rPr>
        <w:t>bireyler</w:t>
      </w:r>
      <w:r w:rsidR="00724874">
        <w:rPr>
          <w:rFonts w:ascii="Times New Roman" w:hAnsi="Times New Roman" w:cs="Times New Roman"/>
          <w:sz w:val="24"/>
          <w:szCs w:val="24"/>
        </w:rPr>
        <w:t>i</w:t>
      </w:r>
      <w:r w:rsidRPr="00E96250">
        <w:rPr>
          <w:rFonts w:ascii="Times New Roman" w:hAnsi="Times New Roman" w:cs="Times New Roman"/>
          <w:sz w:val="24"/>
          <w:szCs w:val="24"/>
        </w:rPr>
        <w:t xml:space="preserve"> aldatmaya yönelik ifadelerden kaçınılmalıdır.</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Madde kökünde olumsuz ifadeler</w:t>
      </w:r>
      <w:r w:rsidR="00724874">
        <w:rPr>
          <w:rFonts w:ascii="Times New Roman" w:hAnsi="Times New Roman" w:cs="Times New Roman"/>
          <w:sz w:val="24"/>
          <w:szCs w:val="24"/>
        </w:rPr>
        <w:t xml:space="preserve">e yer verilmemeli;yer verilmesi halindebu ifadeler, </w:t>
      </w:r>
      <w:r w:rsidRPr="00E96250">
        <w:rPr>
          <w:rFonts w:ascii="Times New Roman" w:hAnsi="Times New Roman" w:cs="Times New Roman"/>
          <w:sz w:val="24"/>
          <w:szCs w:val="24"/>
        </w:rPr>
        <w:t>altı çizil</w:t>
      </w:r>
      <w:r w:rsidR="00724874">
        <w:rPr>
          <w:rFonts w:ascii="Times New Roman" w:hAnsi="Times New Roman" w:cs="Times New Roman"/>
          <w:sz w:val="24"/>
          <w:szCs w:val="24"/>
        </w:rPr>
        <w:t>erek</w:t>
      </w:r>
      <w:r w:rsidRPr="00E96250">
        <w:rPr>
          <w:rFonts w:ascii="Times New Roman" w:hAnsi="Times New Roman" w:cs="Times New Roman"/>
          <w:sz w:val="24"/>
          <w:szCs w:val="24"/>
        </w:rPr>
        <w:t xml:space="preserve"> ya da koyu renk ile </w:t>
      </w:r>
      <w:r w:rsidR="00724874">
        <w:rPr>
          <w:rFonts w:ascii="Times New Roman" w:hAnsi="Times New Roman" w:cs="Times New Roman"/>
          <w:sz w:val="24"/>
          <w:szCs w:val="24"/>
        </w:rPr>
        <w:t>belirginleştirilmelidir</w:t>
      </w:r>
      <w:r w:rsidRPr="00E96250">
        <w:rPr>
          <w:rFonts w:ascii="Times New Roman" w:hAnsi="Times New Roman" w:cs="Times New Roman"/>
          <w:sz w:val="24"/>
          <w:szCs w:val="24"/>
        </w:rPr>
        <w:t>.</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Seçenekler alfabetik/sayısal sıraya uygun olarak verilmelidir.</w:t>
      </w:r>
    </w:p>
    <w:p w:rsidR="00775A3D" w:rsidRPr="00E96250" w:rsidRDefault="00724874" w:rsidP="00A12E43">
      <w:pPr>
        <w:pStyle w:val="ListeParagraf"/>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Seçeneklerde </w:t>
      </w:r>
      <w:r w:rsidR="00775A3D" w:rsidRPr="00E96250">
        <w:rPr>
          <w:rFonts w:ascii="Times New Roman" w:hAnsi="Times New Roman" w:cs="Times New Roman"/>
          <w:sz w:val="24"/>
          <w:szCs w:val="24"/>
        </w:rPr>
        <w:t>“Hiçbiri”, “Hepsi” ve “Bilmiyorum” gibi ifadeler</w:t>
      </w:r>
      <w:r>
        <w:rPr>
          <w:rFonts w:ascii="Times New Roman" w:hAnsi="Times New Roman" w:cs="Times New Roman"/>
          <w:sz w:val="24"/>
          <w:szCs w:val="24"/>
        </w:rPr>
        <w:t>in kullanımından kaçınılmalıdır</w:t>
      </w:r>
      <w:r w:rsidR="00775A3D" w:rsidRPr="00E96250">
        <w:rPr>
          <w:rFonts w:ascii="Times New Roman" w:hAnsi="Times New Roman" w:cs="Times New Roman"/>
          <w:sz w:val="24"/>
          <w:szCs w:val="24"/>
        </w:rPr>
        <w:t>.</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Seçeneklerin uzunlukları birbirine yakın olmalıdır.</w:t>
      </w:r>
    </w:p>
    <w:p w:rsidR="00775A3D" w:rsidRPr="00E96250" w:rsidRDefault="00775A3D" w:rsidP="00A12E43">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Seçenekler mantık</w:t>
      </w:r>
      <w:r w:rsidR="00B20F0A">
        <w:rPr>
          <w:rFonts w:ascii="Times New Roman" w:hAnsi="Times New Roman" w:cs="Times New Roman"/>
          <w:sz w:val="24"/>
          <w:szCs w:val="24"/>
        </w:rPr>
        <w:t xml:space="preserve"> çerçevesinde hazırlanmalı </w:t>
      </w:r>
      <w:r w:rsidRPr="00E96250">
        <w:rPr>
          <w:rFonts w:ascii="Times New Roman" w:hAnsi="Times New Roman" w:cs="Times New Roman"/>
          <w:sz w:val="24"/>
          <w:szCs w:val="24"/>
        </w:rPr>
        <w:t>ve öğrencilerin potansiyel hatalarından oluşmalıdır.</w:t>
      </w:r>
    </w:p>
    <w:p w:rsidR="00237ADB" w:rsidRDefault="00775A3D" w:rsidP="00237ADB">
      <w:pPr>
        <w:pStyle w:val="ListeParagraf"/>
        <w:numPr>
          <w:ilvl w:val="0"/>
          <w:numId w:val="7"/>
        </w:numPr>
        <w:jc w:val="both"/>
        <w:rPr>
          <w:rFonts w:ascii="Times New Roman" w:hAnsi="Times New Roman" w:cs="Times New Roman"/>
          <w:sz w:val="24"/>
          <w:szCs w:val="24"/>
        </w:rPr>
      </w:pPr>
      <w:r w:rsidRPr="00E96250">
        <w:rPr>
          <w:rFonts w:ascii="Times New Roman" w:hAnsi="Times New Roman" w:cs="Times New Roman"/>
          <w:sz w:val="24"/>
          <w:szCs w:val="24"/>
        </w:rPr>
        <w:t xml:space="preserve">Doğru </w:t>
      </w:r>
      <w:r w:rsidR="00B20F0A">
        <w:rPr>
          <w:rFonts w:ascii="Times New Roman" w:hAnsi="Times New Roman" w:cs="Times New Roman"/>
          <w:sz w:val="24"/>
          <w:szCs w:val="24"/>
        </w:rPr>
        <w:t>yanıtların</w:t>
      </w:r>
      <w:r w:rsidRPr="00E96250">
        <w:rPr>
          <w:rFonts w:ascii="Times New Roman" w:hAnsi="Times New Roman" w:cs="Times New Roman"/>
          <w:sz w:val="24"/>
          <w:szCs w:val="24"/>
        </w:rPr>
        <w:t>seçeneklere dağılımı dengeli olmalıdır. Örneğin, 20 soruluk ve her</w:t>
      </w:r>
      <w:r w:rsidR="00707CCA">
        <w:rPr>
          <w:rFonts w:ascii="Times New Roman" w:hAnsi="Times New Roman" w:cs="Times New Roman"/>
          <w:sz w:val="24"/>
          <w:szCs w:val="24"/>
        </w:rPr>
        <w:t>biri 5 seçenekli bir testte 4 sorunun cevabı A, 4 sorunun cevabı B, 4 sorunun cevabı C, 4</w:t>
      </w:r>
      <w:r w:rsidRPr="00E96250">
        <w:rPr>
          <w:rFonts w:ascii="Times New Roman" w:hAnsi="Times New Roman" w:cs="Times New Roman"/>
          <w:sz w:val="24"/>
          <w:szCs w:val="24"/>
        </w:rPr>
        <w:t xml:space="preserve"> sorununun cevabı D</w:t>
      </w:r>
      <w:r w:rsidR="00707CCA">
        <w:rPr>
          <w:rFonts w:ascii="Times New Roman" w:hAnsi="Times New Roman" w:cs="Times New Roman"/>
          <w:sz w:val="24"/>
          <w:szCs w:val="24"/>
        </w:rPr>
        <w:t xml:space="preserve"> ve 4 sorunun cevabı E</w:t>
      </w:r>
      <w:r w:rsidRPr="00E96250">
        <w:rPr>
          <w:rFonts w:ascii="Times New Roman" w:hAnsi="Times New Roman" w:cs="Times New Roman"/>
          <w:sz w:val="24"/>
          <w:szCs w:val="24"/>
        </w:rPr>
        <w:t xml:space="preserve"> olmalıdır. </w:t>
      </w:r>
    </w:p>
    <w:p w:rsidR="00B4346B" w:rsidRDefault="00B4346B" w:rsidP="00237ADB">
      <w:pPr>
        <w:pStyle w:val="ListeParagraf"/>
        <w:jc w:val="both"/>
        <w:rPr>
          <w:rFonts w:ascii="Times New Roman" w:hAnsi="Times New Roman" w:cs="Times New Roman"/>
          <w:sz w:val="24"/>
          <w:szCs w:val="24"/>
        </w:rPr>
      </w:pPr>
    </w:p>
    <w:p w:rsidR="00237ADB" w:rsidRDefault="006C1F66" w:rsidP="00237ADB">
      <w:pPr>
        <w:jc w:val="both"/>
        <w:rPr>
          <w:rFonts w:ascii="Times New Roman" w:hAnsi="Times New Roman" w:cs="Times New Roman"/>
          <w:sz w:val="24"/>
          <w:szCs w:val="24"/>
        </w:rPr>
      </w:pPr>
      <w:r w:rsidRPr="00B4346B">
        <w:rPr>
          <w:rFonts w:ascii="Times New Roman" w:hAnsi="Times New Roman" w:cs="Times New Roman"/>
          <w:sz w:val="24"/>
          <w:szCs w:val="24"/>
        </w:rPr>
        <w:t>Çoktan seçmeli madde hazırlama kontrol listesi Tablo 12’de gösterilmiştir (HÜTF, 2018).</w:t>
      </w: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Default="00240BE4" w:rsidP="00237ADB">
      <w:pPr>
        <w:jc w:val="both"/>
        <w:rPr>
          <w:rFonts w:ascii="Times New Roman" w:hAnsi="Times New Roman" w:cs="Times New Roman"/>
          <w:sz w:val="24"/>
          <w:szCs w:val="24"/>
        </w:rPr>
      </w:pPr>
    </w:p>
    <w:p w:rsidR="00240BE4" w:rsidRPr="00B4346B" w:rsidRDefault="00240BE4" w:rsidP="00237ADB">
      <w:pPr>
        <w:jc w:val="both"/>
        <w:rPr>
          <w:rFonts w:ascii="Times New Roman" w:hAnsi="Times New Roman" w:cs="Times New Roman"/>
          <w:sz w:val="24"/>
          <w:szCs w:val="24"/>
        </w:rPr>
      </w:pPr>
    </w:p>
    <w:p w:rsidR="00237ADB" w:rsidRPr="00B4346B" w:rsidRDefault="00240BE4" w:rsidP="0093714B">
      <w:pPr>
        <w:spacing w:after="0"/>
        <w:jc w:val="both"/>
        <w:rPr>
          <w:rFonts w:ascii="Times New Roman" w:hAnsi="Times New Roman" w:cs="Times New Roman"/>
          <w:sz w:val="24"/>
          <w:szCs w:val="24"/>
        </w:rPr>
      </w:pPr>
      <w:r>
        <w:rPr>
          <w:rFonts w:ascii="Times New Roman" w:hAnsi="Times New Roman" w:cs="Times New Roman"/>
          <w:sz w:val="24"/>
          <w:szCs w:val="24"/>
        </w:rPr>
        <w:t>Tablo 14</w:t>
      </w:r>
      <w:r w:rsidR="006C1F66" w:rsidRPr="00B4346B">
        <w:rPr>
          <w:rFonts w:ascii="Times New Roman" w:hAnsi="Times New Roman" w:cs="Times New Roman"/>
          <w:sz w:val="24"/>
          <w:szCs w:val="24"/>
        </w:rPr>
        <w:t>. Çoktan seçmeli soru hazırlama kontrol listesi</w:t>
      </w:r>
    </w:p>
    <w:tbl>
      <w:tblPr>
        <w:tblStyle w:val="TabloKlavuzu"/>
        <w:tblW w:w="0" w:type="auto"/>
        <w:tblLook w:val="04A0" w:firstRow="1" w:lastRow="0" w:firstColumn="1" w:lastColumn="0" w:noHBand="0" w:noVBand="1"/>
      </w:tblPr>
      <w:tblGrid>
        <w:gridCol w:w="7225"/>
        <w:gridCol w:w="992"/>
        <w:gridCol w:w="845"/>
      </w:tblGrid>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b/>
                <w:sz w:val="24"/>
                <w:szCs w:val="24"/>
              </w:rPr>
            </w:pPr>
            <w:r w:rsidRPr="00B4346B">
              <w:rPr>
                <w:rFonts w:ascii="Times New Roman" w:hAnsi="Times New Roman" w:cs="Times New Roman"/>
                <w:b/>
                <w:sz w:val="24"/>
                <w:szCs w:val="24"/>
              </w:rPr>
              <w:t xml:space="preserve">Ölçüt </w:t>
            </w:r>
          </w:p>
        </w:tc>
        <w:tc>
          <w:tcPr>
            <w:tcW w:w="992" w:type="dxa"/>
          </w:tcPr>
          <w:p w:rsidR="0093714B" w:rsidRPr="00B4346B" w:rsidRDefault="006C1F66" w:rsidP="0093714B">
            <w:pPr>
              <w:spacing w:after="0" w:line="240" w:lineRule="auto"/>
              <w:jc w:val="center"/>
              <w:rPr>
                <w:rFonts w:ascii="Times New Roman" w:hAnsi="Times New Roman" w:cs="Times New Roman"/>
                <w:b/>
                <w:sz w:val="24"/>
                <w:szCs w:val="24"/>
              </w:rPr>
            </w:pPr>
            <w:r w:rsidRPr="00B4346B">
              <w:rPr>
                <w:rFonts w:ascii="Times New Roman" w:hAnsi="Times New Roman" w:cs="Times New Roman"/>
                <w:b/>
                <w:sz w:val="24"/>
                <w:szCs w:val="24"/>
              </w:rPr>
              <w:t>Evet</w:t>
            </w:r>
          </w:p>
        </w:tc>
        <w:tc>
          <w:tcPr>
            <w:tcW w:w="845" w:type="dxa"/>
          </w:tcPr>
          <w:p w:rsidR="0093714B" w:rsidRPr="00B4346B" w:rsidRDefault="006C1F66" w:rsidP="0093714B">
            <w:pPr>
              <w:spacing w:after="0" w:line="240" w:lineRule="auto"/>
              <w:jc w:val="center"/>
              <w:rPr>
                <w:rFonts w:ascii="Times New Roman" w:hAnsi="Times New Roman" w:cs="Times New Roman"/>
                <w:b/>
                <w:sz w:val="24"/>
                <w:szCs w:val="24"/>
              </w:rPr>
            </w:pPr>
            <w:r w:rsidRPr="00B4346B">
              <w:rPr>
                <w:rFonts w:ascii="Times New Roman" w:hAnsi="Times New Roman" w:cs="Times New Roman"/>
                <w:b/>
                <w:sz w:val="24"/>
                <w:szCs w:val="24"/>
              </w:rPr>
              <w:t>Hayır</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 xml:space="preserve">1. Tüm maddeler belirli bir düzende verilmiş. </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2. Maddeler kolaydan zora doğru sıralanmış.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3. Madde kökü ve seçenekler, konu, anlatım ve dilbilgisi açısından birbirleri ile uyumlu yazılmış.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4. Madde kökü açık, anlaşılır ve olabildiğince kısa yazılmış.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5. Madde kökünde olumsuz ifade kullanılmamaya özen gösterilmiş.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8E1737">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6. M</w:t>
            </w:r>
            <w:r w:rsidR="00B4346B">
              <w:rPr>
                <w:rFonts w:ascii="Times New Roman" w:hAnsi="Times New Roman" w:cs="Times New Roman"/>
                <w:sz w:val="24"/>
                <w:szCs w:val="24"/>
              </w:rPr>
              <w:t>adde kökündeki olumsuz ifade</w:t>
            </w:r>
            <w:r w:rsidRPr="00B4346B">
              <w:rPr>
                <w:rFonts w:ascii="Times New Roman" w:hAnsi="Times New Roman" w:cs="Times New Roman"/>
                <w:sz w:val="24"/>
                <w:szCs w:val="24"/>
              </w:rPr>
              <w:t xml:space="preserve"> hem </w:t>
            </w:r>
            <w:r w:rsidR="008E1737" w:rsidRPr="00B4346B">
              <w:rPr>
                <w:rFonts w:ascii="Times New Roman" w:hAnsi="Times New Roman" w:cs="Times New Roman"/>
                <w:sz w:val="24"/>
                <w:szCs w:val="24"/>
              </w:rPr>
              <w:t xml:space="preserve">kalın yazılmış hem de </w:t>
            </w:r>
            <w:r w:rsidR="00B221CB">
              <w:rPr>
                <w:rFonts w:ascii="Times New Roman" w:hAnsi="Times New Roman" w:cs="Times New Roman"/>
                <w:sz w:val="24"/>
                <w:szCs w:val="24"/>
              </w:rPr>
              <w:t>altı çizilerek belirgin hale getirilmiş</w:t>
            </w:r>
            <w:r w:rsidRPr="00B4346B">
              <w:rPr>
                <w:rFonts w:ascii="Times New Roman" w:hAnsi="Times New Roman" w:cs="Times New Roman"/>
                <w:sz w:val="24"/>
                <w:szCs w:val="24"/>
              </w:rPr>
              <w:t>.</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7. Her madde, tek bir doğru cevabı olacak şekilde yazılmış.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8. Bir maddenin doğru cevabı, diğer maddelerin madde kökünde ya da seçeneklerinde yer almayacak ve ipucu vermeyecek şekilde oluşturulmuş.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9. Seçenekler açık, anlaşılır ve olabildiğince kısa yazılmış.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10. Bir maddede yer alan seçeneklerin uzunluklarının birbirine yakın olmasına özen gösterilmiş.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11. Tüm seçenekler ifade yönünden, madde kökü ve birbirleriyle uyumlu yazılmış.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12. Seçeneklerde tekrar eden ifadelerden kaçınılmış. Tekrar eden ifadeler madde kökünde verilmiş.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13. Seçeneklerde “çoğunlukla, bazen, nadiren” gibi kesinlik belirtmeyen ifadeler dikkatli kullanılmış.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jc w:val="both"/>
              <w:rPr>
                <w:rFonts w:ascii="Times New Roman" w:hAnsi="Times New Roman" w:cs="Times New Roman"/>
                <w:sz w:val="24"/>
                <w:szCs w:val="24"/>
              </w:rPr>
            </w:pPr>
            <w:r w:rsidRPr="00B4346B">
              <w:rPr>
                <w:rFonts w:ascii="Times New Roman" w:hAnsi="Times New Roman" w:cs="Times New Roman"/>
                <w:sz w:val="24"/>
                <w:szCs w:val="24"/>
              </w:rPr>
              <w:t>14. “Yukarıdakilerin hepsi / Yukarıdakilerin hiçbiri” seçeneklerinin kullanımından kaçınılmış.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15. Kelimelerden oluşan seçenekler alfabetik sırada, sayılardan oluşan seçenekler ise büyüklük/küçüklük sırasında verilmiş.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8E1737">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 xml:space="preserve">16. Birbirinin </w:t>
            </w:r>
            <w:r w:rsidR="008E1737" w:rsidRPr="00B4346B">
              <w:rPr>
                <w:rFonts w:ascii="Times New Roman" w:hAnsi="Times New Roman" w:cs="Times New Roman"/>
                <w:sz w:val="24"/>
                <w:szCs w:val="24"/>
              </w:rPr>
              <w:t>zıttı</w:t>
            </w:r>
            <w:r w:rsidRPr="00B4346B">
              <w:rPr>
                <w:rFonts w:ascii="Times New Roman" w:hAnsi="Times New Roman" w:cs="Times New Roman"/>
                <w:sz w:val="24"/>
                <w:szCs w:val="24"/>
              </w:rPr>
              <w:t xml:space="preserve"> seçeneklerin kullanımından kaçınılmış.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17. Öncüllü ifadelerden oluşan maddelerde seçeneklerdeki “Sadece” ifadesi tek bir öncülün yer aldığı seçeneklerde kullanılmış, iki ve daha fazla öncülün olduğu seçeneklerde kullanılmamasına özen gösterilmiş.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18. Testte yer alan maddelerin doğru cevaplarının belli bir örüntüde olmamasına dikkat edilmiş.</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r w:rsidR="0093714B" w:rsidRPr="00B4346B" w:rsidTr="0093714B">
        <w:tc>
          <w:tcPr>
            <w:tcW w:w="7225" w:type="dxa"/>
          </w:tcPr>
          <w:p w:rsidR="0093714B" w:rsidRPr="00B4346B" w:rsidRDefault="006C1F66" w:rsidP="0093714B">
            <w:pPr>
              <w:spacing w:after="0" w:line="240" w:lineRule="auto"/>
              <w:jc w:val="both"/>
              <w:rPr>
                <w:rFonts w:ascii="Times New Roman" w:hAnsi="Times New Roman" w:cs="Times New Roman"/>
                <w:sz w:val="24"/>
                <w:szCs w:val="24"/>
              </w:rPr>
            </w:pPr>
            <w:r w:rsidRPr="00B4346B">
              <w:rPr>
                <w:rFonts w:ascii="Times New Roman" w:hAnsi="Times New Roman" w:cs="Times New Roman"/>
                <w:sz w:val="24"/>
                <w:szCs w:val="24"/>
              </w:rPr>
              <w:t xml:space="preserve">19. Testin bütünündeki doğru seçeneklerin oranı (A’ların, B’lerin... toplam sayısı) birbirine yakın olarak düzenlenmiş. </w:t>
            </w:r>
          </w:p>
        </w:tc>
        <w:tc>
          <w:tcPr>
            <w:tcW w:w="992"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c>
          <w:tcPr>
            <w:tcW w:w="845" w:type="dxa"/>
          </w:tcPr>
          <w:p w:rsidR="0093714B" w:rsidRPr="00B4346B" w:rsidRDefault="006C1F66" w:rsidP="0093714B">
            <w:pPr>
              <w:spacing w:after="0" w:line="240" w:lineRule="auto"/>
              <w:jc w:val="center"/>
              <w:rPr>
                <w:rFonts w:ascii="Times New Roman" w:hAnsi="Times New Roman" w:cs="Times New Roman"/>
                <w:sz w:val="24"/>
                <w:szCs w:val="24"/>
              </w:rPr>
            </w:pPr>
            <w:r w:rsidRPr="00B4346B">
              <w:rPr>
                <w:rFonts w:ascii="Times New Roman" w:hAnsi="Times New Roman" w:cs="Times New Roman"/>
                <w:sz w:val="24"/>
                <w:szCs w:val="24"/>
              </w:rPr>
              <w:t>(     )</w:t>
            </w:r>
          </w:p>
        </w:tc>
      </w:tr>
    </w:tbl>
    <w:p w:rsidR="004C0CCD" w:rsidRPr="00E96250" w:rsidRDefault="006C1F66" w:rsidP="006220B2">
      <w:pPr>
        <w:spacing w:after="160" w:line="259" w:lineRule="auto"/>
        <w:jc w:val="center"/>
        <w:rPr>
          <w:rFonts w:ascii="Times New Roman" w:hAnsi="Times New Roman" w:cs="Times New Roman"/>
          <w:b/>
          <w:sz w:val="24"/>
          <w:szCs w:val="24"/>
        </w:rPr>
      </w:pPr>
      <w:r w:rsidRPr="00B4346B">
        <w:rPr>
          <w:rFonts w:ascii="Times New Roman" w:hAnsi="Times New Roman" w:cs="Times New Roman"/>
          <w:sz w:val="24"/>
          <w:szCs w:val="24"/>
        </w:rPr>
        <w:br w:type="page"/>
      </w:r>
      <w:r w:rsidR="00A12E43" w:rsidRPr="00E96250">
        <w:rPr>
          <w:rFonts w:ascii="Times New Roman" w:hAnsi="Times New Roman" w:cs="Times New Roman"/>
          <w:b/>
          <w:sz w:val="24"/>
          <w:szCs w:val="24"/>
        </w:rPr>
        <w:lastRenderedPageBreak/>
        <w:t>YAZILI SINAVLAR</w:t>
      </w:r>
      <w:r w:rsidR="00997574">
        <w:rPr>
          <w:rFonts w:ascii="Times New Roman" w:hAnsi="Times New Roman" w:cs="Times New Roman"/>
          <w:b/>
          <w:sz w:val="24"/>
          <w:szCs w:val="24"/>
        </w:rPr>
        <w:t>/ AÇIK UÇLU SORULAR</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Soruların ve yanıtların yazılı olarak iletildiği sınav türü olan yazılı sınavlar, açık uçlu veya klasik sınavlar olarak da adlandırılmaktadır. Yazılı sınavlar</w:t>
      </w:r>
      <w:r w:rsidR="00A63F1B">
        <w:rPr>
          <w:rFonts w:ascii="Times New Roman" w:hAnsi="Times New Roman" w:cs="Times New Roman"/>
          <w:sz w:val="24"/>
          <w:szCs w:val="24"/>
        </w:rPr>
        <w:t>,</w:t>
      </w:r>
      <w:r w:rsidRPr="00E96250">
        <w:rPr>
          <w:rFonts w:ascii="Times New Roman" w:hAnsi="Times New Roman" w:cs="Times New Roman"/>
          <w:sz w:val="24"/>
          <w:szCs w:val="24"/>
        </w:rPr>
        <w:t xml:space="preserve"> geleneksel ölçme ve değerlendirme araçlarının arasında yer almakta ve tüm öğrenim düzeylerinde sıklıkla uygulanmaktadır. Yazılı sınavlar genel olarak öğrenci</w:t>
      </w:r>
      <w:r w:rsidR="00A63F1B">
        <w:rPr>
          <w:rFonts w:ascii="Times New Roman" w:hAnsi="Times New Roman" w:cs="Times New Roman"/>
          <w:sz w:val="24"/>
          <w:szCs w:val="24"/>
        </w:rPr>
        <w:t>nin</w:t>
      </w:r>
      <w:r w:rsidRPr="00E96250">
        <w:rPr>
          <w:rFonts w:ascii="Times New Roman" w:hAnsi="Times New Roman" w:cs="Times New Roman"/>
          <w:sz w:val="24"/>
          <w:szCs w:val="24"/>
        </w:rPr>
        <w:t xml:space="preserve"> bilgilerini</w:t>
      </w:r>
      <w:r w:rsidR="00A63F1B">
        <w:rPr>
          <w:rFonts w:ascii="Times New Roman" w:hAnsi="Times New Roman" w:cs="Times New Roman"/>
          <w:sz w:val="24"/>
          <w:szCs w:val="24"/>
        </w:rPr>
        <w:t>;</w:t>
      </w:r>
      <w:r w:rsidRPr="00E96250">
        <w:rPr>
          <w:rFonts w:ascii="Times New Roman" w:hAnsi="Times New Roman" w:cs="Times New Roman"/>
          <w:sz w:val="24"/>
          <w:szCs w:val="24"/>
        </w:rPr>
        <w:t xml:space="preserve"> örgütlemesi, sentezlemesi, var olan durumla bütünleştirmesi, gerçek yaşam problemlerini çözmede kullanması ve özgün bir şeklide ortaya koyması gibi üst düzey davranış ve becerileri yoklanmak istendiğinde kullanılabilmektedir.  (Thorndike </w:t>
      </w:r>
      <w:r w:rsidR="00A63F1B">
        <w:rPr>
          <w:rFonts w:ascii="Times New Roman" w:hAnsi="Times New Roman" w:cs="Times New Roman"/>
          <w:sz w:val="24"/>
          <w:szCs w:val="24"/>
        </w:rPr>
        <w:t>&amp;</w:t>
      </w:r>
      <w:r w:rsidRPr="00E96250">
        <w:rPr>
          <w:rFonts w:ascii="Times New Roman" w:hAnsi="Times New Roman" w:cs="Times New Roman"/>
          <w:sz w:val="24"/>
          <w:szCs w:val="24"/>
        </w:rPr>
        <w:t>Thorndike-Christ, 2017).</w:t>
      </w:r>
    </w:p>
    <w:p w:rsidR="004C0CCD" w:rsidRPr="00E96250" w:rsidRDefault="00A12E43" w:rsidP="00A12E43">
      <w:pPr>
        <w:jc w:val="both"/>
        <w:rPr>
          <w:rFonts w:ascii="Times New Roman" w:hAnsi="Times New Roman" w:cs="Times New Roman"/>
          <w:b/>
          <w:sz w:val="24"/>
          <w:szCs w:val="24"/>
        </w:rPr>
      </w:pPr>
      <w:r w:rsidRPr="00E96250">
        <w:rPr>
          <w:rFonts w:ascii="Times New Roman" w:hAnsi="Times New Roman" w:cs="Times New Roman"/>
          <w:b/>
          <w:sz w:val="24"/>
          <w:szCs w:val="24"/>
        </w:rPr>
        <w:t xml:space="preserve">Yazılı Sınavların </w:t>
      </w:r>
      <w:r w:rsidR="004C0CCD" w:rsidRPr="00E96250">
        <w:rPr>
          <w:rFonts w:ascii="Times New Roman" w:hAnsi="Times New Roman" w:cs="Times New Roman"/>
          <w:b/>
          <w:sz w:val="24"/>
          <w:szCs w:val="24"/>
        </w:rPr>
        <w:t xml:space="preserve">Genel </w:t>
      </w:r>
      <w:r w:rsidR="00A63F1B">
        <w:rPr>
          <w:rFonts w:ascii="Times New Roman" w:hAnsi="Times New Roman" w:cs="Times New Roman"/>
          <w:b/>
          <w:sz w:val="24"/>
          <w:szCs w:val="24"/>
        </w:rPr>
        <w:t>Ö</w:t>
      </w:r>
      <w:r w:rsidR="004C0CCD" w:rsidRPr="00E96250">
        <w:rPr>
          <w:rFonts w:ascii="Times New Roman" w:hAnsi="Times New Roman" w:cs="Times New Roman"/>
          <w:b/>
          <w:sz w:val="24"/>
          <w:szCs w:val="24"/>
        </w:rPr>
        <w:t>zellikleri</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Üst düzey bilişsel davranışların ölçümüne elverişlidir.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Sınav süresinin çoğu yanıtların yazılmasına harcanır, yazma işleminin uzun sürmesi nedeniyle az sayıda soru sorulabilmektedir. </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Yanıtlar öğrenci tarafından oluşturulduğu için özgün yanıtlar vermeye elverişlidir.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Diğer ölçme araçlarına nazaran daha kısa zamanda ve kolay hazırlanabilir.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Diğer ölçme araçlarına nazaran puanlaması daha zahmetlidir.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Şişirme olarak tabir edilen yanıtlama yöntemine zemin sağlayabilir.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Soruların şans eseri doğru yanıtlanma ihtimali </w:t>
      </w:r>
      <w:r w:rsidR="006A1FD7">
        <w:rPr>
          <w:rFonts w:ascii="Times New Roman" w:hAnsi="Times New Roman" w:cs="Times New Roman"/>
          <w:sz w:val="24"/>
          <w:szCs w:val="24"/>
        </w:rPr>
        <w:t>bulunmamaktadır</w:t>
      </w:r>
      <w:r w:rsidRPr="00E96250">
        <w:rPr>
          <w:rFonts w:ascii="Times New Roman" w:hAnsi="Times New Roman" w:cs="Times New Roman"/>
          <w:sz w:val="24"/>
          <w:szCs w:val="24"/>
        </w:rPr>
        <w:t>.</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Hangi durumlarda uygulanması daha doğrudur</w:t>
      </w:r>
      <w:r w:rsidR="006A1FD7">
        <w:rPr>
          <w:rFonts w:ascii="Times New Roman" w:hAnsi="Times New Roman" w:cs="Times New Roman"/>
          <w:sz w:val="24"/>
          <w:szCs w:val="24"/>
        </w:rPr>
        <w:t>?</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Uygulama yapılacak birey sayısı az ise</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Sınav soruları tekrar kullanılmayacaksa</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Sınavı puanlamak için yeterli ancak hazırlamak için az zaman varsa</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Üst düzey bilişsel davranışların ve yaratıcı düşünme, eleştirel düşünme, problem çözme gibi becerilerin açığa çıkarılması isteniyorsa</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Dili etkili kullanma ve yazma becerileri ölçülmek istendiğinde kullanılması daha iyi sonuçlar verebilir (Doğan, 2019). </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Hazırlanmasında dikkat edilecek hususlar: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Sorular açık, anlaşılır olmalı</w:t>
      </w:r>
      <w:r w:rsidR="00594AAB">
        <w:rPr>
          <w:rFonts w:ascii="Times New Roman" w:hAnsi="Times New Roman" w:cs="Times New Roman"/>
          <w:sz w:val="24"/>
          <w:szCs w:val="24"/>
        </w:rPr>
        <w:t>,</w:t>
      </w:r>
      <w:r w:rsidRPr="00E96250">
        <w:rPr>
          <w:rFonts w:ascii="Times New Roman" w:hAnsi="Times New Roman" w:cs="Times New Roman"/>
          <w:sz w:val="24"/>
          <w:szCs w:val="24"/>
        </w:rPr>
        <w:t>doğru yanıtı bilmeyen öğrenciler tarafından dahi doğru anlaşılmalı.</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Sorular birbirinden bağımsız yanıtlanabilmedir.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Sorular herhangi bir kaynaktaki ham bilgilerle tam olarak yanıtlanamamalı, öğrencinin bilgiyi işleyip kendince ifade etmesini gerektirmeli (Çetin, 2019).</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Şişirme yanıtların önüne geçebilmek için yanıt alanı sınırlaması yapılabilir.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Soruların zorluk düzeylerine göre puanlar belirlenip, soruların değerleri sınav kâğıdında belirtilmelidir.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Puanlama anahtarı</w:t>
      </w:r>
      <w:r w:rsidR="00594AAB">
        <w:rPr>
          <w:rFonts w:ascii="Times New Roman" w:hAnsi="Times New Roman" w:cs="Times New Roman"/>
          <w:sz w:val="24"/>
          <w:szCs w:val="24"/>
        </w:rPr>
        <w:t>,</w:t>
      </w:r>
      <w:r w:rsidRPr="00E96250">
        <w:rPr>
          <w:rFonts w:ascii="Times New Roman" w:hAnsi="Times New Roman" w:cs="Times New Roman"/>
          <w:sz w:val="24"/>
          <w:szCs w:val="24"/>
        </w:rPr>
        <w:t xml:space="preserve"> sınav puanla</w:t>
      </w:r>
      <w:r w:rsidR="00594AAB">
        <w:rPr>
          <w:rFonts w:ascii="Times New Roman" w:hAnsi="Times New Roman" w:cs="Times New Roman"/>
          <w:sz w:val="24"/>
          <w:szCs w:val="24"/>
        </w:rPr>
        <w:t>n</w:t>
      </w:r>
      <w:r w:rsidRPr="00E96250">
        <w:rPr>
          <w:rFonts w:ascii="Times New Roman" w:hAnsi="Times New Roman" w:cs="Times New Roman"/>
          <w:sz w:val="24"/>
          <w:szCs w:val="24"/>
        </w:rPr>
        <w:t>madan önce hazırlanmalı ve her soru için detaylı puanlama unsurlarını içermelidir.</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Puanlamasında dikkat edilmesi gereken hususlar: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Cevap anahtarı eşliğinde puanlanması güvenirliğini sağlamak için en ideal yöntemdir.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lastRenderedPageBreak/>
        <w:t>Yanıtlar soru bazında okunmalı, bir soru için verilen tüm yanıtlar</w:t>
      </w:r>
      <w:r w:rsidR="00594AAB">
        <w:rPr>
          <w:rFonts w:ascii="Times New Roman" w:hAnsi="Times New Roman" w:cs="Times New Roman"/>
          <w:sz w:val="24"/>
          <w:szCs w:val="24"/>
        </w:rPr>
        <w:t>ın</w:t>
      </w:r>
      <w:r w:rsidRPr="00E96250">
        <w:rPr>
          <w:rFonts w:ascii="Times New Roman" w:hAnsi="Times New Roman" w:cs="Times New Roman"/>
          <w:sz w:val="24"/>
          <w:szCs w:val="24"/>
        </w:rPr>
        <w:t xml:space="preserve"> puanlan</w:t>
      </w:r>
      <w:r w:rsidR="00594AAB">
        <w:rPr>
          <w:rFonts w:ascii="Times New Roman" w:hAnsi="Times New Roman" w:cs="Times New Roman"/>
          <w:sz w:val="24"/>
          <w:szCs w:val="24"/>
        </w:rPr>
        <w:t xml:space="preserve">masının ardından </w:t>
      </w:r>
      <w:r w:rsidRPr="00E96250">
        <w:rPr>
          <w:rFonts w:ascii="Times New Roman" w:hAnsi="Times New Roman" w:cs="Times New Roman"/>
          <w:sz w:val="24"/>
          <w:szCs w:val="24"/>
        </w:rPr>
        <w:t>sonraki soruya geçilmelidir.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Yeni bir sorunun puanlamasına geçildiğinde verilen güçlü veya zayıf yanıtların bir sonraki kâğıttaki yanıtın puanını etkilemesini en aza indirgemek için kağıtlar karıştırılabilir. Böylece yanıt olarak zayıf olan kâğıdın güçlü kâğıttan olumsuz etkilenmesinin ve</w:t>
      </w:r>
      <w:r w:rsidR="00594AAB">
        <w:rPr>
          <w:rFonts w:ascii="Times New Roman" w:hAnsi="Times New Roman" w:cs="Times New Roman"/>
          <w:sz w:val="24"/>
          <w:szCs w:val="24"/>
        </w:rPr>
        <w:t>ya</w:t>
      </w:r>
      <w:r w:rsidRPr="00E96250">
        <w:rPr>
          <w:rFonts w:ascii="Times New Roman" w:hAnsi="Times New Roman" w:cs="Times New Roman"/>
          <w:sz w:val="24"/>
          <w:szCs w:val="24"/>
        </w:rPr>
        <w:t xml:space="preserve"> tam tersi durumun önüne geçilebilir.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Yazı güzelliği, kâğıt düzeni, kendini ifade etme becerisi gibi normalde puanlamada yer almayan puanlamaya karışabilecek hatalara karşı dikkatli olunmalıdır.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Puanlamada öğrenciler arasında yanlı puanlama yapma endişesi</w:t>
      </w:r>
      <w:r w:rsidR="00594AAB">
        <w:rPr>
          <w:rFonts w:ascii="Times New Roman" w:hAnsi="Times New Roman" w:cs="Times New Roman"/>
          <w:sz w:val="24"/>
          <w:szCs w:val="24"/>
        </w:rPr>
        <w:t xml:space="preserve">nin bulunması halinde,sınav kâğıtları </w:t>
      </w:r>
      <w:r w:rsidRPr="00E96250">
        <w:rPr>
          <w:rFonts w:ascii="Times New Roman" w:hAnsi="Times New Roman" w:cs="Times New Roman"/>
          <w:sz w:val="24"/>
          <w:szCs w:val="24"/>
        </w:rPr>
        <w:t>isimler kapatılarak okunmalıdır.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Bir soruya ait yanıtlar bütün olarak değil, cevap anahtarındaki </w:t>
      </w:r>
      <w:r w:rsidR="00594AAB">
        <w:rPr>
          <w:rFonts w:ascii="Times New Roman" w:hAnsi="Times New Roman" w:cs="Times New Roman"/>
          <w:sz w:val="24"/>
          <w:szCs w:val="24"/>
        </w:rPr>
        <w:t>ölçütlere</w:t>
      </w:r>
      <w:r w:rsidRPr="00E96250">
        <w:rPr>
          <w:rFonts w:ascii="Times New Roman" w:hAnsi="Times New Roman" w:cs="Times New Roman"/>
          <w:sz w:val="24"/>
          <w:szCs w:val="24"/>
        </w:rPr>
        <w:t>göre parçalar halinde değerlendirilmelidir.</w:t>
      </w:r>
    </w:p>
    <w:p w:rsidR="004C0CCD" w:rsidRPr="00E96250" w:rsidRDefault="004C0CCD" w:rsidP="00A12E43">
      <w:pPr>
        <w:pStyle w:val="ListeParagraf"/>
        <w:numPr>
          <w:ilvl w:val="0"/>
          <w:numId w:val="9"/>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Özellikle yüksek önem arz eden sınavlarda birden fazla puanlayıcı kullanılarak puanlayıcı güvenirliği sağlanmalıdır.</w:t>
      </w:r>
    </w:p>
    <w:p w:rsidR="004C0CCD" w:rsidRPr="00E96250" w:rsidRDefault="00594AAB" w:rsidP="00A12E43">
      <w:pPr>
        <w:pStyle w:val="ListeParagraf"/>
        <w:numPr>
          <w:ilvl w:val="0"/>
          <w:numId w:val="9"/>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w:t>
      </w:r>
      <w:r w:rsidRPr="00E96250">
        <w:rPr>
          <w:rFonts w:ascii="Times New Roman" w:hAnsi="Times New Roman" w:cs="Times New Roman"/>
          <w:sz w:val="24"/>
          <w:szCs w:val="24"/>
        </w:rPr>
        <w:t>uanlayıcı</w:t>
      </w:r>
      <w:r>
        <w:rPr>
          <w:rFonts w:ascii="Times New Roman" w:hAnsi="Times New Roman" w:cs="Times New Roman"/>
          <w:sz w:val="24"/>
          <w:szCs w:val="24"/>
        </w:rPr>
        <w:t>,p</w:t>
      </w:r>
      <w:r w:rsidR="004C0CCD" w:rsidRPr="00E96250">
        <w:rPr>
          <w:rFonts w:ascii="Times New Roman" w:hAnsi="Times New Roman" w:cs="Times New Roman"/>
          <w:sz w:val="24"/>
          <w:szCs w:val="24"/>
        </w:rPr>
        <w:t>uanlama işlemini bitirmek için kendi</w:t>
      </w:r>
      <w:r>
        <w:rPr>
          <w:rFonts w:ascii="Times New Roman" w:hAnsi="Times New Roman" w:cs="Times New Roman"/>
          <w:sz w:val="24"/>
          <w:szCs w:val="24"/>
        </w:rPr>
        <w:t>si</w:t>
      </w:r>
      <w:r w:rsidR="004C0CCD" w:rsidRPr="00E96250">
        <w:rPr>
          <w:rFonts w:ascii="Times New Roman" w:hAnsi="Times New Roman" w:cs="Times New Roman"/>
          <w:sz w:val="24"/>
          <w:szCs w:val="24"/>
        </w:rPr>
        <w:t>ni zorlamamalıdır. Yorgunluk ve dikkat eksikliği puanlamada sıkça görülen hatalara yol açmaktadır.</w:t>
      </w:r>
    </w:p>
    <w:p w:rsidR="004C0CCD" w:rsidRPr="00E96250" w:rsidRDefault="00594AAB" w:rsidP="00A12E43">
      <w:pPr>
        <w:jc w:val="both"/>
        <w:rPr>
          <w:rFonts w:ascii="Times New Roman" w:hAnsi="Times New Roman" w:cs="Times New Roman"/>
          <w:sz w:val="24"/>
          <w:szCs w:val="24"/>
        </w:rPr>
      </w:pPr>
      <w:r>
        <w:rPr>
          <w:rFonts w:ascii="Times New Roman" w:hAnsi="Times New Roman" w:cs="Times New Roman"/>
          <w:sz w:val="24"/>
          <w:szCs w:val="24"/>
        </w:rPr>
        <w:t>Yazılı sınavların u</w:t>
      </w:r>
      <w:r w:rsidR="004C0CCD" w:rsidRPr="00E96250">
        <w:rPr>
          <w:rFonts w:ascii="Times New Roman" w:hAnsi="Times New Roman" w:cs="Times New Roman"/>
          <w:sz w:val="24"/>
          <w:szCs w:val="24"/>
        </w:rPr>
        <w:t xml:space="preserve">zaktan eğitim sürecinde kullanımında </w:t>
      </w:r>
      <w:r>
        <w:rPr>
          <w:rFonts w:ascii="Times New Roman" w:hAnsi="Times New Roman" w:cs="Times New Roman"/>
          <w:sz w:val="24"/>
          <w:szCs w:val="24"/>
        </w:rPr>
        <w:t xml:space="preserve">özellikle </w:t>
      </w:r>
      <w:r w:rsidR="004C0CCD" w:rsidRPr="00E96250">
        <w:rPr>
          <w:rFonts w:ascii="Times New Roman" w:hAnsi="Times New Roman" w:cs="Times New Roman"/>
          <w:sz w:val="24"/>
          <w:szCs w:val="24"/>
        </w:rPr>
        <w:t>dikkat edilmesi hususlar:</w:t>
      </w:r>
    </w:p>
    <w:p w:rsidR="004C0CCD" w:rsidRPr="00E96250" w:rsidRDefault="004C0CCD" w:rsidP="00A12E43">
      <w:pPr>
        <w:pStyle w:val="ListeParagraf"/>
        <w:numPr>
          <w:ilvl w:val="0"/>
          <w:numId w:val="8"/>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Yüz yüze eğitim sürecinde kopya çek</w:t>
      </w:r>
      <w:r w:rsidR="00594AAB">
        <w:rPr>
          <w:rFonts w:ascii="Times New Roman" w:hAnsi="Times New Roman" w:cs="Times New Roman"/>
          <w:sz w:val="24"/>
          <w:szCs w:val="24"/>
        </w:rPr>
        <w:t>il</w:t>
      </w:r>
      <w:r w:rsidRPr="00E96250">
        <w:rPr>
          <w:rFonts w:ascii="Times New Roman" w:hAnsi="Times New Roman" w:cs="Times New Roman"/>
          <w:sz w:val="24"/>
          <w:szCs w:val="24"/>
        </w:rPr>
        <w:t>mesi diğer sınav türlerine göre daha zor olan yazılı sınavın bu özelliği, diğer sınavlar gibi uzaktan eğitim uygulamalarında ortadan kal</w:t>
      </w:r>
      <w:r w:rsidR="00594AAB">
        <w:rPr>
          <w:rFonts w:ascii="Times New Roman" w:hAnsi="Times New Roman" w:cs="Times New Roman"/>
          <w:sz w:val="24"/>
          <w:szCs w:val="24"/>
        </w:rPr>
        <w:t>k</w:t>
      </w:r>
      <w:r w:rsidRPr="00E96250">
        <w:rPr>
          <w:rFonts w:ascii="Times New Roman" w:hAnsi="Times New Roman" w:cs="Times New Roman"/>
          <w:sz w:val="24"/>
          <w:szCs w:val="24"/>
        </w:rPr>
        <w:t>maktadır. Kopya çekmenin önüne geçebilmek adına çok sayıda soru yazma, seçimli sorular oluşturma ve bireye özgü soru veya sınav oluşturma gibi seçeneklerden uygun olan kullanılabilir.</w:t>
      </w:r>
    </w:p>
    <w:p w:rsidR="004C0CCD" w:rsidRPr="00E96250" w:rsidRDefault="004C0CCD" w:rsidP="00A12E43">
      <w:pPr>
        <w:pStyle w:val="ListeParagraf"/>
        <w:numPr>
          <w:ilvl w:val="0"/>
          <w:numId w:val="8"/>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Sınav ortamının denetlemenin mümkün olmaması nedeniyle yazılı sınavlar açık kitap sınavına dönüşmektedir. Bu nedenle sınavlarda, doğrudan kaynakta bulunan bilgiler sorulmamalıdır. Kişinin özgün </w:t>
      </w:r>
      <w:r w:rsidR="00594AAB">
        <w:rPr>
          <w:rFonts w:ascii="Times New Roman" w:hAnsi="Times New Roman" w:cs="Times New Roman"/>
          <w:sz w:val="24"/>
          <w:szCs w:val="24"/>
        </w:rPr>
        <w:t>yanıtlar</w:t>
      </w:r>
      <w:r w:rsidRPr="00E96250">
        <w:rPr>
          <w:rFonts w:ascii="Times New Roman" w:hAnsi="Times New Roman" w:cs="Times New Roman"/>
          <w:sz w:val="24"/>
          <w:szCs w:val="24"/>
        </w:rPr>
        <w:t>verebileceği yoruma dayalı sorular sorulmalıdır. Nesnel yanıtlı sorulardan vazgeçilmeli ve öznel yanıtlı sorular tercih edilmelidir.</w:t>
      </w:r>
    </w:p>
    <w:p w:rsidR="004C0CCD" w:rsidRPr="00E96250" w:rsidRDefault="004C0CCD" w:rsidP="00A12E43">
      <w:pPr>
        <w:pStyle w:val="ListeParagraf"/>
        <w:numPr>
          <w:ilvl w:val="0"/>
          <w:numId w:val="8"/>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Sınav yönergesinde yanıtların intihal yazılımları ile taranacağı ve yüksek benzerlik oran</w:t>
      </w:r>
      <w:r w:rsidR="00594AAB">
        <w:rPr>
          <w:rFonts w:ascii="Times New Roman" w:hAnsi="Times New Roman" w:cs="Times New Roman"/>
          <w:sz w:val="24"/>
          <w:szCs w:val="24"/>
        </w:rPr>
        <w:t xml:space="preserve">ına sahip sınav kâğıtları için </w:t>
      </w:r>
      <w:r w:rsidRPr="00E96250">
        <w:rPr>
          <w:rFonts w:ascii="Times New Roman" w:hAnsi="Times New Roman" w:cs="Times New Roman"/>
          <w:sz w:val="24"/>
          <w:szCs w:val="24"/>
        </w:rPr>
        <w:t xml:space="preserve">kopya muamelesi yapılacağı belirtilmelidir. Bu durum öğrencilerin </w:t>
      </w:r>
      <w:r w:rsidR="00594AAB">
        <w:rPr>
          <w:rFonts w:ascii="Times New Roman" w:hAnsi="Times New Roman" w:cs="Times New Roman"/>
          <w:sz w:val="24"/>
          <w:szCs w:val="24"/>
        </w:rPr>
        <w:t xml:space="preserve">herhangi bir </w:t>
      </w:r>
      <w:r w:rsidRPr="00E96250">
        <w:rPr>
          <w:rFonts w:ascii="Times New Roman" w:hAnsi="Times New Roman" w:cs="Times New Roman"/>
          <w:sz w:val="24"/>
          <w:szCs w:val="24"/>
        </w:rPr>
        <w:t xml:space="preserve">kaynaktan veya birbirlerinden doğrudan yanıt kopyalamalarını azaltacaktır. </w:t>
      </w:r>
      <w:r w:rsidR="00594AAB">
        <w:rPr>
          <w:rFonts w:ascii="Times New Roman" w:hAnsi="Times New Roman" w:cs="Times New Roman"/>
          <w:sz w:val="24"/>
          <w:szCs w:val="24"/>
        </w:rPr>
        <w:t>Bu tür bir uygulamanın e</w:t>
      </w:r>
      <w:r w:rsidRPr="00E96250">
        <w:rPr>
          <w:rFonts w:ascii="Times New Roman" w:hAnsi="Times New Roman" w:cs="Times New Roman"/>
          <w:sz w:val="24"/>
          <w:szCs w:val="24"/>
        </w:rPr>
        <w:t xml:space="preserve">n azından </w:t>
      </w:r>
      <w:r w:rsidR="00594AAB">
        <w:rPr>
          <w:rFonts w:ascii="Times New Roman" w:hAnsi="Times New Roman" w:cs="Times New Roman"/>
          <w:sz w:val="24"/>
          <w:szCs w:val="24"/>
        </w:rPr>
        <w:t xml:space="preserve">öğrencinin </w:t>
      </w:r>
      <w:r w:rsidRPr="00E96250">
        <w:rPr>
          <w:rFonts w:ascii="Times New Roman" w:hAnsi="Times New Roman" w:cs="Times New Roman"/>
          <w:sz w:val="24"/>
          <w:szCs w:val="24"/>
        </w:rPr>
        <w:t>yanıt</w:t>
      </w:r>
      <w:r w:rsidR="00594AAB">
        <w:rPr>
          <w:rFonts w:ascii="Times New Roman" w:hAnsi="Times New Roman" w:cs="Times New Roman"/>
          <w:sz w:val="24"/>
          <w:szCs w:val="24"/>
        </w:rPr>
        <w:t>lar</w:t>
      </w:r>
      <w:r w:rsidRPr="00E96250">
        <w:rPr>
          <w:rFonts w:ascii="Times New Roman" w:hAnsi="Times New Roman" w:cs="Times New Roman"/>
          <w:sz w:val="24"/>
          <w:szCs w:val="24"/>
        </w:rPr>
        <w:t>ı kişiselleştir</w:t>
      </w:r>
      <w:r w:rsidR="00594AAB">
        <w:rPr>
          <w:rFonts w:ascii="Times New Roman" w:hAnsi="Times New Roman" w:cs="Times New Roman"/>
          <w:sz w:val="24"/>
          <w:szCs w:val="24"/>
        </w:rPr>
        <w:t>mesini sağlayacağı düşünülmektedir</w:t>
      </w:r>
      <w:r w:rsidRPr="00E96250">
        <w:rPr>
          <w:rFonts w:ascii="Times New Roman" w:hAnsi="Times New Roman" w:cs="Times New Roman"/>
          <w:sz w:val="24"/>
          <w:szCs w:val="24"/>
        </w:rPr>
        <w:t>.</w:t>
      </w:r>
    </w:p>
    <w:p w:rsidR="006220B2" w:rsidRDefault="004C0CCD" w:rsidP="00A12E43">
      <w:pPr>
        <w:pStyle w:val="ListeParagraf"/>
        <w:numPr>
          <w:ilvl w:val="0"/>
          <w:numId w:val="8"/>
        </w:numPr>
        <w:spacing w:after="200" w:line="276" w:lineRule="auto"/>
        <w:jc w:val="both"/>
        <w:rPr>
          <w:rFonts w:ascii="Times New Roman" w:hAnsi="Times New Roman" w:cs="Times New Roman"/>
          <w:sz w:val="24"/>
          <w:szCs w:val="24"/>
        </w:rPr>
      </w:pPr>
      <w:r w:rsidRPr="00E96250">
        <w:rPr>
          <w:rFonts w:ascii="Times New Roman" w:hAnsi="Times New Roman" w:cs="Times New Roman"/>
          <w:sz w:val="24"/>
          <w:szCs w:val="24"/>
        </w:rPr>
        <w:t>Sınav uygulamasında tarih ve süre belirleme yetki</w:t>
      </w:r>
      <w:r w:rsidR="00B526E1">
        <w:rPr>
          <w:rFonts w:ascii="Times New Roman" w:hAnsi="Times New Roman" w:cs="Times New Roman"/>
          <w:sz w:val="24"/>
          <w:szCs w:val="24"/>
        </w:rPr>
        <w:t xml:space="preserve">sinin tanımlanması durumunda, </w:t>
      </w:r>
      <w:r w:rsidRPr="00E96250">
        <w:rPr>
          <w:rFonts w:ascii="Times New Roman" w:hAnsi="Times New Roman" w:cs="Times New Roman"/>
          <w:sz w:val="24"/>
          <w:szCs w:val="24"/>
        </w:rPr>
        <w:t xml:space="preserve">tüm öğrencilerin </w:t>
      </w:r>
      <w:r w:rsidR="00B526E1" w:rsidRPr="00E96250">
        <w:rPr>
          <w:rFonts w:ascii="Times New Roman" w:hAnsi="Times New Roman" w:cs="Times New Roman"/>
          <w:sz w:val="24"/>
          <w:szCs w:val="24"/>
        </w:rPr>
        <w:t xml:space="preserve">aynı anda </w:t>
      </w:r>
      <w:r w:rsidR="00B526E1">
        <w:rPr>
          <w:rFonts w:ascii="Times New Roman" w:hAnsi="Times New Roman" w:cs="Times New Roman"/>
          <w:sz w:val="24"/>
          <w:szCs w:val="24"/>
        </w:rPr>
        <w:t>gireceği ve</w:t>
      </w:r>
      <w:r w:rsidRPr="00E96250">
        <w:rPr>
          <w:rFonts w:ascii="Times New Roman" w:hAnsi="Times New Roman" w:cs="Times New Roman"/>
          <w:sz w:val="24"/>
          <w:szCs w:val="24"/>
        </w:rPr>
        <w:t>sınırlı sürede tamamlana</w:t>
      </w:r>
      <w:r w:rsidR="00B526E1">
        <w:rPr>
          <w:rFonts w:ascii="Times New Roman" w:hAnsi="Times New Roman" w:cs="Times New Roman"/>
          <w:sz w:val="24"/>
          <w:szCs w:val="24"/>
        </w:rPr>
        <w:t>n</w:t>
      </w:r>
      <w:r w:rsidRPr="00E96250">
        <w:rPr>
          <w:rFonts w:ascii="Times New Roman" w:hAnsi="Times New Roman" w:cs="Times New Roman"/>
          <w:sz w:val="24"/>
          <w:szCs w:val="24"/>
        </w:rPr>
        <w:t xml:space="preserve"> normal sınav koşullarına en yakın yöntem tercih ed</w:t>
      </w:r>
      <w:r w:rsidR="00B526E1">
        <w:rPr>
          <w:rFonts w:ascii="Times New Roman" w:hAnsi="Times New Roman" w:cs="Times New Roman"/>
          <w:sz w:val="24"/>
          <w:szCs w:val="24"/>
        </w:rPr>
        <w:t>ilebilir</w:t>
      </w:r>
      <w:r w:rsidRPr="00E96250">
        <w:rPr>
          <w:rFonts w:ascii="Times New Roman" w:hAnsi="Times New Roman" w:cs="Times New Roman"/>
          <w:sz w:val="24"/>
          <w:szCs w:val="24"/>
        </w:rPr>
        <w:t xml:space="preserve">. Öğrenciler sınırlı sürede yanıtları oluşturmaya çalışacağından, kopya çekme </w:t>
      </w:r>
      <w:r w:rsidR="00B526E1">
        <w:rPr>
          <w:rFonts w:ascii="Times New Roman" w:hAnsi="Times New Roman" w:cs="Times New Roman"/>
          <w:sz w:val="24"/>
          <w:szCs w:val="24"/>
        </w:rPr>
        <w:t>olasılığının</w:t>
      </w:r>
      <w:r w:rsidRPr="00E96250">
        <w:rPr>
          <w:rFonts w:ascii="Times New Roman" w:hAnsi="Times New Roman" w:cs="Times New Roman"/>
          <w:sz w:val="24"/>
          <w:szCs w:val="24"/>
        </w:rPr>
        <w:t>azalaca</w:t>
      </w:r>
      <w:r w:rsidR="00B526E1">
        <w:rPr>
          <w:rFonts w:ascii="Times New Roman" w:hAnsi="Times New Roman" w:cs="Times New Roman"/>
          <w:sz w:val="24"/>
          <w:szCs w:val="24"/>
        </w:rPr>
        <w:t>ğı düşünülmektedir</w:t>
      </w:r>
      <w:r w:rsidRPr="00E96250">
        <w:rPr>
          <w:rFonts w:ascii="Times New Roman" w:hAnsi="Times New Roman" w:cs="Times New Roman"/>
          <w:sz w:val="24"/>
          <w:szCs w:val="24"/>
        </w:rPr>
        <w:t>.</w:t>
      </w:r>
    </w:p>
    <w:p w:rsidR="00FB07E5" w:rsidRDefault="00FB07E5" w:rsidP="00FB07E5">
      <w:pPr>
        <w:jc w:val="both"/>
        <w:rPr>
          <w:rFonts w:ascii="Times New Roman" w:hAnsi="Times New Roman" w:cs="Times New Roman"/>
          <w:sz w:val="24"/>
          <w:szCs w:val="24"/>
        </w:rPr>
      </w:pPr>
    </w:p>
    <w:p w:rsidR="00FB07E5" w:rsidRDefault="00FB07E5" w:rsidP="00FB07E5">
      <w:pPr>
        <w:jc w:val="both"/>
        <w:rPr>
          <w:rFonts w:ascii="Times New Roman" w:hAnsi="Times New Roman" w:cs="Times New Roman"/>
          <w:sz w:val="24"/>
          <w:szCs w:val="24"/>
        </w:rPr>
      </w:pPr>
    </w:p>
    <w:p w:rsidR="00FB07E5" w:rsidRPr="00FB07E5" w:rsidRDefault="00FB07E5" w:rsidP="00FB07E5">
      <w:pPr>
        <w:jc w:val="both"/>
        <w:rPr>
          <w:rFonts w:ascii="Times New Roman" w:hAnsi="Times New Roman" w:cs="Times New Roman"/>
          <w:sz w:val="24"/>
          <w:szCs w:val="24"/>
        </w:rPr>
      </w:pPr>
    </w:p>
    <w:p w:rsidR="0011077E" w:rsidRPr="00B221CB" w:rsidRDefault="00240BE4" w:rsidP="0011077E">
      <w:p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Tablo 15</w:t>
      </w:r>
      <w:r w:rsidR="0011077E" w:rsidRPr="00B221CB">
        <w:rPr>
          <w:rFonts w:ascii="Times New Roman" w:eastAsiaTheme="minorHAnsi" w:hAnsi="Times New Roman" w:cs="Times New Roman"/>
          <w:sz w:val="24"/>
          <w:szCs w:val="24"/>
          <w:lang w:eastAsia="en-US"/>
        </w:rPr>
        <w:t>’</w:t>
      </w:r>
      <w:r w:rsidR="00FB07E5" w:rsidRPr="00B221CB">
        <w:rPr>
          <w:rFonts w:ascii="Times New Roman" w:eastAsiaTheme="minorHAnsi" w:hAnsi="Times New Roman" w:cs="Times New Roman"/>
          <w:sz w:val="24"/>
          <w:szCs w:val="24"/>
          <w:lang w:eastAsia="en-US"/>
        </w:rPr>
        <w:t>t</w:t>
      </w:r>
      <w:r w:rsidR="0011077E" w:rsidRPr="00B221CB">
        <w:rPr>
          <w:rFonts w:ascii="Times New Roman" w:eastAsiaTheme="minorHAnsi" w:hAnsi="Times New Roman" w:cs="Times New Roman"/>
          <w:sz w:val="24"/>
          <w:szCs w:val="24"/>
          <w:lang w:eastAsia="en-US"/>
        </w:rPr>
        <w:t xml:space="preserve">e yazılı sınavların kullanımına yönelik bir örnek </w:t>
      </w:r>
      <w:r w:rsidR="00FB07E5" w:rsidRPr="00B221CB">
        <w:rPr>
          <w:rFonts w:ascii="Times New Roman" w:eastAsiaTheme="minorHAnsi" w:hAnsi="Times New Roman" w:cs="Times New Roman"/>
          <w:sz w:val="24"/>
          <w:szCs w:val="24"/>
          <w:lang w:eastAsia="en-US"/>
        </w:rPr>
        <w:t xml:space="preserve">sunulmuştur </w:t>
      </w:r>
      <w:r w:rsidR="0011077E" w:rsidRPr="00B221CB">
        <w:rPr>
          <w:rFonts w:ascii="Times New Roman" w:eastAsiaTheme="minorHAnsi" w:hAnsi="Times New Roman" w:cs="Times New Roman"/>
          <w:sz w:val="24"/>
          <w:szCs w:val="24"/>
          <w:lang w:eastAsia="en-US"/>
        </w:rPr>
        <w:t>(Çetin, 2019, s. 134 – 135)</w:t>
      </w:r>
      <w:r w:rsidR="00FB07E5" w:rsidRPr="00B221CB">
        <w:rPr>
          <w:rFonts w:ascii="Times New Roman" w:eastAsiaTheme="minorHAnsi" w:hAnsi="Times New Roman" w:cs="Times New Roman"/>
          <w:sz w:val="24"/>
          <w:szCs w:val="24"/>
          <w:lang w:eastAsia="en-US"/>
        </w:rPr>
        <w:t>.</w:t>
      </w:r>
    </w:p>
    <w:p w:rsidR="0093714B" w:rsidRPr="00B221CB" w:rsidRDefault="00240BE4" w:rsidP="0093714B">
      <w:pPr>
        <w:spacing w:after="0" w:line="240"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Tablo 15</w:t>
      </w:r>
      <w:r w:rsidR="0093714B" w:rsidRPr="00B221CB">
        <w:rPr>
          <w:rFonts w:ascii="Times New Roman" w:eastAsiaTheme="minorHAnsi" w:hAnsi="Times New Roman" w:cs="Times New Roman"/>
          <w:sz w:val="24"/>
          <w:szCs w:val="24"/>
          <w:lang w:eastAsia="en-US"/>
        </w:rPr>
        <w:t>. Yazılı sınavların kullanımına yönelik örnek</w:t>
      </w:r>
    </w:p>
    <w:tbl>
      <w:tblPr>
        <w:tblStyle w:val="TabloKlavuzu"/>
        <w:tblW w:w="0" w:type="auto"/>
        <w:tblLook w:val="04A0" w:firstRow="1" w:lastRow="0" w:firstColumn="1" w:lastColumn="0" w:noHBand="0" w:noVBand="1"/>
      </w:tblPr>
      <w:tblGrid>
        <w:gridCol w:w="9062"/>
      </w:tblGrid>
      <w:tr w:rsidR="00B221CB" w:rsidRPr="00B221CB" w:rsidTr="00DD3C07">
        <w:tc>
          <w:tcPr>
            <w:tcW w:w="9062" w:type="dxa"/>
          </w:tcPr>
          <w:p w:rsidR="00B221CB" w:rsidRPr="00B221CB" w:rsidRDefault="00B221CB" w:rsidP="00DD3C07">
            <w:pPr>
              <w:spacing w:after="0"/>
              <w:rPr>
                <w:rFonts w:ascii="Times New Roman" w:hAnsi="Times New Roman" w:cs="Times New Roman"/>
                <w:b/>
                <w:sz w:val="20"/>
                <w:szCs w:val="20"/>
              </w:rPr>
            </w:pPr>
            <w:r w:rsidRPr="00B221CB">
              <w:rPr>
                <w:rFonts w:ascii="Times New Roman" w:hAnsi="Times New Roman" w:cs="Times New Roman"/>
                <w:b/>
                <w:sz w:val="20"/>
                <w:szCs w:val="20"/>
              </w:rPr>
              <w:t>2007—2008 Eğitim Öğretim Yılı ile 2017-2018 Eğitim Öğretim Yılı İlköğretim İstatistikleri</w:t>
            </w:r>
          </w:p>
          <w:tbl>
            <w:tblPr>
              <w:tblStyle w:val="TabloKlavuzu"/>
              <w:tblW w:w="0" w:type="auto"/>
              <w:tblLook w:val="04A0" w:firstRow="1" w:lastRow="0" w:firstColumn="1" w:lastColumn="0" w:noHBand="0" w:noVBand="1"/>
            </w:tblPr>
            <w:tblGrid>
              <w:gridCol w:w="4702"/>
              <w:gridCol w:w="2126"/>
              <w:gridCol w:w="2008"/>
            </w:tblGrid>
            <w:tr w:rsidR="00B221CB" w:rsidRPr="00B221CB" w:rsidTr="00DD3C07">
              <w:tc>
                <w:tcPr>
                  <w:tcW w:w="4702" w:type="dxa"/>
                </w:tcPr>
                <w:p w:rsidR="00B221CB" w:rsidRPr="00B221CB" w:rsidRDefault="00B221CB" w:rsidP="00DD3C07">
                  <w:pPr>
                    <w:spacing w:after="0"/>
                    <w:rPr>
                      <w:rFonts w:ascii="Times New Roman" w:hAnsi="Times New Roman" w:cs="Times New Roman"/>
                      <w:b/>
                      <w:sz w:val="20"/>
                      <w:szCs w:val="20"/>
                    </w:rPr>
                  </w:pPr>
                  <w:r w:rsidRPr="00B221CB">
                    <w:rPr>
                      <w:rFonts w:ascii="Times New Roman" w:hAnsi="Times New Roman" w:cs="Times New Roman"/>
                      <w:b/>
                      <w:sz w:val="20"/>
                      <w:szCs w:val="20"/>
                    </w:rPr>
                    <w:t>Eğitim İstatistikleri</w:t>
                  </w:r>
                </w:p>
              </w:tc>
              <w:tc>
                <w:tcPr>
                  <w:tcW w:w="2126" w:type="dxa"/>
                </w:tcPr>
                <w:p w:rsidR="00B221CB" w:rsidRPr="00B221CB" w:rsidRDefault="00B221CB" w:rsidP="00DD3C07">
                  <w:pPr>
                    <w:spacing w:after="0"/>
                    <w:jc w:val="center"/>
                    <w:rPr>
                      <w:rFonts w:ascii="Times New Roman" w:hAnsi="Times New Roman" w:cs="Times New Roman"/>
                      <w:b/>
                      <w:sz w:val="20"/>
                      <w:szCs w:val="20"/>
                    </w:rPr>
                  </w:pPr>
                  <w:r w:rsidRPr="00B221CB">
                    <w:rPr>
                      <w:rFonts w:ascii="Times New Roman" w:hAnsi="Times New Roman" w:cs="Times New Roman"/>
                      <w:b/>
                      <w:sz w:val="20"/>
                      <w:szCs w:val="20"/>
                    </w:rPr>
                    <w:t>2007-2008</w:t>
                  </w:r>
                </w:p>
              </w:tc>
              <w:tc>
                <w:tcPr>
                  <w:tcW w:w="2008" w:type="dxa"/>
                </w:tcPr>
                <w:p w:rsidR="00B221CB" w:rsidRPr="00B221CB" w:rsidRDefault="00B221CB" w:rsidP="00DD3C07">
                  <w:pPr>
                    <w:spacing w:after="0"/>
                    <w:jc w:val="center"/>
                    <w:rPr>
                      <w:rFonts w:ascii="Times New Roman" w:hAnsi="Times New Roman" w:cs="Times New Roman"/>
                      <w:b/>
                      <w:sz w:val="20"/>
                      <w:szCs w:val="20"/>
                    </w:rPr>
                  </w:pPr>
                  <w:r w:rsidRPr="00B221CB">
                    <w:rPr>
                      <w:rFonts w:ascii="Times New Roman" w:hAnsi="Times New Roman" w:cs="Times New Roman"/>
                      <w:b/>
                      <w:sz w:val="20"/>
                      <w:szCs w:val="20"/>
                    </w:rPr>
                    <w:t>2017-2018</w:t>
                  </w:r>
                </w:p>
              </w:tc>
            </w:tr>
            <w:tr w:rsidR="00B221CB" w:rsidRPr="00B221CB" w:rsidTr="00DD3C07">
              <w:tc>
                <w:tcPr>
                  <w:tcW w:w="4702" w:type="dxa"/>
                </w:tcPr>
                <w:p w:rsidR="00B221CB" w:rsidRPr="00B221CB" w:rsidRDefault="00B221CB" w:rsidP="00DD3C07">
                  <w:pPr>
                    <w:pStyle w:val="ListeParagraf"/>
                    <w:numPr>
                      <w:ilvl w:val="0"/>
                      <w:numId w:val="14"/>
                    </w:numPr>
                    <w:spacing w:after="0"/>
                    <w:rPr>
                      <w:rFonts w:ascii="Times New Roman" w:hAnsi="Times New Roman" w:cs="Times New Roman"/>
                      <w:sz w:val="20"/>
                      <w:szCs w:val="20"/>
                    </w:rPr>
                  </w:pPr>
                  <w:r w:rsidRPr="00B221CB">
                    <w:rPr>
                      <w:rFonts w:ascii="Times New Roman" w:hAnsi="Times New Roman" w:cs="Times New Roman"/>
                      <w:sz w:val="20"/>
                      <w:szCs w:val="20"/>
                    </w:rPr>
                    <w:t>Derslik Sayısı</w:t>
                  </w:r>
                </w:p>
              </w:tc>
              <w:tc>
                <w:tcPr>
                  <w:tcW w:w="2126"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315.887</w:t>
                  </w:r>
                </w:p>
              </w:tc>
              <w:tc>
                <w:tcPr>
                  <w:tcW w:w="2008"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437.945</w:t>
                  </w:r>
                </w:p>
              </w:tc>
            </w:tr>
            <w:tr w:rsidR="00B221CB" w:rsidRPr="00B221CB" w:rsidTr="00DD3C07">
              <w:tc>
                <w:tcPr>
                  <w:tcW w:w="4702" w:type="dxa"/>
                </w:tcPr>
                <w:p w:rsidR="00B221CB" w:rsidRPr="00B221CB" w:rsidRDefault="00B221CB" w:rsidP="00DD3C07">
                  <w:pPr>
                    <w:pStyle w:val="ListeParagraf"/>
                    <w:numPr>
                      <w:ilvl w:val="0"/>
                      <w:numId w:val="14"/>
                    </w:numPr>
                    <w:spacing w:after="0"/>
                    <w:rPr>
                      <w:rFonts w:ascii="Times New Roman" w:hAnsi="Times New Roman" w:cs="Times New Roman"/>
                      <w:sz w:val="20"/>
                      <w:szCs w:val="20"/>
                    </w:rPr>
                  </w:pPr>
                  <w:r w:rsidRPr="00B221CB">
                    <w:rPr>
                      <w:rFonts w:ascii="Times New Roman" w:hAnsi="Times New Roman" w:cs="Times New Roman"/>
                      <w:sz w:val="20"/>
                      <w:szCs w:val="20"/>
                    </w:rPr>
                    <w:t>Öğrenci Sayısı</w:t>
                  </w:r>
                </w:p>
              </w:tc>
              <w:tc>
                <w:tcPr>
                  <w:tcW w:w="2126"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10.870.570</w:t>
                  </w:r>
                </w:p>
              </w:tc>
              <w:tc>
                <w:tcPr>
                  <w:tcW w:w="2008"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10.694.733</w:t>
                  </w:r>
                </w:p>
              </w:tc>
            </w:tr>
            <w:tr w:rsidR="00B221CB" w:rsidRPr="00B221CB" w:rsidTr="00DD3C07">
              <w:tc>
                <w:tcPr>
                  <w:tcW w:w="4702" w:type="dxa"/>
                </w:tcPr>
                <w:p w:rsidR="00B221CB" w:rsidRPr="00B221CB" w:rsidRDefault="00B221CB" w:rsidP="00DD3C07">
                  <w:pPr>
                    <w:pStyle w:val="ListeParagraf"/>
                    <w:numPr>
                      <w:ilvl w:val="0"/>
                      <w:numId w:val="14"/>
                    </w:numPr>
                    <w:spacing w:after="0"/>
                    <w:rPr>
                      <w:rFonts w:ascii="Times New Roman" w:hAnsi="Times New Roman" w:cs="Times New Roman"/>
                      <w:sz w:val="20"/>
                      <w:szCs w:val="20"/>
                    </w:rPr>
                  </w:pPr>
                  <w:r w:rsidRPr="00B221CB">
                    <w:rPr>
                      <w:rFonts w:ascii="Times New Roman" w:hAnsi="Times New Roman" w:cs="Times New Roman"/>
                      <w:sz w:val="20"/>
                      <w:szCs w:val="20"/>
                    </w:rPr>
                    <w:t>Öğretmen Sayısı</w:t>
                  </w:r>
                </w:p>
              </w:tc>
              <w:tc>
                <w:tcPr>
                  <w:tcW w:w="2126"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445.452</w:t>
                  </w:r>
                </w:p>
              </w:tc>
              <w:tc>
                <w:tcPr>
                  <w:tcW w:w="2008"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637.026</w:t>
                  </w:r>
                </w:p>
              </w:tc>
            </w:tr>
            <w:tr w:rsidR="00B221CB" w:rsidRPr="00B221CB" w:rsidTr="00DD3C07">
              <w:tc>
                <w:tcPr>
                  <w:tcW w:w="4702" w:type="dxa"/>
                </w:tcPr>
                <w:p w:rsidR="00B221CB" w:rsidRPr="00B221CB" w:rsidRDefault="00B221CB" w:rsidP="00DD3C07">
                  <w:pPr>
                    <w:pStyle w:val="ListeParagraf"/>
                    <w:numPr>
                      <w:ilvl w:val="0"/>
                      <w:numId w:val="14"/>
                    </w:numPr>
                    <w:spacing w:after="0"/>
                    <w:rPr>
                      <w:rFonts w:ascii="Times New Roman" w:hAnsi="Times New Roman" w:cs="Times New Roman"/>
                      <w:sz w:val="20"/>
                      <w:szCs w:val="20"/>
                    </w:rPr>
                  </w:pPr>
                  <w:r w:rsidRPr="00B221CB">
                    <w:rPr>
                      <w:rFonts w:ascii="Times New Roman" w:hAnsi="Times New Roman" w:cs="Times New Roman"/>
                      <w:sz w:val="20"/>
                      <w:szCs w:val="20"/>
                    </w:rPr>
                    <w:t>Derslik Başına Ortalama Öğrenci Sayısı</w:t>
                  </w:r>
                </w:p>
              </w:tc>
              <w:tc>
                <w:tcPr>
                  <w:tcW w:w="2126"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33</w:t>
                  </w:r>
                </w:p>
              </w:tc>
              <w:tc>
                <w:tcPr>
                  <w:tcW w:w="2008"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24</w:t>
                  </w:r>
                </w:p>
              </w:tc>
            </w:tr>
            <w:tr w:rsidR="00B221CB" w:rsidRPr="00B221CB" w:rsidTr="00DD3C07">
              <w:tc>
                <w:tcPr>
                  <w:tcW w:w="4702" w:type="dxa"/>
                </w:tcPr>
                <w:p w:rsidR="00B221CB" w:rsidRPr="00B221CB" w:rsidRDefault="00B221CB" w:rsidP="00DD3C07">
                  <w:pPr>
                    <w:pStyle w:val="ListeParagraf"/>
                    <w:numPr>
                      <w:ilvl w:val="0"/>
                      <w:numId w:val="14"/>
                    </w:numPr>
                    <w:spacing w:after="0"/>
                    <w:rPr>
                      <w:rFonts w:ascii="Times New Roman" w:hAnsi="Times New Roman" w:cs="Times New Roman"/>
                      <w:sz w:val="20"/>
                      <w:szCs w:val="20"/>
                    </w:rPr>
                  </w:pPr>
                  <w:r w:rsidRPr="00B221CB">
                    <w:rPr>
                      <w:rFonts w:ascii="Times New Roman" w:hAnsi="Times New Roman" w:cs="Times New Roman"/>
                      <w:sz w:val="20"/>
                      <w:szCs w:val="20"/>
                    </w:rPr>
                    <w:t>Öğretmen Başına Ortalama Öğrenci Sayısı</w:t>
                  </w:r>
                </w:p>
              </w:tc>
              <w:tc>
                <w:tcPr>
                  <w:tcW w:w="2126"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24</w:t>
                  </w:r>
                </w:p>
              </w:tc>
              <w:tc>
                <w:tcPr>
                  <w:tcW w:w="2008" w:type="dxa"/>
                </w:tcPr>
                <w:p w:rsidR="00B221CB" w:rsidRPr="00B221CB" w:rsidRDefault="00B221CB" w:rsidP="00DD3C07">
                  <w:pPr>
                    <w:spacing w:after="0"/>
                    <w:jc w:val="center"/>
                    <w:rPr>
                      <w:rFonts w:ascii="Times New Roman" w:hAnsi="Times New Roman" w:cs="Times New Roman"/>
                      <w:sz w:val="20"/>
                      <w:szCs w:val="20"/>
                    </w:rPr>
                  </w:pPr>
                  <w:r w:rsidRPr="00B221CB">
                    <w:rPr>
                      <w:rFonts w:ascii="Times New Roman" w:hAnsi="Times New Roman" w:cs="Times New Roman"/>
                      <w:sz w:val="20"/>
                      <w:szCs w:val="20"/>
                    </w:rPr>
                    <w:t>17</w:t>
                  </w:r>
                </w:p>
              </w:tc>
            </w:tr>
          </w:tbl>
          <w:p w:rsidR="00B221CB" w:rsidRPr="00B221CB" w:rsidRDefault="00B221CB" w:rsidP="00DD3C07">
            <w:pPr>
              <w:rPr>
                <w:rFonts w:ascii="Times New Roman" w:hAnsi="Times New Roman" w:cs="Times New Roman"/>
                <w:b/>
                <w:sz w:val="24"/>
                <w:szCs w:val="24"/>
              </w:rPr>
            </w:pPr>
          </w:p>
          <w:p w:rsidR="00B221CB" w:rsidRPr="00B221CB" w:rsidRDefault="00B221CB" w:rsidP="00DD3C07">
            <w:pPr>
              <w:jc w:val="both"/>
              <w:rPr>
                <w:rFonts w:ascii="Times New Roman" w:hAnsi="Times New Roman" w:cs="Times New Roman"/>
                <w:sz w:val="24"/>
                <w:szCs w:val="20"/>
              </w:rPr>
            </w:pPr>
            <w:r w:rsidRPr="00B221CB">
              <w:rPr>
                <w:rFonts w:ascii="Times New Roman" w:hAnsi="Times New Roman" w:cs="Times New Roman"/>
                <w:b/>
                <w:sz w:val="24"/>
                <w:szCs w:val="20"/>
              </w:rPr>
              <w:t>Soru 1:</w:t>
            </w:r>
            <w:r w:rsidRPr="00B221CB">
              <w:rPr>
                <w:rFonts w:ascii="Times New Roman" w:hAnsi="Times New Roman" w:cs="Times New Roman"/>
                <w:sz w:val="24"/>
                <w:szCs w:val="20"/>
              </w:rPr>
              <w:t xml:space="preserve"> Yukarıdaki tabloya göre son on yılda Türkiye genelinde ilköğretim düzeyinde öğrenci, öğretmen, derslik sayıları ile öğretmen ve derslik başına düşen öğrenci sayıları nasıl değişmiştir?</w:t>
            </w:r>
          </w:p>
          <w:p w:rsidR="00B221CB" w:rsidRPr="00B221CB" w:rsidRDefault="00B221CB" w:rsidP="00DD3C07">
            <w:pPr>
              <w:jc w:val="both"/>
              <w:rPr>
                <w:rFonts w:ascii="Times New Roman" w:hAnsi="Times New Roman" w:cs="Times New Roman"/>
                <w:sz w:val="24"/>
                <w:szCs w:val="20"/>
              </w:rPr>
            </w:pPr>
            <w:r w:rsidRPr="00B221CB">
              <w:rPr>
                <w:rFonts w:ascii="Times New Roman" w:hAnsi="Times New Roman" w:cs="Times New Roman"/>
                <w:b/>
                <w:sz w:val="24"/>
                <w:szCs w:val="20"/>
              </w:rPr>
              <w:t>Soru 2:</w:t>
            </w:r>
            <w:r w:rsidRPr="00B221CB">
              <w:rPr>
                <w:rFonts w:ascii="Times New Roman" w:hAnsi="Times New Roman" w:cs="Times New Roman"/>
                <w:sz w:val="24"/>
                <w:szCs w:val="20"/>
              </w:rPr>
              <w:t xml:space="preserve"> Yukarıdaki tabloya göre on yıllık periyotta öğrenci, öğretmen, derslik sayılarındaki değişimleri ve bu yıllarda derslik başına düşen öğrenci sayısı ile öğretmen başına düşen öğrenci sayılarını inceleyiniz. Tablodaki veriler dikkate alındığında PISA ve TIMMS gibi uluslararası sınavlarda öğrenci başarısında gözlenen değişimlerin bu istatistiklerle ilişkisi hakkında hangi çıkarımlar yapılabilir.</w:t>
            </w:r>
          </w:p>
          <w:p w:rsidR="00B221CB" w:rsidRPr="00B221CB" w:rsidRDefault="00B221CB" w:rsidP="00DD3C07">
            <w:pPr>
              <w:jc w:val="both"/>
              <w:rPr>
                <w:rFonts w:ascii="Times New Roman" w:hAnsi="Times New Roman" w:cs="Times New Roman"/>
                <w:sz w:val="24"/>
                <w:szCs w:val="24"/>
              </w:rPr>
            </w:pPr>
            <w:r w:rsidRPr="00B221CB">
              <w:rPr>
                <w:rFonts w:ascii="Times New Roman" w:hAnsi="Times New Roman" w:cs="Times New Roman"/>
                <w:b/>
                <w:sz w:val="24"/>
                <w:szCs w:val="24"/>
              </w:rPr>
              <w:t>Açıklama:</w:t>
            </w:r>
            <w:r w:rsidRPr="00B221CB">
              <w:rPr>
                <w:rFonts w:ascii="Times New Roman" w:hAnsi="Times New Roman" w:cs="Times New Roman"/>
                <w:sz w:val="24"/>
                <w:szCs w:val="24"/>
              </w:rPr>
              <w:t xml:space="preserve"> Soru 1’de verilen soru bilişsel olarak alt düzey davranışı ölçmeye yöneliktir. Alt düzey davranışlarda objektif test maddeleriyle (doğru yanlış/çoktan seçmeli gibi) daha geçerli ve güvenilir biçimde yoklanabilir. Soru 2 ise, yazılı sınavlarla yoklanması daha uygun olan üst düzey bilişsel hedefleri ölçmektedir.</w:t>
            </w:r>
          </w:p>
        </w:tc>
      </w:tr>
    </w:tbl>
    <w:p w:rsidR="0011077E" w:rsidRPr="00B221CB" w:rsidRDefault="0011077E" w:rsidP="0011077E">
      <w:pPr>
        <w:rPr>
          <w:rFonts w:ascii="Times New Roman" w:hAnsi="Times New Roman" w:cs="Times New Roman"/>
          <w:sz w:val="24"/>
          <w:szCs w:val="24"/>
        </w:rPr>
      </w:pPr>
    </w:p>
    <w:p w:rsidR="006220B2" w:rsidRPr="00B221CB" w:rsidRDefault="006220B2">
      <w:pPr>
        <w:spacing w:after="160" w:line="259" w:lineRule="auto"/>
        <w:rPr>
          <w:rFonts w:ascii="Times New Roman" w:eastAsiaTheme="minorHAnsi" w:hAnsi="Times New Roman" w:cs="Times New Roman"/>
          <w:sz w:val="24"/>
          <w:szCs w:val="24"/>
          <w:lang w:eastAsia="en-US"/>
        </w:rPr>
      </w:pPr>
      <w:r w:rsidRPr="00B221CB">
        <w:rPr>
          <w:rFonts w:ascii="Times New Roman" w:hAnsi="Times New Roman" w:cs="Times New Roman"/>
          <w:sz w:val="24"/>
          <w:szCs w:val="24"/>
        </w:rPr>
        <w:br w:type="page"/>
      </w:r>
    </w:p>
    <w:p w:rsidR="004C0CCD" w:rsidRPr="00E96250" w:rsidRDefault="004C0CCD" w:rsidP="004C0CCD">
      <w:pPr>
        <w:jc w:val="center"/>
        <w:rPr>
          <w:rFonts w:ascii="Times New Roman" w:hAnsi="Times New Roman" w:cs="Times New Roman"/>
          <w:b/>
          <w:sz w:val="24"/>
          <w:szCs w:val="24"/>
        </w:rPr>
      </w:pPr>
      <w:r w:rsidRPr="00E96250">
        <w:rPr>
          <w:rFonts w:ascii="Times New Roman" w:hAnsi="Times New Roman" w:cs="Times New Roman"/>
          <w:b/>
          <w:sz w:val="24"/>
          <w:szCs w:val="24"/>
        </w:rPr>
        <w:lastRenderedPageBreak/>
        <w:t>PERFORMANS ÖDEVLERİ</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 xml:space="preserve">Performans değerlendirme, öğrencilerin bir öğrenme alanındaki bilgi, beceri ve tutumlarını belirlemek için, onlara alanla ilgili bir görev yönelterek bu görevin ölçme değerlendirmenin temel ilkelerine uygun şekilde yerine getirilip getirilmediğinin tespit edilmesidir. Bu görev sayesinde öğrencinin değerlendirmeye esas teşkil eden bir çaba göstermesi teşvik edilir (Falch </w:t>
      </w:r>
      <w:r w:rsidR="008372F6">
        <w:rPr>
          <w:rFonts w:ascii="Times New Roman" w:hAnsi="Times New Roman" w:cs="Times New Roman"/>
          <w:sz w:val="24"/>
          <w:szCs w:val="24"/>
        </w:rPr>
        <w:t>&amp;</w:t>
      </w:r>
      <w:r w:rsidRPr="00E96250">
        <w:rPr>
          <w:rFonts w:ascii="Times New Roman" w:hAnsi="Times New Roman" w:cs="Times New Roman"/>
          <w:sz w:val="24"/>
          <w:szCs w:val="24"/>
        </w:rPr>
        <w:t xml:space="preserve">Rønning, 2012). </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 xml:space="preserve">Performans değerlendirmede yararlanılan performans ödevleri (veya görevleri); öğrencilerin bilgi ve becerilerini ortaya koyarak oluşturdukları araştırma, inceleme, derleme, ürün ya da etkinliklerden oluşabilir. Bu süreçte öğrencilerden bir konu/problem durumuna ilişkin bilgi veya veri toplamaları, verileri analiz etmeleri, gözlem yapmaları, öğrendikleri ile günlük yaşam arasında ilişki kurmaları gibi davranışlar sergilemeleri beklenir. Bu bakımdan performans ödevleriyle, geleneksel ölçme araçlarına kıyasla daha üst düzey becerilerin ölçülmesi mümkündür (TEDMEM, 2014). Performans ödevleri öğrencinin bilgiyi nasıl işlediğini ortaya koyabilmekle birlikte öğrenme çıktılarını derinlemesine gözlemleme imkânı veren bir yöntemdir. </w:t>
      </w:r>
    </w:p>
    <w:p w:rsidR="004C0CCD" w:rsidRPr="00E96250" w:rsidRDefault="00A12E43" w:rsidP="00A12E43">
      <w:pPr>
        <w:jc w:val="both"/>
        <w:rPr>
          <w:rFonts w:ascii="Times New Roman" w:hAnsi="Times New Roman" w:cs="Times New Roman"/>
          <w:b/>
          <w:sz w:val="24"/>
          <w:szCs w:val="24"/>
        </w:rPr>
      </w:pPr>
      <w:r w:rsidRPr="00E96250">
        <w:rPr>
          <w:rFonts w:ascii="Times New Roman" w:hAnsi="Times New Roman" w:cs="Times New Roman"/>
          <w:b/>
          <w:sz w:val="24"/>
          <w:szCs w:val="24"/>
        </w:rPr>
        <w:t>Performans Ödevlerinin Verilmesi</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Performans ödevlerinin planlanması sürecince, aşağıdaki adımların izlenmesi uygulayıcılara kolaylık sağlamakla birlikte, ödevin amaca hizmet etmesine de katkı sağlayacaktır.</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1. Tanımlama:</w:t>
      </w:r>
      <w:r w:rsidRPr="00E96250">
        <w:rPr>
          <w:rFonts w:ascii="Times New Roman" w:hAnsi="Times New Roman" w:cs="Times New Roman"/>
          <w:sz w:val="24"/>
          <w:szCs w:val="24"/>
        </w:rPr>
        <w:t xml:space="preserve"> Performans ödevlerinin oluşturulmasında öncelikle öğrencilerin ne tür beceriler sergilemesi beklendiği belirlenmelidir. Bu aşamada ilgili dersin konu, kazanım ve öğrenme çıktılarının neler olduğu ortaya konulmalıdır. Öğrenme çıktıları; bir konu hakkında bilgi sahibi olma, açıklama, bir probleme çözüm üretme, bilgiyi analiz etme, karşılaştırma, ilişkilendirme veya proje tasarlama şeklinde davranışlar içerebilir. Tanımlama yapılırken performans ödevlerinin geleneksel ölçme araçlarına kıyasla üst düzey zihinsel süreçlerin ölçülmesinde daha avantajlı olduğu unutulmamalıdır. Bir başla ifadeyle ödev, üst düzey zihinsel becerilerin kullanılmasına imkân tanımalıdır. </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2. Ödevi Oluşturma:</w:t>
      </w:r>
      <w:r w:rsidRPr="00E96250">
        <w:rPr>
          <w:rFonts w:ascii="Times New Roman" w:hAnsi="Times New Roman" w:cs="Times New Roman"/>
          <w:sz w:val="24"/>
          <w:szCs w:val="24"/>
        </w:rPr>
        <w:t xml:space="preserve"> Ödev, öğrencinin çözüm bulması gereken bir problem durumu veya gerçekleştirmesi gereken bir performansı içerecek şekilde kurgulanmalı ve dersin hedefleri ile uyumlu olmalıdır. Öğrencilere performans görevi vermenin amaçlarından biri de üst düzey zihinsel becerilerini kullanmasını sağlayarak bu becerilerin gelişmesine katkıda bulunmaktır (Kutlu, Karakaya </w:t>
      </w:r>
      <w:r w:rsidR="008372F6">
        <w:rPr>
          <w:rFonts w:ascii="Times New Roman" w:hAnsi="Times New Roman" w:cs="Times New Roman"/>
          <w:sz w:val="24"/>
          <w:szCs w:val="24"/>
        </w:rPr>
        <w:t>&amp;</w:t>
      </w:r>
      <w:r w:rsidRPr="00E96250">
        <w:rPr>
          <w:rFonts w:ascii="Times New Roman" w:hAnsi="Times New Roman" w:cs="Times New Roman"/>
          <w:sz w:val="24"/>
          <w:szCs w:val="24"/>
        </w:rPr>
        <w:t>Doğan, 2008). Bu bakımdan bir araştırma ödevi yoluyla öğrencinin bir konu hakkında bilgi edinmesi isteniyorsa ödev; bilgiye erişme, bilgiyi kullanma, organize etme ve değerlendirme gibi beceriler kullanılmasını gerektirmelidir. Öğrencilere verilecek performans ödevlerinin kapsamı da önemlidir. Öğrenme hedeflerine ve sınıf düzey uygun şekilde ödevin kapsamı ve sınırları tanımlamalı, ödev metni açık, anlaşılır</w:t>
      </w:r>
      <w:r w:rsidR="009F712A">
        <w:rPr>
          <w:rFonts w:ascii="Times New Roman" w:hAnsi="Times New Roman" w:cs="Times New Roman"/>
          <w:sz w:val="24"/>
          <w:szCs w:val="24"/>
        </w:rPr>
        <w:t xml:space="preserve"> bir dille </w:t>
      </w:r>
      <w:r w:rsidR="009F712A" w:rsidRPr="00B221CB">
        <w:rPr>
          <w:rFonts w:ascii="Times New Roman" w:hAnsi="Times New Roman" w:cs="Times New Roman"/>
          <w:sz w:val="24"/>
          <w:szCs w:val="24"/>
        </w:rPr>
        <w:t xml:space="preserve">sunulmalıdır. </w:t>
      </w:r>
      <w:r w:rsidR="00240BE4">
        <w:rPr>
          <w:rFonts w:ascii="Times New Roman" w:hAnsi="Times New Roman" w:cs="Times New Roman"/>
          <w:sz w:val="24"/>
          <w:szCs w:val="24"/>
        </w:rPr>
        <w:t>Tablo 16</w:t>
      </w:r>
      <w:r w:rsidR="009F712A" w:rsidRPr="00B221CB">
        <w:rPr>
          <w:rFonts w:ascii="Times New Roman" w:hAnsi="Times New Roman" w:cs="Times New Roman"/>
          <w:sz w:val="24"/>
          <w:szCs w:val="24"/>
        </w:rPr>
        <w:t>’</w:t>
      </w:r>
      <w:r w:rsidR="00240BE4">
        <w:rPr>
          <w:rFonts w:ascii="Times New Roman" w:hAnsi="Times New Roman" w:cs="Times New Roman"/>
          <w:sz w:val="24"/>
          <w:szCs w:val="24"/>
        </w:rPr>
        <w:t>da</w:t>
      </w:r>
      <w:r w:rsidRPr="00B221CB">
        <w:rPr>
          <w:rFonts w:ascii="Times New Roman" w:hAnsi="Times New Roman" w:cs="Times New Roman"/>
          <w:sz w:val="24"/>
          <w:szCs w:val="24"/>
        </w:rPr>
        <w:t xml:space="preserve"> hatalı ve ideal ödev örnekleri verilmiştir.</w:t>
      </w:r>
    </w:p>
    <w:p w:rsidR="004C0CCD" w:rsidRPr="00E96250" w:rsidRDefault="004C0CCD" w:rsidP="00A12E43">
      <w:pPr>
        <w:jc w:val="both"/>
        <w:rPr>
          <w:rFonts w:ascii="Times New Roman" w:hAnsi="Times New Roman" w:cs="Times New Roman"/>
          <w:sz w:val="24"/>
          <w:szCs w:val="24"/>
        </w:rPr>
      </w:pPr>
    </w:p>
    <w:p w:rsidR="004C0CCD" w:rsidRDefault="004C0CCD" w:rsidP="00A12E43">
      <w:pPr>
        <w:jc w:val="both"/>
        <w:rPr>
          <w:rFonts w:ascii="Times New Roman" w:hAnsi="Times New Roman" w:cs="Times New Roman"/>
          <w:sz w:val="24"/>
          <w:szCs w:val="24"/>
        </w:rPr>
      </w:pPr>
    </w:p>
    <w:p w:rsidR="009F712A" w:rsidRPr="00B221CB" w:rsidRDefault="00240BE4" w:rsidP="009F71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Tablo 16</w:t>
      </w:r>
      <w:r w:rsidR="009F712A" w:rsidRPr="00B221CB">
        <w:rPr>
          <w:rFonts w:ascii="Times New Roman" w:hAnsi="Times New Roman" w:cs="Times New Roman"/>
          <w:sz w:val="24"/>
          <w:szCs w:val="24"/>
        </w:rPr>
        <w:t>. Hatalı ve ideal ödev örnekleri</w:t>
      </w:r>
    </w:p>
    <w:tbl>
      <w:tblPr>
        <w:tblStyle w:val="TabloKlavuzu"/>
        <w:tblW w:w="0" w:type="auto"/>
        <w:tblLook w:val="04A0" w:firstRow="1" w:lastRow="0" w:firstColumn="1" w:lastColumn="0" w:noHBand="0" w:noVBand="1"/>
      </w:tblPr>
      <w:tblGrid>
        <w:gridCol w:w="9062"/>
      </w:tblGrid>
      <w:tr w:rsidR="004C0CCD" w:rsidRPr="00E96250" w:rsidTr="00C03D86">
        <w:tc>
          <w:tcPr>
            <w:tcW w:w="9062" w:type="dxa"/>
            <w:tcBorders>
              <w:top w:val="single" w:sz="4" w:space="0" w:color="auto"/>
              <w:left w:val="single" w:sz="4" w:space="0" w:color="auto"/>
              <w:bottom w:val="nil"/>
              <w:right w:val="single" w:sz="4" w:space="0" w:color="auto"/>
            </w:tcBorders>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Hatalı Örnek:</w:t>
            </w:r>
            <w:r w:rsidRPr="00E96250">
              <w:rPr>
                <w:rFonts w:ascii="Times New Roman" w:hAnsi="Times New Roman" w:cs="Times New Roman"/>
                <w:sz w:val="24"/>
                <w:szCs w:val="24"/>
              </w:rPr>
              <w:t xml:space="preserve"> Yenilenebilir enerji kaynakları hakkında bir ödev hazırlayınız.</w:t>
            </w:r>
          </w:p>
        </w:tc>
      </w:tr>
      <w:tr w:rsidR="004C0CCD" w:rsidRPr="00E96250" w:rsidTr="00C03D86">
        <w:tc>
          <w:tcPr>
            <w:tcW w:w="9062" w:type="dxa"/>
            <w:tcBorders>
              <w:top w:val="nil"/>
              <w:left w:val="single" w:sz="4" w:space="0" w:color="auto"/>
              <w:bottom w:val="single" w:sz="4" w:space="0" w:color="auto"/>
              <w:right w:val="single" w:sz="4" w:space="0" w:color="auto"/>
            </w:tcBorders>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İdeal Örnek:</w:t>
            </w:r>
            <w:r w:rsidRPr="00E96250">
              <w:rPr>
                <w:rFonts w:ascii="Times New Roman" w:hAnsi="Times New Roman" w:cs="Times New Roman"/>
                <w:sz w:val="24"/>
                <w:szCs w:val="24"/>
              </w:rPr>
              <w:t xml:space="preserve"> Yenilenebilir enerji kaynaklarından olan </w:t>
            </w:r>
            <w:r w:rsidR="008C2875">
              <w:rPr>
                <w:rFonts w:ascii="Times New Roman" w:hAnsi="Times New Roman" w:cs="Times New Roman"/>
                <w:sz w:val="24"/>
                <w:szCs w:val="24"/>
              </w:rPr>
              <w:t>r</w:t>
            </w:r>
            <w:r w:rsidR="008C2875" w:rsidRPr="00E96250">
              <w:rPr>
                <w:rFonts w:ascii="Times New Roman" w:hAnsi="Times New Roman" w:cs="Times New Roman"/>
                <w:sz w:val="24"/>
                <w:szCs w:val="24"/>
              </w:rPr>
              <w:t>üzgâr</w:t>
            </w:r>
            <w:r w:rsidR="00EC2EAA">
              <w:rPr>
                <w:rFonts w:ascii="Times New Roman" w:hAnsi="Times New Roman" w:cs="Times New Roman"/>
                <w:sz w:val="24"/>
                <w:szCs w:val="24"/>
              </w:rPr>
              <w:t>e</w:t>
            </w:r>
            <w:r w:rsidRPr="00E96250">
              <w:rPr>
                <w:rFonts w:ascii="Times New Roman" w:hAnsi="Times New Roman" w:cs="Times New Roman"/>
                <w:sz w:val="24"/>
                <w:szCs w:val="24"/>
              </w:rPr>
              <w:t xml:space="preserve">nerjisi, son yıllarda enerji ihtiyacının karşılanması için önemli alternatiflerden biri olarak görülmektedir. Türkiye’de </w:t>
            </w:r>
            <w:r w:rsidR="008C2875">
              <w:rPr>
                <w:rFonts w:ascii="Times New Roman" w:hAnsi="Times New Roman" w:cs="Times New Roman"/>
                <w:sz w:val="24"/>
                <w:szCs w:val="24"/>
              </w:rPr>
              <w:t>r</w:t>
            </w:r>
            <w:r w:rsidR="008C2875" w:rsidRPr="00E96250">
              <w:rPr>
                <w:rFonts w:ascii="Times New Roman" w:hAnsi="Times New Roman" w:cs="Times New Roman"/>
                <w:sz w:val="24"/>
                <w:szCs w:val="24"/>
              </w:rPr>
              <w:t>üzgâr</w:t>
            </w:r>
            <w:r w:rsidR="00EC2EAA">
              <w:rPr>
                <w:rFonts w:ascii="Times New Roman" w:hAnsi="Times New Roman" w:cs="Times New Roman"/>
                <w:sz w:val="24"/>
                <w:szCs w:val="24"/>
              </w:rPr>
              <w:t>e</w:t>
            </w:r>
            <w:r w:rsidRPr="00E96250">
              <w:rPr>
                <w:rFonts w:ascii="Times New Roman" w:hAnsi="Times New Roman" w:cs="Times New Roman"/>
                <w:sz w:val="24"/>
                <w:szCs w:val="24"/>
              </w:rPr>
              <w:t xml:space="preserve">nerjisi kullanımının son on yıldaki gelişimini ve Türkiye’nin </w:t>
            </w:r>
            <w:r w:rsidR="008C2875" w:rsidRPr="00E96250">
              <w:rPr>
                <w:rFonts w:ascii="Times New Roman" w:hAnsi="Times New Roman" w:cs="Times New Roman"/>
                <w:sz w:val="24"/>
                <w:szCs w:val="24"/>
              </w:rPr>
              <w:t>rüzgâr</w:t>
            </w:r>
            <w:r w:rsidRPr="00E96250">
              <w:rPr>
                <w:rFonts w:ascii="Times New Roman" w:hAnsi="Times New Roman" w:cs="Times New Roman"/>
                <w:sz w:val="24"/>
                <w:szCs w:val="24"/>
              </w:rPr>
              <w:t xml:space="preserve"> potansiyelini de göz önüne alarak yakın gelecekte yaşanabilecek gelişmeleri yansıtan bir rapor hazırlayınız. </w:t>
            </w:r>
          </w:p>
        </w:tc>
      </w:tr>
      <w:tr w:rsidR="004C0CCD" w:rsidRPr="00E96250" w:rsidTr="00C03D86">
        <w:tc>
          <w:tcPr>
            <w:tcW w:w="9062" w:type="dxa"/>
            <w:tcBorders>
              <w:top w:val="single" w:sz="4" w:space="0" w:color="auto"/>
              <w:left w:val="single" w:sz="4" w:space="0" w:color="auto"/>
              <w:bottom w:val="nil"/>
              <w:right w:val="single" w:sz="4" w:space="0" w:color="auto"/>
            </w:tcBorders>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Hatalı Örnek:</w:t>
            </w:r>
            <w:r w:rsidRPr="00E96250">
              <w:rPr>
                <w:rFonts w:ascii="Times New Roman" w:hAnsi="Times New Roman" w:cs="Times New Roman"/>
                <w:sz w:val="24"/>
                <w:szCs w:val="24"/>
              </w:rPr>
              <w:t xml:space="preserve"> Nükleer enerji tehlikeli midir? Açıklayınız.</w:t>
            </w:r>
          </w:p>
        </w:tc>
      </w:tr>
      <w:tr w:rsidR="004C0CCD" w:rsidRPr="00E96250" w:rsidTr="00C03D86">
        <w:tc>
          <w:tcPr>
            <w:tcW w:w="9062" w:type="dxa"/>
            <w:tcBorders>
              <w:top w:val="nil"/>
              <w:left w:val="single" w:sz="4" w:space="0" w:color="auto"/>
              <w:bottom w:val="single" w:sz="4" w:space="0" w:color="auto"/>
              <w:right w:val="single" w:sz="4" w:space="0" w:color="auto"/>
            </w:tcBorders>
          </w:tcPr>
          <w:p w:rsidR="004C0CCD" w:rsidRPr="00E96250" w:rsidRDefault="004C0CCD" w:rsidP="00EC2EAA">
            <w:pPr>
              <w:jc w:val="both"/>
              <w:rPr>
                <w:rFonts w:ascii="Times New Roman" w:hAnsi="Times New Roman" w:cs="Times New Roman"/>
                <w:sz w:val="24"/>
                <w:szCs w:val="24"/>
              </w:rPr>
            </w:pPr>
            <w:r w:rsidRPr="00E96250">
              <w:rPr>
                <w:rFonts w:ascii="Times New Roman" w:hAnsi="Times New Roman" w:cs="Times New Roman"/>
                <w:b/>
                <w:sz w:val="24"/>
                <w:szCs w:val="24"/>
              </w:rPr>
              <w:t>İdeal Örnek:</w:t>
            </w:r>
            <w:r w:rsidRPr="00E96250">
              <w:rPr>
                <w:rFonts w:ascii="Times New Roman" w:hAnsi="Times New Roman" w:cs="Times New Roman"/>
                <w:sz w:val="24"/>
                <w:szCs w:val="24"/>
              </w:rPr>
              <w:t xml:space="preserve"> Nükleer enerji, geçmişteki olumsuz deneyimlere ve karşıt görüşlere rağmen dünya genelinde yaygın olarak kullanılmaya devam etmektedir. Nükleer enerji kullanımına yönelik görüşünüzü (destekleyip desteklemediğinizi) belirten bir rapor hazırlayınız. Raporunuzda dünyadaki nükleer enerji kullanımını ve geçmişte yaşanan kazaları da göz önün</w:t>
            </w:r>
            <w:r w:rsidR="00EC2EAA">
              <w:rPr>
                <w:rFonts w:ascii="Times New Roman" w:hAnsi="Times New Roman" w:cs="Times New Roman"/>
                <w:sz w:val="24"/>
                <w:szCs w:val="24"/>
              </w:rPr>
              <w:t>de bulundurarak</w:t>
            </w:r>
            <w:r w:rsidRPr="00E96250">
              <w:rPr>
                <w:rFonts w:ascii="Times New Roman" w:hAnsi="Times New Roman" w:cs="Times New Roman"/>
                <w:sz w:val="24"/>
                <w:szCs w:val="24"/>
              </w:rPr>
              <w:t>, fayda-risk özellikleri çerçevesinde görüşünüzü gerekçelendiriniz.</w:t>
            </w:r>
          </w:p>
        </w:tc>
      </w:tr>
    </w:tbl>
    <w:p w:rsidR="004C0CCD" w:rsidRPr="00E96250" w:rsidRDefault="004C0CCD" w:rsidP="00A12E43">
      <w:pPr>
        <w:jc w:val="both"/>
        <w:rPr>
          <w:rFonts w:ascii="Times New Roman" w:hAnsi="Times New Roman" w:cs="Times New Roman"/>
          <w:sz w:val="24"/>
          <w:szCs w:val="24"/>
        </w:rPr>
      </w:pP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 xml:space="preserve">Hatalı örneklerde öğrencilerden tam olarak ne beklendiği ve ödevin sınırlarının neler olduğu anlaşılamamaktadır. Ayrıca kavramlar arasında ne tür ilişkiler kurması gerektiği belirli değildir. Ödevlerin evet/hayır şeklinde yanıt verilebilecek sorulardan oluşmaması da gerekmektedir. Her öğrencinin farklı yanıtlar üretebileceği problem durumlarının sunulmasıyla, üst düzey becerilerin kullanımı teşvik edilir. Bu nedenle problem durumlarının çok sayıda ve özgün yanıtlar gerektirmesi önerilmektedir. Araştırma, inceleme, deneme yazma (essay) vb. ödevlerde, sınıf düzeyine bağlı olarak bazen </w:t>
      </w:r>
      <w:r w:rsidR="00EC2EAA">
        <w:rPr>
          <w:rFonts w:ascii="Times New Roman" w:hAnsi="Times New Roman" w:cs="Times New Roman"/>
          <w:sz w:val="24"/>
          <w:szCs w:val="24"/>
        </w:rPr>
        <w:t>alan yazın</w:t>
      </w:r>
      <w:r w:rsidRPr="00E96250">
        <w:rPr>
          <w:rFonts w:ascii="Times New Roman" w:hAnsi="Times New Roman" w:cs="Times New Roman"/>
          <w:sz w:val="24"/>
          <w:szCs w:val="24"/>
        </w:rPr>
        <w:t>taraması yapılarak bunun tartışılması yeterli olurken, bazı durumlarda uygulamalı bir çalışma yapılması gerekebilir. Bir tek internet kaynağından (wikipedia vb.) erişim sağlanarak hazırlanması mümkün olan ödevlerin uygulayıcı tarafından hatalı sunulduğu ve amaca hizmet etmeyeceği açıktır.</w:t>
      </w:r>
    </w:p>
    <w:p w:rsidR="004C0CCD"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 xml:space="preserve">3. Ödev Yönergesi: </w:t>
      </w:r>
      <w:r w:rsidRPr="00E96250">
        <w:rPr>
          <w:rFonts w:ascii="Times New Roman" w:hAnsi="Times New Roman" w:cs="Times New Roman"/>
          <w:sz w:val="24"/>
          <w:szCs w:val="24"/>
        </w:rPr>
        <w:t>Performans ödevinin oluşturulmasıyla birlikte, öğrencilerin ödevi hazırlarken dikkat etmeleri gereken hususları belirten kısa bir yönerge sunulmalıdır. Bu yönergede ödev metni yer almamalıdır. Bununla birlikte ödevin ne zaman ve nasıl teslim edileceği, hangi ölçütlere göre değerlendirileceği, kaynak kullanımı vb. detaylar açık ve net ifa</w:t>
      </w:r>
      <w:r w:rsidR="00C264E4">
        <w:rPr>
          <w:rFonts w:ascii="Times New Roman" w:hAnsi="Times New Roman" w:cs="Times New Roman"/>
          <w:sz w:val="24"/>
          <w:szCs w:val="24"/>
        </w:rPr>
        <w:t>delerle belirtilmelidir (Chappui</w:t>
      </w:r>
      <w:r w:rsidRPr="00E96250">
        <w:rPr>
          <w:rFonts w:ascii="Times New Roman" w:hAnsi="Times New Roman" w:cs="Times New Roman"/>
          <w:sz w:val="24"/>
          <w:szCs w:val="24"/>
        </w:rPr>
        <w:t>s vd., 2013). Bu bakımdan, ödev yönergesi ile puanlama yönteminin uyumlu olması gerekir</w:t>
      </w:r>
      <w:r w:rsidRPr="00B221CB">
        <w:rPr>
          <w:rFonts w:ascii="Times New Roman" w:hAnsi="Times New Roman" w:cs="Times New Roman"/>
          <w:sz w:val="24"/>
          <w:szCs w:val="24"/>
        </w:rPr>
        <w:t xml:space="preserve">. </w:t>
      </w:r>
      <w:r w:rsidR="00240BE4">
        <w:rPr>
          <w:rFonts w:ascii="Times New Roman" w:hAnsi="Times New Roman" w:cs="Times New Roman"/>
          <w:sz w:val="24"/>
          <w:szCs w:val="24"/>
        </w:rPr>
        <w:t>Tablo 17</w:t>
      </w:r>
      <w:r w:rsidR="009F712A" w:rsidRPr="00B221CB">
        <w:rPr>
          <w:rFonts w:ascii="Times New Roman" w:hAnsi="Times New Roman" w:cs="Times New Roman"/>
          <w:sz w:val="24"/>
          <w:szCs w:val="24"/>
        </w:rPr>
        <w:t>’</w:t>
      </w:r>
      <w:r w:rsidR="00240BE4">
        <w:rPr>
          <w:rFonts w:ascii="Times New Roman" w:hAnsi="Times New Roman" w:cs="Times New Roman"/>
          <w:sz w:val="24"/>
          <w:szCs w:val="24"/>
        </w:rPr>
        <w:t>d</w:t>
      </w:r>
      <w:r w:rsidR="009F712A" w:rsidRPr="00B221CB">
        <w:rPr>
          <w:rFonts w:ascii="Times New Roman" w:hAnsi="Times New Roman" w:cs="Times New Roman"/>
          <w:sz w:val="24"/>
          <w:szCs w:val="24"/>
        </w:rPr>
        <w:t>e h</w:t>
      </w:r>
      <w:r w:rsidRPr="00B221CB">
        <w:rPr>
          <w:rFonts w:ascii="Times New Roman" w:hAnsi="Times New Roman" w:cs="Times New Roman"/>
          <w:sz w:val="24"/>
          <w:szCs w:val="24"/>
        </w:rPr>
        <w:t>atalı ve ideal ödev yönergesi örnekleri sunulmuştur.</w:t>
      </w:r>
    </w:p>
    <w:p w:rsidR="00B221CB" w:rsidRDefault="00B221CB" w:rsidP="00A12E43">
      <w:pPr>
        <w:jc w:val="both"/>
        <w:rPr>
          <w:rFonts w:ascii="Times New Roman" w:hAnsi="Times New Roman" w:cs="Times New Roman"/>
          <w:sz w:val="24"/>
          <w:szCs w:val="24"/>
        </w:rPr>
      </w:pPr>
    </w:p>
    <w:p w:rsidR="00B221CB" w:rsidRDefault="00B221CB" w:rsidP="00A12E43">
      <w:pPr>
        <w:jc w:val="both"/>
        <w:rPr>
          <w:rFonts w:ascii="Times New Roman" w:hAnsi="Times New Roman" w:cs="Times New Roman"/>
          <w:sz w:val="24"/>
          <w:szCs w:val="24"/>
        </w:rPr>
      </w:pPr>
    </w:p>
    <w:p w:rsidR="00B221CB" w:rsidRDefault="00B221CB" w:rsidP="00A12E43">
      <w:pPr>
        <w:jc w:val="both"/>
        <w:rPr>
          <w:rFonts w:ascii="Times New Roman" w:hAnsi="Times New Roman" w:cs="Times New Roman"/>
          <w:sz w:val="24"/>
          <w:szCs w:val="24"/>
        </w:rPr>
      </w:pPr>
    </w:p>
    <w:p w:rsidR="00B221CB" w:rsidRDefault="00B221CB" w:rsidP="00A12E43">
      <w:pPr>
        <w:jc w:val="both"/>
        <w:rPr>
          <w:rFonts w:ascii="Times New Roman" w:hAnsi="Times New Roman" w:cs="Times New Roman"/>
          <w:sz w:val="24"/>
          <w:szCs w:val="24"/>
        </w:rPr>
      </w:pPr>
    </w:p>
    <w:p w:rsidR="006E47CC" w:rsidRDefault="006E47CC" w:rsidP="00A12E43">
      <w:pPr>
        <w:jc w:val="both"/>
        <w:rPr>
          <w:rFonts w:ascii="Times New Roman" w:hAnsi="Times New Roman" w:cs="Times New Roman"/>
          <w:sz w:val="24"/>
          <w:szCs w:val="24"/>
        </w:rPr>
      </w:pPr>
    </w:p>
    <w:p w:rsidR="00B221CB" w:rsidRPr="00B221CB" w:rsidRDefault="00B221CB" w:rsidP="00A12E43">
      <w:pPr>
        <w:jc w:val="both"/>
        <w:rPr>
          <w:rFonts w:ascii="Times New Roman" w:hAnsi="Times New Roman" w:cs="Times New Roman"/>
          <w:sz w:val="24"/>
          <w:szCs w:val="24"/>
        </w:rPr>
      </w:pPr>
    </w:p>
    <w:p w:rsidR="004C0CCD" w:rsidRPr="00B221CB" w:rsidRDefault="00240BE4" w:rsidP="009F712A">
      <w:pPr>
        <w:spacing w:after="0"/>
        <w:jc w:val="both"/>
        <w:rPr>
          <w:rFonts w:ascii="Times New Roman" w:hAnsi="Times New Roman" w:cs="Times New Roman"/>
          <w:sz w:val="24"/>
          <w:szCs w:val="24"/>
        </w:rPr>
      </w:pPr>
      <w:r>
        <w:rPr>
          <w:rFonts w:ascii="Times New Roman" w:hAnsi="Times New Roman" w:cs="Times New Roman"/>
          <w:sz w:val="24"/>
          <w:szCs w:val="24"/>
        </w:rPr>
        <w:t>Tablo 17</w:t>
      </w:r>
      <w:r w:rsidR="009F712A" w:rsidRPr="00B221CB">
        <w:rPr>
          <w:rFonts w:ascii="Times New Roman" w:hAnsi="Times New Roman" w:cs="Times New Roman"/>
          <w:sz w:val="24"/>
          <w:szCs w:val="24"/>
        </w:rPr>
        <w:t>. Hatalı ve ideal ödev yönergesi örnekleri</w:t>
      </w:r>
    </w:p>
    <w:tbl>
      <w:tblPr>
        <w:tblStyle w:val="TabloKlavuzu"/>
        <w:tblW w:w="0" w:type="auto"/>
        <w:tblLook w:val="04A0" w:firstRow="1" w:lastRow="0" w:firstColumn="1" w:lastColumn="0" w:noHBand="0" w:noVBand="1"/>
      </w:tblPr>
      <w:tblGrid>
        <w:gridCol w:w="9062"/>
      </w:tblGrid>
      <w:tr w:rsidR="00E96250" w:rsidRPr="00E96250" w:rsidTr="00C03D86">
        <w:tc>
          <w:tcPr>
            <w:tcW w:w="9062" w:type="dxa"/>
          </w:tcPr>
          <w:p w:rsidR="004C0CCD" w:rsidRPr="00E96250" w:rsidRDefault="004C0CCD" w:rsidP="00A12E43">
            <w:pPr>
              <w:jc w:val="both"/>
              <w:rPr>
                <w:rFonts w:ascii="Times New Roman" w:hAnsi="Times New Roman" w:cs="Times New Roman"/>
                <w:b/>
                <w:sz w:val="24"/>
                <w:szCs w:val="24"/>
              </w:rPr>
            </w:pPr>
            <w:r w:rsidRPr="00E96250">
              <w:rPr>
                <w:rFonts w:ascii="Times New Roman" w:hAnsi="Times New Roman" w:cs="Times New Roman"/>
                <w:b/>
                <w:sz w:val="24"/>
                <w:szCs w:val="24"/>
              </w:rPr>
              <w:t xml:space="preserve">Hatalı Yönerge: </w:t>
            </w:r>
          </w:p>
          <w:p w:rsidR="004C0CCD" w:rsidRPr="00E96250" w:rsidRDefault="004C0CCD" w:rsidP="00A12E43">
            <w:pPr>
              <w:pStyle w:val="ListeParagraf"/>
              <w:numPr>
                <w:ilvl w:val="0"/>
                <w:numId w:val="10"/>
              </w:num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Ödevinizi hazırlarken farklı kaynaklardan yararlanabilirsiniz.</w:t>
            </w:r>
          </w:p>
          <w:p w:rsidR="004C0CCD" w:rsidRPr="00E96250" w:rsidRDefault="004C0CCD" w:rsidP="00A12E43">
            <w:pPr>
              <w:pStyle w:val="ListeParagraf"/>
              <w:numPr>
                <w:ilvl w:val="0"/>
                <w:numId w:val="10"/>
              </w:num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Çalışmanızda konu hakkında detaylı bilgi veriniz.</w:t>
            </w:r>
          </w:p>
          <w:p w:rsidR="004C0CCD" w:rsidRPr="00E96250" w:rsidRDefault="004C0CCD" w:rsidP="00A12E43">
            <w:pPr>
              <w:pStyle w:val="ListeParagraf"/>
              <w:numPr>
                <w:ilvl w:val="0"/>
                <w:numId w:val="10"/>
              </w:num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 xml:space="preserve">Ödeviniz bazı ölçütlere göre değerlendirilecektir. </w:t>
            </w:r>
          </w:p>
          <w:p w:rsidR="004C0CCD" w:rsidRPr="00E96250" w:rsidRDefault="004C0CCD" w:rsidP="00A12E43">
            <w:pPr>
              <w:pStyle w:val="ListeParagraf"/>
              <w:numPr>
                <w:ilvl w:val="0"/>
                <w:numId w:val="10"/>
              </w:numPr>
              <w:spacing w:after="0" w:line="240" w:lineRule="auto"/>
              <w:jc w:val="both"/>
              <w:rPr>
                <w:rFonts w:ascii="Times New Roman" w:hAnsi="Times New Roman" w:cs="Times New Roman"/>
                <w:sz w:val="24"/>
                <w:szCs w:val="24"/>
              </w:rPr>
            </w:pPr>
            <w:r w:rsidRPr="00E96250">
              <w:rPr>
                <w:rFonts w:ascii="Times New Roman" w:hAnsi="Times New Roman" w:cs="Times New Roman"/>
                <w:sz w:val="24"/>
                <w:szCs w:val="24"/>
              </w:rPr>
              <w:t>Ödevinizi 20-30 gün içinde teslim etmelisiniz.</w:t>
            </w:r>
          </w:p>
          <w:p w:rsidR="004C0CCD" w:rsidRPr="00E96250" w:rsidRDefault="004C0CCD" w:rsidP="00A12E43">
            <w:pPr>
              <w:jc w:val="both"/>
              <w:rPr>
                <w:rFonts w:ascii="Times New Roman" w:hAnsi="Times New Roman" w:cs="Times New Roman"/>
                <w:sz w:val="24"/>
                <w:szCs w:val="24"/>
              </w:rPr>
            </w:pPr>
          </w:p>
          <w:p w:rsidR="004C0CCD" w:rsidRPr="00E96250" w:rsidRDefault="004C0CCD" w:rsidP="00A12E43">
            <w:pPr>
              <w:jc w:val="both"/>
              <w:rPr>
                <w:rFonts w:ascii="Times New Roman" w:hAnsi="Times New Roman" w:cs="Times New Roman"/>
                <w:b/>
                <w:sz w:val="24"/>
                <w:szCs w:val="24"/>
              </w:rPr>
            </w:pPr>
            <w:r w:rsidRPr="00E96250">
              <w:rPr>
                <w:rFonts w:ascii="Times New Roman" w:hAnsi="Times New Roman" w:cs="Times New Roman"/>
                <w:b/>
                <w:sz w:val="24"/>
                <w:szCs w:val="24"/>
              </w:rPr>
              <w:t xml:space="preserve">İdeal Yönerge: </w:t>
            </w: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 DERSİ ÖDEV YÖNERGESİ</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Ders kapsamında her öğrenciden bireysel olarak bir ödev hazırlaması beklenmektedir.</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Ödev için belirlenen konular/problemler sizlere dağıtılmıştır.</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Ödevler MS Word formatında, 1250-1750 sözcükten oluşmalıdır. Kaynakça sözcük sınırlamasına dâhil değildir. Sayfa sınırlaması bulunmamaktadır. Ödev metni 12 punto, Times New Roman yazı karakterinde tek satır aralığında hazırlanmalıdır. Tüm kenarlardan 2,5 cm kenar boşluğu bırakılmalıdır. İlk sayfada büyük harflerle konu başlığı yer almalıdır. Başlığın hemen altında öğrencinin Adı Soyadı, Öğrenci Numarası, e-posta adresi yer almalıdır.</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Ödevlerin hazırlanmasında en az beş farklı kaynaktan yararlanılması beklenmektedir. Makaleler, internet kaynakları, kitaplar, uzmanlar vb. bilimsel kaynaklardan yararlanılabilir.</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Ödevde gereken durumlarda görseller ve isteğe göre alt başlıklar kullanılabilir.</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 xml:space="preserve">Ödevler, aşağıdaki ölçütlere göre değerlendirilecektir.  </w:t>
            </w:r>
          </w:p>
          <w:p w:rsidR="004C0CCD" w:rsidRPr="00E96250" w:rsidRDefault="004C0CCD" w:rsidP="00A12E43">
            <w:pPr>
              <w:ind w:left="310" w:firstLine="708"/>
              <w:jc w:val="both"/>
              <w:rPr>
                <w:rFonts w:ascii="Times New Roman" w:hAnsi="Times New Roman" w:cs="Times New Roman"/>
                <w:i/>
                <w:sz w:val="24"/>
                <w:szCs w:val="24"/>
              </w:rPr>
            </w:pPr>
            <w:r w:rsidRPr="00E96250">
              <w:rPr>
                <w:rFonts w:ascii="Times New Roman" w:hAnsi="Times New Roman" w:cs="Times New Roman"/>
                <w:i/>
                <w:sz w:val="24"/>
                <w:szCs w:val="24"/>
              </w:rPr>
              <w:t>İçerik ve aktarım (Problemin sunumu, analiz, sonuç çıkarma )</w:t>
            </w:r>
          </w:p>
          <w:p w:rsidR="004C0CCD" w:rsidRPr="00E96250" w:rsidRDefault="004C0CCD" w:rsidP="00A12E43">
            <w:pPr>
              <w:ind w:left="310" w:firstLine="708"/>
              <w:jc w:val="both"/>
              <w:rPr>
                <w:rFonts w:ascii="Times New Roman" w:hAnsi="Times New Roman" w:cs="Times New Roman"/>
                <w:i/>
                <w:sz w:val="24"/>
                <w:szCs w:val="24"/>
              </w:rPr>
            </w:pPr>
            <w:r w:rsidRPr="00E96250">
              <w:rPr>
                <w:rFonts w:ascii="Times New Roman" w:hAnsi="Times New Roman" w:cs="Times New Roman"/>
                <w:i/>
                <w:sz w:val="24"/>
                <w:szCs w:val="24"/>
              </w:rPr>
              <w:t>Kaynak kullanma</w:t>
            </w:r>
          </w:p>
          <w:p w:rsidR="004C0CCD" w:rsidRPr="00E96250" w:rsidRDefault="004C0CCD" w:rsidP="00A12E43">
            <w:pPr>
              <w:ind w:left="310" w:firstLine="708"/>
              <w:jc w:val="both"/>
              <w:rPr>
                <w:rFonts w:ascii="Times New Roman" w:hAnsi="Times New Roman" w:cs="Times New Roman"/>
                <w:i/>
                <w:sz w:val="24"/>
                <w:szCs w:val="24"/>
              </w:rPr>
            </w:pPr>
            <w:r w:rsidRPr="00E96250">
              <w:rPr>
                <w:rFonts w:ascii="Times New Roman" w:hAnsi="Times New Roman" w:cs="Times New Roman"/>
                <w:i/>
                <w:sz w:val="24"/>
                <w:szCs w:val="24"/>
              </w:rPr>
              <w:t>Sayfa düzeni ve biçim</w:t>
            </w:r>
          </w:p>
          <w:p w:rsidR="004C0CCD" w:rsidRPr="00E96250" w:rsidRDefault="004C0CCD" w:rsidP="00A12E43">
            <w:pPr>
              <w:pStyle w:val="ListeParagraf"/>
              <w:numPr>
                <w:ilvl w:val="0"/>
                <w:numId w:val="11"/>
              </w:numPr>
              <w:spacing w:after="0" w:line="240" w:lineRule="auto"/>
              <w:ind w:left="310" w:hanging="269"/>
              <w:jc w:val="both"/>
              <w:rPr>
                <w:rFonts w:ascii="Times New Roman" w:hAnsi="Times New Roman" w:cs="Times New Roman"/>
                <w:i/>
                <w:sz w:val="24"/>
                <w:szCs w:val="24"/>
              </w:rPr>
            </w:pPr>
            <w:r w:rsidRPr="00E96250">
              <w:rPr>
                <w:rFonts w:ascii="Times New Roman" w:hAnsi="Times New Roman" w:cs="Times New Roman"/>
                <w:i/>
                <w:sz w:val="24"/>
                <w:szCs w:val="24"/>
              </w:rPr>
              <w:t xml:space="preserve">Ödevler KSU UZEM sayfası üzerinden sisteme PDF formatında yüklenerek teslim edilecektir. Değerlendirmenin ardından tüm ödevlere ilişkin dönütler öğrencilerin erişimine açılacaktır. </w:t>
            </w:r>
          </w:p>
          <w:p w:rsidR="004C0CCD" w:rsidRPr="00B221CB" w:rsidRDefault="004C0CCD" w:rsidP="00A12E43">
            <w:pPr>
              <w:pStyle w:val="ListeParagraf"/>
              <w:numPr>
                <w:ilvl w:val="0"/>
                <w:numId w:val="11"/>
              </w:numPr>
              <w:spacing w:after="0" w:line="240" w:lineRule="auto"/>
              <w:ind w:left="310" w:hanging="269"/>
              <w:jc w:val="both"/>
              <w:rPr>
                <w:rFonts w:ascii="Times New Roman" w:hAnsi="Times New Roman" w:cs="Times New Roman"/>
                <w:sz w:val="24"/>
                <w:szCs w:val="24"/>
              </w:rPr>
            </w:pPr>
            <w:r w:rsidRPr="00E96250">
              <w:rPr>
                <w:rFonts w:ascii="Times New Roman" w:hAnsi="Times New Roman" w:cs="Times New Roman"/>
                <w:i/>
                <w:sz w:val="24"/>
                <w:szCs w:val="24"/>
              </w:rPr>
              <w:t>Ödevlerin son teslim tarihi 29 Nisan 2020, saat 23.59’dur.</w:t>
            </w:r>
          </w:p>
          <w:p w:rsidR="00B221CB" w:rsidRPr="00E96250" w:rsidRDefault="00B221CB" w:rsidP="00B221CB">
            <w:pPr>
              <w:pStyle w:val="ListeParagraf"/>
              <w:spacing w:after="0" w:line="240" w:lineRule="auto"/>
              <w:ind w:left="310"/>
              <w:jc w:val="both"/>
              <w:rPr>
                <w:rFonts w:ascii="Times New Roman" w:hAnsi="Times New Roman" w:cs="Times New Roman"/>
                <w:sz w:val="24"/>
                <w:szCs w:val="24"/>
              </w:rPr>
            </w:pPr>
          </w:p>
        </w:tc>
      </w:tr>
    </w:tbl>
    <w:p w:rsidR="004C0CCD" w:rsidRPr="00E96250" w:rsidRDefault="004C0CCD" w:rsidP="00A12E43">
      <w:pPr>
        <w:jc w:val="both"/>
        <w:rPr>
          <w:rFonts w:ascii="Times New Roman" w:hAnsi="Times New Roman" w:cs="Times New Roman"/>
          <w:sz w:val="24"/>
          <w:szCs w:val="24"/>
        </w:rPr>
      </w:pPr>
    </w:p>
    <w:p w:rsidR="00B221CB" w:rsidRPr="00B221CB" w:rsidRDefault="004C0CCD" w:rsidP="00A12E43">
      <w:pPr>
        <w:jc w:val="both"/>
        <w:rPr>
          <w:rFonts w:ascii="Times New Roman" w:hAnsi="Times New Roman" w:cs="Times New Roman"/>
          <w:sz w:val="24"/>
          <w:szCs w:val="24"/>
        </w:rPr>
      </w:pPr>
      <w:r w:rsidRPr="00E96250">
        <w:rPr>
          <w:rFonts w:ascii="Times New Roman" w:hAnsi="Times New Roman" w:cs="Times New Roman"/>
          <w:b/>
          <w:sz w:val="24"/>
          <w:szCs w:val="24"/>
        </w:rPr>
        <w:t>4. Puanlama</w:t>
      </w:r>
      <w:r w:rsidRPr="00E96250">
        <w:rPr>
          <w:rFonts w:ascii="Times New Roman" w:hAnsi="Times New Roman" w:cs="Times New Roman"/>
          <w:sz w:val="24"/>
          <w:szCs w:val="24"/>
        </w:rPr>
        <w:t xml:space="preserve">: Performans ödevlerinin nesnel ölçütlere göre ve güvenilir şekilde puanlanması için dereceli puanlama anahtarları (rubrikler) yaygın olarak kullanılır. Rubrikler, analitik ve bütüncül (holistik) olmak üzere iki farklı yapıda oluşturulabilir. Bütüncül puanlama rubrikleri, performansı genel hatlarıyla değerlendirmek için kullanılır. Performansı oluşturan bölümler ayrı ayrı dikkate alınmaz. Bunun yerine performansın bölümlerinin bir kombinasyonu puanlanır. Analitik puanlama rubrikleri ise performansı bölümlere ayırır ve her bölüm için ayrı bir ölçek kullanılarak değerlendirilir. Analitik rubrikler performans hakkında daha detaylı, zengin ve hassas bilgiler sunar. Bu sayede öğrencilerin güçlü ve zayıf yönlerinin </w:t>
      </w:r>
      <w:r w:rsidRPr="00E96250">
        <w:rPr>
          <w:rFonts w:ascii="Times New Roman" w:hAnsi="Times New Roman" w:cs="Times New Roman"/>
          <w:sz w:val="24"/>
          <w:szCs w:val="24"/>
        </w:rPr>
        <w:lastRenderedPageBreak/>
        <w:t xml:space="preserve">ortaya konulması ve öğrencilere geri bildirim sağlanması mümkün olabilir (Moskal, 2002). </w:t>
      </w:r>
      <w:r w:rsidR="00240BE4">
        <w:rPr>
          <w:rFonts w:ascii="Times New Roman" w:hAnsi="Times New Roman" w:cs="Times New Roman"/>
          <w:sz w:val="24"/>
          <w:szCs w:val="24"/>
        </w:rPr>
        <w:t>Tablo 18 ve Tablo 19</w:t>
      </w:r>
      <w:r w:rsidR="007F353B" w:rsidRPr="00B221CB">
        <w:rPr>
          <w:rFonts w:ascii="Times New Roman" w:hAnsi="Times New Roman" w:cs="Times New Roman"/>
          <w:sz w:val="24"/>
          <w:szCs w:val="24"/>
        </w:rPr>
        <w:t>’d</w:t>
      </w:r>
      <w:r w:rsidR="00240BE4">
        <w:rPr>
          <w:rFonts w:ascii="Times New Roman" w:hAnsi="Times New Roman" w:cs="Times New Roman"/>
          <w:sz w:val="24"/>
          <w:szCs w:val="24"/>
        </w:rPr>
        <w:t>a</w:t>
      </w:r>
      <w:r w:rsidRPr="00B221CB">
        <w:rPr>
          <w:rFonts w:ascii="Times New Roman" w:hAnsi="Times New Roman" w:cs="Times New Roman"/>
          <w:sz w:val="24"/>
          <w:szCs w:val="24"/>
        </w:rPr>
        <w:t xml:space="preserve"> bütüncül ve analitik rubrik örnekleri sunulmuştur.</w:t>
      </w:r>
    </w:p>
    <w:p w:rsidR="004C0CCD" w:rsidRPr="00B221CB" w:rsidRDefault="00240BE4" w:rsidP="007F353B">
      <w:pPr>
        <w:spacing w:after="0"/>
        <w:jc w:val="both"/>
        <w:rPr>
          <w:rFonts w:ascii="Times New Roman" w:hAnsi="Times New Roman" w:cs="Times New Roman"/>
          <w:sz w:val="24"/>
          <w:szCs w:val="24"/>
        </w:rPr>
      </w:pPr>
      <w:r>
        <w:rPr>
          <w:rFonts w:ascii="Times New Roman" w:hAnsi="Times New Roman" w:cs="Times New Roman"/>
          <w:sz w:val="24"/>
          <w:szCs w:val="24"/>
        </w:rPr>
        <w:t>Tablo 18</w:t>
      </w:r>
      <w:r w:rsidR="007F353B" w:rsidRPr="00B221CB">
        <w:rPr>
          <w:rFonts w:ascii="Times New Roman" w:hAnsi="Times New Roman" w:cs="Times New Roman"/>
          <w:sz w:val="24"/>
          <w:szCs w:val="24"/>
        </w:rPr>
        <w:t xml:space="preserve">. </w:t>
      </w:r>
      <w:r w:rsidR="004C0CCD" w:rsidRPr="00B221CB">
        <w:rPr>
          <w:rFonts w:ascii="Times New Roman" w:hAnsi="Times New Roman" w:cs="Times New Roman"/>
          <w:sz w:val="24"/>
          <w:szCs w:val="24"/>
        </w:rPr>
        <w:t xml:space="preserve">Analitik </w:t>
      </w:r>
      <w:r w:rsidR="00C264E4" w:rsidRPr="00B221CB">
        <w:rPr>
          <w:rFonts w:ascii="Times New Roman" w:hAnsi="Times New Roman" w:cs="Times New Roman"/>
          <w:sz w:val="24"/>
          <w:szCs w:val="24"/>
        </w:rPr>
        <w:t>rubrik örneği</w:t>
      </w:r>
      <w:r w:rsidR="004C0CCD" w:rsidRPr="00B221CB">
        <w:rPr>
          <w:rFonts w:ascii="Times New Roman" w:hAnsi="Times New Roman" w:cs="Times New Roman"/>
          <w:sz w:val="24"/>
          <w:szCs w:val="24"/>
        </w:rPr>
        <w:t xml:space="preserve">: Yazma </w:t>
      </w:r>
      <w:r w:rsidR="00C264E4" w:rsidRPr="00B221CB">
        <w:rPr>
          <w:rFonts w:ascii="Times New Roman" w:hAnsi="Times New Roman" w:cs="Times New Roman"/>
          <w:sz w:val="24"/>
          <w:szCs w:val="24"/>
        </w:rPr>
        <w:t>becerisi değerlendirme rubriği</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42"/>
        <w:gridCol w:w="1928"/>
        <w:gridCol w:w="1812"/>
        <w:gridCol w:w="1813"/>
        <w:gridCol w:w="1823"/>
      </w:tblGrid>
      <w:tr w:rsidR="00E96250" w:rsidRPr="00E96250" w:rsidTr="0030238A">
        <w:tc>
          <w:tcPr>
            <w:tcW w:w="1696"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KRİTER / ÖLÇEK -</w:t>
            </w:r>
          </w:p>
          <w:p w:rsidR="004C0CCD" w:rsidRPr="00E96250" w:rsidRDefault="004C0CCD" w:rsidP="00A12E43">
            <w:pPr>
              <w:spacing w:after="0" w:line="240" w:lineRule="auto"/>
              <w:jc w:val="both"/>
              <w:rPr>
                <w:rFonts w:ascii="Times New Roman" w:hAnsi="Times New Roman" w:cs="Times New Roman"/>
              </w:rPr>
            </w:pPr>
          </w:p>
        </w:tc>
        <w:tc>
          <w:tcPr>
            <w:tcW w:w="1928"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-4-</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Beklentileri Karşılıyor </w:t>
            </w:r>
          </w:p>
        </w:tc>
        <w:tc>
          <w:tcPr>
            <w:tcW w:w="1812"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-3-</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Beklentileri Kısmen Karşılıyor </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-2-</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İyileştirme Gerekiyor </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-1-</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Yetersiz</w:t>
            </w:r>
          </w:p>
        </w:tc>
      </w:tr>
      <w:tr w:rsidR="00E96250" w:rsidRPr="00E96250" w:rsidTr="0030238A">
        <w:tc>
          <w:tcPr>
            <w:tcW w:w="1696"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Yapısı</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Organizasyon</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Düşünce akışı</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Geçişler</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Biçim</w:t>
            </w:r>
          </w:p>
        </w:tc>
        <w:tc>
          <w:tcPr>
            <w:tcW w:w="1928"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Metin mantıksal olarak iyi organize edilmiştir. Kolayca takip edilebilir. Geçişler mantıklı ve sorunsuzdur. Biçimsel açıdan profesyoneldir.</w:t>
            </w:r>
          </w:p>
          <w:p w:rsidR="004C0CCD" w:rsidRPr="00E96250" w:rsidRDefault="004C0CCD" w:rsidP="00A12E43">
            <w:pPr>
              <w:spacing w:after="0" w:line="240" w:lineRule="auto"/>
              <w:jc w:val="both"/>
              <w:rPr>
                <w:rFonts w:ascii="Times New Roman" w:hAnsi="Times New Roman" w:cs="Times New Roman"/>
              </w:rPr>
            </w:pPr>
          </w:p>
        </w:tc>
        <w:tc>
          <w:tcPr>
            <w:tcW w:w="1812"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Metin, konuyla ilgisi olmayan bazı detaylar içerse de iyi organize edilmiştir. Geçişler kolayca takip edilir. Biçimsel açıdan yapılandırılmış format mevcuttur.</w:t>
            </w:r>
          </w:p>
          <w:p w:rsidR="004C0CCD" w:rsidRPr="00E96250" w:rsidRDefault="004C0CCD" w:rsidP="00A12E43">
            <w:pPr>
              <w:spacing w:after="0" w:line="240" w:lineRule="auto"/>
              <w:jc w:val="both"/>
              <w:rPr>
                <w:rFonts w:ascii="Times New Roman" w:hAnsi="Times New Roman" w:cs="Times New Roman"/>
              </w:rPr>
            </w:pP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Farklı yapılar, belirsizlikler, ilgisizlikler çok fazla olmasına rağmen, metin kısmen organizedir. Takip etmesi zor ve geçişler uygun değildir. </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Biçimsel açıdan zayıftır.</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Metin organize değildir. Takip edilmesi güç ve geçişler uyumsuzdur. Biçimsel açıdan herhangi bir format bulunmamaktadır. </w:t>
            </w:r>
          </w:p>
        </w:tc>
      </w:tr>
      <w:tr w:rsidR="00E96250" w:rsidRPr="00E96250" w:rsidTr="0030238A">
        <w:tc>
          <w:tcPr>
            <w:tcW w:w="1696"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Dilbilgisi</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Cümle yapısı</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Noktalama</w:t>
            </w:r>
          </w:p>
        </w:tc>
        <w:tc>
          <w:tcPr>
            <w:tcW w:w="1928"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Okuyucuyu etkilemek için karmaşık cümleler mevcuttur.</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Noktalama işareti veya mekanik hata bulunmamaktadır.</w:t>
            </w:r>
          </w:p>
        </w:tc>
        <w:tc>
          <w:tcPr>
            <w:tcW w:w="1812"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Metinde kompleks cümleler kullanılmıştır. Birkaç noktalama veya mekanik hata mevcuttur.</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Bileşik cümleler kullanılmıştır ve çok sayıda noktalama ve mekanik hata mevcuttur.</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Basit cümleler kullanılmıştır.</w:t>
            </w:r>
          </w:p>
        </w:tc>
      </w:tr>
      <w:tr w:rsidR="00E96250" w:rsidRPr="00E96250" w:rsidTr="0030238A">
        <w:tc>
          <w:tcPr>
            <w:tcW w:w="1696"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Dil </w:t>
            </w:r>
          </w:p>
          <w:p w:rsidR="004C0CCD" w:rsidRPr="00E96250" w:rsidRDefault="004C0CCD" w:rsidP="00A12E43">
            <w:pPr>
              <w:pStyle w:val="ListeParagraf"/>
              <w:numPr>
                <w:ilvl w:val="0"/>
                <w:numId w:val="12"/>
              </w:numPr>
              <w:spacing w:after="0" w:line="240" w:lineRule="auto"/>
              <w:ind w:left="168" w:hanging="168"/>
              <w:jc w:val="both"/>
              <w:rPr>
                <w:rFonts w:ascii="Times New Roman" w:hAnsi="Times New Roman" w:cs="Times New Roman"/>
              </w:rPr>
            </w:pPr>
            <w:r w:rsidRPr="00E96250">
              <w:rPr>
                <w:rFonts w:ascii="Times New Roman" w:hAnsi="Times New Roman" w:cs="Times New Roman"/>
              </w:rPr>
              <w:t>Sözcük bilgisi; sözcük kullanımı</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Üslup</w:t>
            </w:r>
          </w:p>
        </w:tc>
        <w:tc>
          <w:tcPr>
            <w:tcW w:w="1928"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Kelime dağarcığı karmaşıktır, yapısı ve uzunluğu değişen cümleler kullanılmıştır. Konuya özgü sözcüklere yer verilmiştir. Yazarın üslubu net, tutarlı ve hedeflenen kitleye uygundur.</w:t>
            </w:r>
          </w:p>
        </w:tc>
        <w:tc>
          <w:tcPr>
            <w:tcW w:w="1812"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Kelime dağarcığı çeşitlidir, özeldir ve uygundur. Konuya özgü sözcükler yerinde kullanılmıştır. Üslup çoğunlukla uygundur. </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Cümleler basit olsa da kelime dağarcığı doğru kullanılmıştır. Konuya özgü sözcükler nadiren yerinde kullanılmıştır. Üslup, sınırlı düzeyde okuyucuya hitap etmektedir. </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Kelime dağarcığı çok sınırlıdır. Konuya özgü sözcükler neredeyse hiç kullanılmamıştır. Okuyucuya hitap eden üslup bulunmamaktadır.</w:t>
            </w:r>
          </w:p>
        </w:tc>
      </w:tr>
      <w:tr w:rsidR="00E96250" w:rsidRPr="00E96250" w:rsidTr="0030238A">
        <w:tc>
          <w:tcPr>
            <w:tcW w:w="1696"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İçerik</w:t>
            </w:r>
          </w:p>
          <w:p w:rsidR="004C0CCD" w:rsidRPr="00E96250" w:rsidRDefault="004C0CCD" w:rsidP="00A12E43">
            <w:pPr>
              <w:pStyle w:val="ListeParagraf"/>
              <w:numPr>
                <w:ilvl w:val="0"/>
                <w:numId w:val="12"/>
              </w:numPr>
              <w:spacing w:after="0" w:line="240" w:lineRule="auto"/>
              <w:ind w:left="168" w:hanging="142"/>
              <w:jc w:val="both"/>
              <w:rPr>
                <w:rFonts w:ascii="Times New Roman" w:hAnsi="Times New Roman" w:cs="Times New Roman"/>
              </w:rPr>
            </w:pPr>
            <w:r w:rsidRPr="00E96250">
              <w:rPr>
                <w:rFonts w:ascii="Times New Roman" w:hAnsi="Times New Roman" w:cs="Times New Roman"/>
              </w:rPr>
              <w:t>Amacın açıklığı</w:t>
            </w:r>
          </w:p>
          <w:p w:rsidR="004C0CCD" w:rsidRPr="00E96250" w:rsidRDefault="004C0CCD" w:rsidP="00A12E43">
            <w:pPr>
              <w:pStyle w:val="ListeParagraf"/>
              <w:numPr>
                <w:ilvl w:val="0"/>
                <w:numId w:val="12"/>
              </w:numPr>
              <w:spacing w:after="0" w:line="240" w:lineRule="auto"/>
              <w:ind w:left="168" w:hanging="142"/>
              <w:jc w:val="both"/>
              <w:rPr>
                <w:rFonts w:ascii="Times New Roman" w:hAnsi="Times New Roman" w:cs="Times New Roman"/>
              </w:rPr>
            </w:pPr>
            <w:r w:rsidRPr="00E96250">
              <w:rPr>
                <w:rFonts w:ascii="Times New Roman" w:hAnsi="Times New Roman" w:cs="Times New Roman"/>
              </w:rPr>
              <w:t>Eleştirel ve özgün düşünce</w:t>
            </w:r>
          </w:p>
          <w:p w:rsidR="004C0CCD" w:rsidRPr="00E96250" w:rsidRDefault="004C0CCD" w:rsidP="00A12E43">
            <w:pPr>
              <w:pStyle w:val="ListeParagraf"/>
              <w:numPr>
                <w:ilvl w:val="0"/>
                <w:numId w:val="12"/>
              </w:numPr>
              <w:spacing w:after="0" w:line="240" w:lineRule="auto"/>
              <w:ind w:left="168" w:hanging="142"/>
              <w:jc w:val="both"/>
              <w:rPr>
                <w:rFonts w:ascii="Times New Roman" w:hAnsi="Times New Roman" w:cs="Times New Roman"/>
              </w:rPr>
            </w:pPr>
            <w:r w:rsidRPr="00E96250">
              <w:rPr>
                <w:rFonts w:ascii="Times New Roman" w:hAnsi="Times New Roman" w:cs="Times New Roman"/>
              </w:rPr>
              <w:t xml:space="preserve">Örneklendirme </w:t>
            </w:r>
          </w:p>
        </w:tc>
        <w:tc>
          <w:tcPr>
            <w:tcW w:w="1928"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Ana fikir ortaya konulmuş ve yazı boyunca amacın netliği sergilenmiştir. Eleştirel, analitik ve özgün fikirler mevcuttur. Kanıtlar ve örnekler odaklanılan konuya uygundur.</w:t>
            </w:r>
          </w:p>
        </w:tc>
        <w:tc>
          <w:tcPr>
            <w:tcW w:w="1812"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Ana fikir ve amacın açıklığı genellikle metin boyunca belirgindir. Fikirler, konuya uygun örnek ve kanıtlarla desteklenmiştir. Eleştirel ve özgün düşünce sınırlıdır.</w:t>
            </w:r>
          </w:p>
          <w:p w:rsidR="004C0CCD" w:rsidRPr="00E96250" w:rsidRDefault="004C0CCD" w:rsidP="00A12E43">
            <w:pPr>
              <w:spacing w:after="0" w:line="240" w:lineRule="auto"/>
              <w:jc w:val="both"/>
              <w:rPr>
                <w:rFonts w:ascii="Times New Roman" w:hAnsi="Times New Roman" w:cs="Times New Roman"/>
              </w:rPr>
            </w:pP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Ana fikir belirsizdir. Metin boyunca amaç kısmen anlaşılmaktadır.</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Eleştirel ve özgün fikirler oldukça sınırlıdır. Fikirleri destekleyici sınırlı örnek ve kanıtlar sunulmuştur. </w:t>
            </w:r>
          </w:p>
        </w:tc>
        <w:tc>
          <w:tcPr>
            <w:tcW w:w="1813" w:type="dxa"/>
          </w:tcPr>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Ana fikir ve amaç açık değildir. Eleştirel ve özgün fikirler yoktur.</w:t>
            </w:r>
          </w:p>
          <w:p w:rsidR="004C0CCD" w:rsidRPr="00E96250" w:rsidRDefault="004C0CCD" w:rsidP="00A12E43">
            <w:pPr>
              <w:spacing w:after="0" w:line="240" w:lineRule="auto"/>
              <w:jc w:val="both"/>
              <w:rPr>
                <w:rFonts w:ascii="Times New Roman" w:hAnsi="Times New Roman" w:cs="Times New Roman"/>
              </w:rPr>
            </w:pPr>
            <w:r w:rsidRPr="00E96250">
              <w:rPr>
                <w:rFonts w:ascii="Times New Roman" w:hAnsi="Times New Roman" w:cs="Times New Roman"/>
              </w:rPr>
              <w:t xml:space="preserve">Fikirleri destekleyici örnek veya kanıt neredeyse yoktur. </w:t>
            </w:r>
          </w:p>
        </w:tc>
      </w:tr>
    </w:tbl>
    <w:p w:rsidR="004C0CCD" w:rsidRPr="00E96250" w:rsidRDefault="004C0CCD" w:rsidP="00A12E43">
      <w:pPr>
        <w:jc w:val="both"/>
        <w:rPr>
          <w:rFonts w:ascii="Times New Roman" w:hAnsi="Times New Roman" w:cs="Times New Roman"/>
          <w:sz w:val="24"/>
          <w:szCs w:val="24"/>
        </w:rPr>
      </w:pPr>
    </w:p>
    <w:p w:rsidR="00B221CB" w:rsidRDefault="00B221CB" w:rsidP="007F353B">
      <w:pPr>
        <w:spacing w:after="0"/>
        <w:jc w:val="both"/>
        <w:rPr>
          <w:rFonts w:ascii="Times New Roman" w:hAnsi="Times New Roman" w:cs="Times New Roman"/>
          <w:color w:val="FF0000"/>
          <w:sz w:val="24"/>
          <w:szCs w:val="24"/>
        </w:rPr>
      </w:pPr>
    </w:p>
    <w:p w:rsidR="00B221CB" w:rsidRDefault="00B221CB" w:rsidP="007F353B">
      <w:pPr>
        <w:spacing w:after="0"/>
        <w:jc w:val="both"/>
        <w:rPr>
          <w:rFonts w:ascii="Times New Roman" w:hAnsi="Times New Roman" w:cs="Times New Roman"/>
          <w:color w:val="FF0000"/>
          <w:sz w:val="24"/>
          <w:szCs w:val="24"/>
        </w:rPr>
      </w:pPr>
    </w:p>
    <w:p w:rsidR="00B221CB" w:rsidRDefault="00B221CB" w:rsidP="007F353B">
      <w:pPr>
        <w:spacing w:after="0"/>
        <w:jc w:val="both"/>
        <w:rPr>
          <w:rFonts w:ascii="Times New Roman" w:hAnsi="Times New Roman" w:cs="Times New Roman"/>
          <w:color w:val="FF0000"/>
          <w:sz w:val="24"/>
          <w:szCs w:val="24"/>
        </w:rPr>
      </w:pPr>
    </w:p>
    <w:p w:rsidR="004C0CCD" w:rsidRPr="00B221CB" w:rsidRDefault="00240BE4" w:rsidP="007F353B">
      <w:pPr>
        <w:spacing w:after="0"/>
        <w:jc w:val="both"/>
        <w:rPr>
          <w:rFonts w:ascii="Times New Roman" w:hAnsi="Times New Roman" w:cs="Times New Roman"/>
          <w:sz w:val="24"/>
          <w:szCs w:val="24"/>
        </w:rPr>
      </w:pPr>
      <w:r>
        <w:rPr>
          <w:rFonts w:ascii="Times New Roman" w:hAnsi="Times New Roman" w:cs="Times New Roman"/>
          <w:sz w:val="24"/>
          <w:szCs w:val="24"/>
        </w:rPr>
        <w:t>Tablo19</w:t>
      </w:r>
      <w:r w:rsidR="007F353B" w:rsidRPr="00B221CB">
        <w:rPr>
          <w:rFonts w:ascii="Times New Roman" w:hAnsi="Times New Roman" w:cs="Times New Roman"/>
          <w:sz w:val="24"/>
          <w:szCs w:val="24"/>
        </w:rPr>
        <w:t xml:space="preserve">. </w:t>
      </w:r>
      <w:r w:rsidR="004C0CCD" w:rsidRPr="00B221CB">
        <w:rPr>
          <w:rFonts w:ascii="Times New Roman" w:hAnsi="Times New Roman" w:cs="Times New Roman"/>
          <w:sz w:val="24"/>
          <w:szCs w:val="24"/>
        </w:rPr>
        <w:t xml:space="preserve">Bütüncül </w:t>
      </w:r>
      <w:r w:rsidR="00C264E4" w:rsidRPr="00B221CB">
        <w:rPr>
          <w:rFonts w:ascii="Times New Roman" w:hAnsi="Times New Roman" w:cs="Times New Roman"/>
          <w:sz w:val="24"/>
          <w:szCs w:val="24"/>
        </w:rPr>
        <w:t>rubrik örneği</w:t>
      </w:r>
      <w:r w:rsidR="004C0CCD" w:rsidRPr="00B221CB">
        <w:rPr>
          <w:rFonts w:ascii="Times New Roman" w:hAnsi="Times New Roman" w:cs="Times New Roman"/>
          <w:sz w:val="24"/>
          <w:szCs w:val="24"/>
        </w:rPr>
        <w:t xml:space="preserve">: Araştırma </w:t>
      </w:r>
      <w:r w:rsidR="00C264E4" w:rsidRPr="00B221CB">
        <w:rPr>
          <w:rFonts w:ascii="Times New Roman" w:hAnsi="Times New Roman" w:cs="Times New Roman"/>
          <w:sz w:val="24"/>
          <w:szCs w:val="24"/>
        </w:rPr>
        <w:t>ödevi değerlendirme rubriği</w:t>
      </w: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71"/>
        <w:gridCol w:w="7791"/>
      </w:tblGrid>
      <w:tr w:rsidR="004C0CCD" w:rsidRPr="00E96250" w:rsidTr="0030238A">
        <w:tc>
          <w:tcPr>
            <w:tcW w:w="1271" w:type="dxa"/>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Puanlama</w:t>
            </w:r>
          </w:p>
        </w:tc>
        <w:tc>
          <w:tcPr>
            <w:tcW w:w="7791" w:type="dxa"/>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Değerlendirme Kriteri</w:t>
            </w:r>
          </w:p>
        </w:tc>
      </w:tr>
      <w:tr w:rsidR="004C0CCD" w:rsidRPr="00E96250" w:rsidTr="0030238A">
        <w:tc>
          <w:tcPr>
            <w:tcW w:w="1271" w:type="dxa"/>
          </w:tcPr>
          <w:p w:rsidR="004C0CCD" w:rsidRPr="00E96250" w:rsidRDefault="004C0CCD" w:rsidP="00E96250">
            <w:pPr>
              <w:jc w:val="center"/>
              <w:rPr>
                <w:rFonts w:ascii="Times New Roman" w:hAnsi="Times New Roman" w:cs="Times New Roman"/>
                <w:sz w:val="24"/>
                <w:szCs w:val="24"/>
              </w:rPr>
            </w:pPr>
            <w:r w:rsidRPr="00E96250">
              <w:rPr>
                <w:rFonts w:ascii="Times New Roman" w:hAnsi="Times New Roman" w:cs="Times New Roman"/>
                <w:sz w:val="24"/>
                <w:szCs w:val="24"/>
              </w:rPr>
              <w:t>4</w:t>
            </w:r>
          </w:p>
        </w:tc>
        <w:tc>
          <w:tcPr>
            <w:tcW w:w="7791" w:type="dxa"/>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Ödevin içeriğinde sunulan bilgi iyi organize edilmiştir. Konunun tarihsel süreci, bilimsel temelleri ve uygulama örnekleri arasında ilişkilendirme yapılmıştır. Yeterli sayıda bilimsel kaynak kullanılmıştır. Yönergede belirtilen biçimsel özelliklerin tümünü sağlamaktadır.</w:t>
            </w:r>
          </w:p>
        </w:tc>
      </w:tr>
      <w:tr w:rsidR="004C0CCD" w:rsidRPr="00E96250" w:rsidTr="0030238A">
        <w:tc>
          <w:tcPr>
            <w:tcW w:w="1271" w:type="dxa"/>
          </w:tcPr>
          <w:p w:rsidR="004C0CCD" w:rsidRPr="00E96250" w:rsidRDefault="004C0CCD" w:rsidP="00E96250">
            <w:pPr>
              <w:jc w:val="center"/>
              <w:rPr>
                <w:rFonts w:ascii="Times New Roman" w:hAnsi="Times New Roman" w:cs="Times New Roman"/>
                <w:sz w:val="24"/>
                <w:szCs w:val="24"/>
              </w:rPr>
            </w:pPr>
            <w:r w:rsidRPr="00E96250">
              <w:rPr>
                <w:rFonts w:ascii="Times New Roman" w:hAnsi="Times New Roman" w:cs="Times New Roman"/>
                <w:sz w:val="24"/>
                <w:szCs w:val="24"/>
              </w:rPr>
              <w:t>3</w:t>
            </w:r>
          </w:p>
        </w:tc>
        <w:tc>
          <w:tcPr>
            <w:tcW w:w="7791" w:type="dxa"/>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Ödevin içeriğinde sunulan bilgi organize edilmiştir. Konunun tarihsel süreci, bilimsel temelleri ve uygulama örnekleri sunulmuş, ancak ilişkilendirme yapılmamıştır. Kısmen yeterli sayıda bilimsel kaynak kullanılmıştır. Yönergede belirtilen biçimsel özellikleri büyük ölçüde sağlamaktadır.</w:t>
            </w:r>
          </w:p>
        </w:tc>
      </w:tr>
      <w:tr w:rsidR="004C0CCD" w:rsidRPr="00E96250" w:rsidTr="0030238A">
        <w:tc>
          <w:tcPr>
            <w:tcW w:w="1271" w:type="dxa"/>
          </w:tcPr>
          <w:p w:rsidR="004C0CCD" w:rsidRPr="00E96250" w:rsidRDefault="004C0CCD" w:rsidP="00E96250">
            <w:pPr>
              <w:jc w:val="center"/>
              <w:rPr>
                <w:rFonts w:ascii="Times New Roman" w:hAnsi="Times New Roman" w:cs="Times New Roman"/>
                <w:sz w:val="24"/>
                <w:szCs w:val="24"/>
              </w:rPr>
            </w:pPr>
            <w:r w:rsidRPr="00E96250">
              <w:rPr>
                <w:rFonts w:ascii="Times New Roman" w:hAnsi="Times New Roman" w:cs="Times New Roman"/>
                <w:sz w:val="24"/>
                <w:szCs w:val="24"/>
              </w:rPr>
              <w:t>2</w:t>
            </w:r>
          </w:p>
        </w:tc>
        <w:tc>
          <w:tcPr>
            <w:tcW w:w="7791" w:type="dxa"/>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Ödevin içeriğinde sunulan bilginin organizasyonunda sorunlar vardır. Konunun tarihsel süreci, bilimsel temelleri ve uygulama örnekleri kısmen sunulmuş, ilişkilendirme yapılmamıştır. Yeterli sayıda bilimsel kaynak kullanılmıştır. Yönergede belirtilen biçimsel özellikleri çok az sağlamaktadır.</w:t>
            </w:r>
          </w:p>
        </w:tc>
      </w:tr>
      <w:tr w:rsidR="004C0CCD" w:rsidRPr="00E96250" w:rsidTr="0030238A">
        <w:tc>
          <w:tcPr>
            <w:tcW w:w="1271" w:type="dxa"/>
          </w:tcPr>
          <w:p w:rsidR="004C0CCD" w:rsidRPr="00E96250" w:rsidRDefault="004C0CCD" w:rsidP="00E96250">
            <w:pPr>
              <w:jc w:val="center"/>
              <w:rPr>
                <w:rFonts w:ascii="Times New Roman" w:hAnsi="Times New Roman" w:cs="Times New Roman"/>
                <w:sz w:val="24"/>
                <w:szCs w:val="24"/>
              </w:rPr>
            </w:pPr>
            <w:r w:rsidRPr="00E96250">
              <w:rPr>
                <w:rFonts w:ascii="Times New Roman" w:hAnsi="Times New Roman" w:cs="Times New Roman"/>
                <w:sz w:val="24"/>
                <w:szCs w:val="24"/>
              </w:rPr>
              <w:t>1</w:t>
            </w:r>
          </w:p>
        </w:tc>
        <w:tc>
          <w:tcPr>
            <w:tcW w:w="7791" w:type="dxa"/>
          </w:tcPr>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Ödevin içeriğinde sunulan bilgi organize değildir. Konunun tarihsel süreci, bilimsel temelleri ve uygulama örnekleri kısmen sunulmamıştır. Kaynak kullanımı yetersizdir. Yönergede belirtilen biçimsel özellikleri hiç sağlamamaktadır.</w:t>
            </w:r>
          </w:p>
        </w:tc>
      </w:tr>
    </w:tbl>
    <w:p w:rsidR="004C0CCD" w:rsidRPr="00E96250" w:rsidRDefault="004C0CCD" w:rsidP="00A12E43">
      <w:pPr>
        <w:jc w:val="both"/>
        <w:rPr>
          <w:rFonts w:ascii="Times New Roman" w:hAnsi="Times New Roman" w:cs="Times New Roman"/>
          <w:sz w:val="24"/>
          <w:szCs w:val="24"/>
        </w:rPr>
      </w:pPr>
    </w:p>
    <w:p w:rsidR="004C0CCD" w:rsidRPr="00E96250" w:rsidRDefault="004C0CCD" w:rsidP="00A12E43">
      <w:pPr>
        <w:jc w:val="both"/>
        <w:rPr>
          <w:rFonts w:ascii="Times New Roman" w:hAnsi="Times New Roman" w:cs="Times New Roman"/>
          <w:sz w:val="24"/>
          <w:szCs w:val="24"/>
        </w:rPr>
      </w:pPr>
      <w:r w:rsidRPr="00E96250">
        <w:rPr>
          <w:rFonts w:ascii="Times New Roman" w:hAnsi="Times New Roman" w:cs="Times New Roman"/>
          <w:sz w:val="24"/>
          <w:szCs w:val="24"/>
        </w:rPr>
        <w:t xml:space="preserve">Literatürde geliştirilmiş çok sayıda rubrik bulunmasına karşın, bu rubriklerin performans ödevlerinin puanlanmasında doğrudan kullanımında sakıncalar olabilir. Rubrikler, hangi performans değerlendirilecekse, o performansa özgü </w:t>
      </w:r>
      <w:r w:rsidR="00096F82">
        <w:rPr>
          <w:rFonts w:ascii="Times New Roman" w:hAnsi="Times New Roman" w:cs="Times New Roman"/>
          <w:sz w:val="24"/>
          <w:szCs w:val="24"/>
        </w:rPr>
        <w:t>ölçütleri</w:t>
      </w:r>
      <w:r w:rsidRPr="00E96250">
        <w:rPr>
          <w:rFonts w:ascii="Times New Roman" w:hAnsi="Times New Roman" w:cs="Times New Roman"/>
          <w:sz w:val="24"/>
          <w:szCs w:val="24"/>
        </w:rPr>
        <w:t xml:space="preserve">içerecek şekilde hazırlanmalıdır. Bir başka ifadeyle, rubrikler performans ödevine özel olarak oluşturulmalıdır (Brookhart, 2013). Bu bakımdan, öğrencilerden beklenen performansın özellikleri tanımlandıktan sonra, bunlar derecelendirilerek rubrikler oluşturulmalıdır. Rubrikler oluşturulurken aşağıdaki özelliklerin göz önüne alınması önerilmektedir. </w:t>
      </w:r>
    </w:p>
    <w:p w:rsidR="004C0CCD" w:rsidRPr="00E96250" w:rsidRDefault="004C0CCD" w:rsidP="00A12E43">
      <w:pPr>
        <w:pStyle w:val="ListeParagraf"/>
        <w:numPr>
          <w:ilvl w:val="0"/>
          <w:numId w:val="13"/>
        </w:numPr>
        <w:jc w:val="both"/>
        <w:rPr>
          <w:rFonts w:ascii="Times New Roman" w:hAnsi="Times New Roman" w:cs="Times New Roman"/>
          <w:sz w:val="24"/>
          <w:szCs w:val="24"/>
        </w:rPr>
      </w:pPr>
      <w:r w:rsidRPr="00E96250">
        <w:rPr>
          <w:rFonts w:ascii="Times New Roman" w:hAnsi="Times New Roman" w:cs="Times New Roman"/>
          <w:sz w:val="24"/>
          <w:szCs w:val="24"/>
        </w:rPr>
        <w:t>Ölçütler, performansın önemli noktalarına odaklanmalıdır.</w:t>
      </w:r>
    </w:p>
    <w:p w:rsidR="004C0CCD" w:rsidRPr="00E96250" w:rsidRDefault="004C0CCD" w:rsidP="00A12E43">
      <w:pPr>
        <w:pStyle w:val="ListeParagraf"/>
        <w:numPr>
          <w:ilvl w:val="0"/>
          <w:numId w:val="13"/>
        </w:numPr>
        <w:jc w:val="both"/>
        <w:rPr>
          <w:rFonts w:ascii="Times New Roman" w:hAnsi="Times New Roman" w:cs="Times New Roman"/>
          <w:sz w:val="24"/>
          <w:szCs w:val="24"/>
        </w:rPr>
      </w:pPr>
      <w:r w:rsidRPr="00E96250">
        <w:rPr>
          <w:rFonts w:ascii="Times New Roman" w:hAnsi="Times New Roman" w:cs="Times New Roman"/>
          <w:sz w:val="24"/>
          <w:szCs w:val="24"/>
        </w:rPr>
        <w:t>Bütüncül mü yoksa analitik rubrik mi kullanılacağına değerlendirmenin amacına göre karar verilmelidir.</w:t>
      </w:r>
    </w:p>
    <w:p w:rsidR="004C0CCD" w:rsidRPr="00E96250" w:rsidRDefault="004C0CCD" w:rsidP="00A12E43">
      <w:pPr>
        <w:pStyle w:val="ListeParagraf"/>
        <w:numPr>
          <w:ilvl w:val="0"/>
          <w:numId w:val="13"/>
        </w:numPr>
        <w:jc w:val="both"/>
        <w:rPr>
          <w:rFonts w:ascii="Times New Roman" w:hAnsi="Times New Roman" w:cs="Times New Roman"/>
          <w:sz w:val="24"/>
          <w:szCs w:val="24"/>
        </w:rPr>
      </w:pPr>
      <w:r w:rsidRPr="00E96250">
        <w:rPr>
          <w:rFonts w:ascii="Times New Roman" w:hAnsi="Times New Roman" w:cs="Times New Roman"/>
          <w:sz w:val="24"/>
          <w:szCs w:val="24"/>
        </w:rPr>
        <w:t>Ölçütler doğrudan gözlenebilir olmalı ve kolayca anlaşılmalıdır.</w:t>
      </w:r>
    </w:p>
    <w:p w:rsidR="004C0CCD" w:rsidRPr="00E96250" w:rsidRDefault="004C0CCD" w:rsidP="00A12E43">
      <w:pPr>
        <w:pStyle w:val="ListeParagraf"/>
        <w:numPr>
          <w:ilvl w:val="0"/>
          <w:numId w:val="13"/>
        </w:numPr>
        <w:jc w:val="both"/>
        <w:rPr>
          <w:rFonts w:ascii="Times New Roman" w:hAnsi="Times New Roman" w:cs="Times New Roman"/>
          <w:sz w:val="24"/>
          <w:szCs w:val="24"/>
        </w:rPr>
      </w:pPr>
      <w:r w:rsidRPr="00E96250">
        <w:rPr>
          <w:rFonts w:ascii="Times New Roman" w:hAnsi="Times New Roman" w:cs="Times New Roman"/>
          <w:sz w:val="24"/>
          <w:szCs w:val="24"/>
        </w:rPr>
        <w:t>Puanlama sistemi işlevsel olmalıdır.</w:t>
      </w:r>
    </w:p>
    <w:p w:rsidR="006220B2" w:rsidRPr="00E96250" w:rsidRDefault="004C0CCD" w:rsidP="00A12E43">
      <w:pPr>
        <w:pStyle w:val="ListeParagraf"/>
        <w:numPr>
          <w:ilvl w:val="0"/>
          <w:numId w:val="13"/>
        </w:numPr>
        <w:jc w:val="both"/>
        <w:rPr>
          <w:rFonts w:ascii="Times New Roman" w:hAnsi="Times New Roman" w:cs="Times New Roman"/>
          <w:sz w:val="24"/>
          <w:szCs w:val="24"/>
        </w:rPr>
      </w:pPr>
      <w:r w:rsidRPr="00E96250">
        <w:rPr>
          <w:rFonts w:ascii="Times New Roman" w:hAnsi="Times New Roman" w:cs="Times New Roman"/>
          <w:sz w:val="24"/>
          <w:szCs w:val="24"/>
        </w:rPr>
        <w:t>Puanlamaya karışabilecek hatalara yönelik önlemler alınmalıdır.</w:t>
      </w:r>
    </w:p>
    <w:p w:rsidR="004C0CCD" w:rsidRPr="00E96250" w:rsidRDefault="006220B2" w:rsidP="006220B2">
      <w:pPr>
        <w:spacing w:after="160" w:line="259" w:lineRule="auto"/>
        <w:rPr>
          <w:rFonts w:ascii="Times New Roman" w:eastAsiaTheme="minorHAnsi" w:hAnsi="Times New Roman" w:cs="Times New Roman"/>
          <w:sz w:val="24"/>
          <w:szCs w:val="24"/>
          <w:lang w:eastAsia="en-US"/>
        </w:rPr>
      </w:pPr>
      <w:r w:rsidRPr="00E96250">
        <w:rPr>
          <w:rFonts w:ascii="Times New Roman" w:hAnsi="Times New Roman" w:cs="Times New Roman"/>
          <w:sz w:val="24"/>
          <w:szCs w:val="24"/>
        </w:rPr>
        <w:br w:type="page"/>
      </w:r>
    </w:p>
    <w:p w:rsidR="004C0CCD" w:rsidRPr="00E96250" w:rsidRDefault="004C0CCD" w:rsidP="004C0CCD">
      <w:pPr>
        <w:spacing w:after="120" w:line="360" w:lineRule="auto"/>
        <w:jc w:val="center"/>
        <w:rPr>
          <w:rFonts w:ascii="Times New Roman" w:hAnsi="Times New Roman" w:cs="Times New Roman"/>
          <w:b/>
          <w:sz w:val="24"/>
        </w:rPr>
      </w:pPr>
      <w:r w:rsidRPr="00E96250">
        <w:rPr>
          <w:rFonts w:ascii="Times New Roman" w:hAnsi="Times New Roman" w:cs="Times New Roman"/>
          <w:b/>
          <w:sz w:val="24"/>
        </w:rPr>
        <w:lastRenderedPageBreak/>
        <w:t xml:space="preserve">UZAKTAN EĞİTİMDE </w:t>
      </w:r>
      <w:r w:rsidR="00F62231" w:rsidRPr="00E96250">
        <w:rPr>
          <w:rFonts w:ascii="Times New Roman" w:hAnsi="Times New Roman" w:cs="Times New Roman"/>
          <w:b/>
          <w:sz w:val="24"/>
        </w:rPr>
        <w:t>TAMAMLA</w:t>
      </w:r>
      <w:r w:rsidR="00F62231">
        <w:rPr>
          <w:rFonts w:ascii="Times New Roman" w:hAnsi="Times New Roman" w:cs="Times New Roman"/>
          <w:b/>
          <w:sz w:val="24"/>
        </w:rPr>
        <w:t>Y</w:t>
      </w:r>
      <w:r w:rsidR="00F62231" w:rsidRPr="00E96250">
        <w:rPr>
          <w:rFonts w:ascii="Times New Roman" w:hAnsi="Times New Roman" w:cs="Times New Roman"/>
          <w:b/>
          <w:sz w:val="24"/>
        </w:rPr>
        <w:t xml:space="preserve">ICI </w:t>
      </w:r>
      <w:r w:rsidR="00A12E43" w:rsidRPr="00E96250">
        <w:rPr>
          <w:rFonts w:ascii="Times New Roman" w:hAnsi="Times New Roman" w:cs="Times New Roman"/>
          <w:b/>
          <w:sz w:val="24"/>
        </w:rPr>
        <w:t>YÖNTEMLER</w:t>
      </w:r>
    </w:p>
    <w:p w:rsidR="00765FBE" w:rsidRDefault="00765FBE" w:rsidP="00A12E43">
      <w:pPr>
        <w:spacing w:after="120"/>
        <w:jc w:val="both"/>
        <w:rPr>
          <w:rFonts w:ascii="Times New Roman" w:hAnsi="Times New Roman" w:cs="Times New Roman"/>
          <w:sz w:val="24"/>
        </w:rPr>
      </w:pPr>
      <w:r w:rsidRPr="00B221CB">
        <w:rPr>
          <w:rFonts w:ascii="Times New Roman" w:hAnsi="Times New Roman" w:cs="Times New Roman"/>
          <w:sz w:val="24"/>
        </w:rPr>
        <w:t>Tamamlayıcı yöntemler özellikle daha çok sınavların ölçtüğü sonuç odaklı değerlendirme yerine süreç odaklı değerlendirmey</w:t>
      </w:r>
      <w:r w:rsidR="009B52F4" w:rsidRPr="00B221CB">
        <w:rPr>
          <w:rFonts w:ascii="Times New Roman" w:hAnsi="Times New Roman" w:cs="Times New Roman"/>
          <w:sz w:val="24"/>
        </w:rPr>
        <w:t>i esas alır</w:t>
      </w:r>
      <w:r w:rsidRPr="00B221CB">
        <w:rPr>
          <w:rFonts w:ascii="Times New Roman" w:hAnsi="Times New Roman" w:cs="Times New Roman"/>
          <w:sz w:val="24"/>
        </w:rPr>
        <w:t>. Buradaki amaç</w:t>
      </w:r>
      <w:r w:rsidR="009B52F4" w:rsidRPr="00B221CB">
        <w:rPr>
          <w:rFonts w:ascii="Times New Roman" w:hAnsi="Times New Roman" w:cs="Times New Roman"/>
          <w:sz w:val="24"/>
        </w:rPr>
        <w:t>,</w:t>
      </w:r>
      <w:r w:rsidRPr="00B221CB">
        <w:rPr>
          <w:rFonts w:ascii="Times New Roman" w:hAnsi="Times New Roman" w:cs="Times New Roman"/>
          <w:sz w:val="24"/>
        </w:rPr>
        <w:t xml:space="preserve"> bireylerin sadece bilişsel değil, duyuşsal ve psikomotor becerilerini de ölçmektir. </w:t>
      </w:r>
      <w:r w:rsidR="009B52F4" w:rsidRPr="00B221CB">
        <w:rPr>
          <w:rFonts w:ascii="Times New Roman" w:hAnsi="Times New Roman" w:cs="Times New Roman"/>
          <w:sz w:val="24"/>
        </w:rPr>
        <w:t>Bu yöntemlerin/ araçların, ö</w:t>
      </w:r>
      <w:r w:rsidRPr="00B221CB">
        <w:rPr>
          <w:rFonts w:ascii="Times New Roman" w:hAnsi="Times New Roman" w:cs="Times New Roman"/>
          <w:sz w:val="24"/>
        </w:rPr>
        <w:t>zellikle 21.yy becerileri arasında yer alan sosyal beceri, yaratıcılık ve işbirliği becerilerinin gelişmesine önemli katkı</w:t>
      </w:r>
      <w:r w:rsidR="009B52F4" w:rsidRPr="00B221CB">
        <w:rPr>
          <w:rFonts w:ascii="Times New Roman" w:hAnsi="Times New Roman" w:cs="Times New Roman"/>
          <w:sz w:val="24"/>
        </w:rPr>
        <w:t>lar</w:t>
      </w:r>
      <w:r w:rsidRPr="00B221CB">
        <w:rPr>
          <w:rFonts w:ascii="Times New Roman" w:hAnsi="Times New Roman" w:cs="Times New Roman"/>
          <w:sz w:val="24"/>
        </w:rPr>
        <w:t xml:space="preserve"> sağla</w:t>
      </w:r>
      <w:r w:rsidR="009B52F4" w:rsidRPr="00B221CB">
        <w:rPr>
          <w:rFonts w:ascii="Times New Roman" w:hAnsi="Times New Roman" w:cs="Times New Roman"/>
          <w:sz w:val="24"/>
        </w:rPr>
        <w:t xml:space="preserve">dığı </w:t>
      </w:r>
      <w:r w:rsidR="0014107C" w:rsidRPr="00B221CB">
        <w:rPr>
          <w:rFonts w:ascii="Times New Roman" w:hAnsi="Times New Roman" w:cs="Times New Roman"/>
          <w:sz w:val="24"/>
        </w:rPr>
        <w:t>ve b</w:t>
      </w:r>
      <w:r w:rsidR="009B52F4" w:rsidRPr="00B221CB">
        <w:rPr>
          <w:rFonts w:ascii="Times New Roman" w:hAnsi="Times New Roman" w:cs="Times New Roman"/>
          <w:sz w:val="24"/>
        </w:rPr>
        <w:t xml:space="preserve">u yönüyle de </w:t>
      </w:r>
      <w:r w:rsidRPr="00B221CB">
        <w:rPr>
          <w:rFonts w:ascii="Times New Roman" w:hAnsi="Times New Roman" w:cs="Times New Roman"/>
          <w:sz w:val="24"/>
        </w:rPr>
        <w:t xml:space="preserve">uzaktan eğitimde süreç odaklı değerlendirme </w:t>
      </w:r>
      <w:r w:rsidR="0014107C" w:rsidRPr="00B221CB">
        <w:rPr>
          <w:rFonts w:ascii="Times New Roman" w:hAnsi="Times New Roman" w:cs="Times New Roman"/>
          <w:sz w:val="24"/>
        </w:rPr>
        <w:t xml:space="preserve">tercihinde bulunacak </w:t>
      </w:r>
      <w:r w:rsidRPr="00B221CB">
        <w:rPr>
          <w:rFonts w:ascii="Times New Roman" w:hAnsi="Times New Roman" w:cs="Times New Roman"/>
          <w:sz w:val="24"/>
        </w:rPr>
        <w:t>eği</w:t>
      </w:r>
      <w:r w:rsidR="004F566E" w:rsidRPr="00B221CB">
        <w:rPr>
          <w:rFonts w:ascii="Times New Roman" w:hAnsi="Times New Roman" w:cs="Times New Roman"/>
          <w:sz w:val="24"/>
        </w:rPr>
        <w:t>timciler</w:t>
      </w:r>
      <w:r w:rsidR="0014107C" w:rsidRPr="00B221CB">
        <w:rPr>
          <w:rFonts w:ascii="Times New Roman" w:hAnsi="Times New Roman" w:cs="Times New Roman"/>
          <w:sz w:val="24"/>
        </w:rPr>
        <w:t xml:space="preserve">açısından </w:t>
      </w:r>
      <w:r w:rsidR="00231B29" w:rsidRPr="00B221CB">
        <w:rPr>
          <w:rFonts w:ascii="Times New Roman" w:hAnsi="Times New Roman" w:cs="Times New Roman"/>
          <w:sz w:val="24"/>
        </w:rPr>
        <w:t>kullanı</w:t>
      </w:r>
      <w:r w:rsidR="0014107C" w:rsidRPr="00B221CB">
        <w:rPr>
          <w:rFonts w:ascii="Times New Roman" w:hAnsi="Times New Roman" w:cs="Times New Roman"/>
          <w:sz w:val="24"/>
        </w:rPr>
        <w:t>şlı olacağı düşünülmektedir.Söz konusu</w:t>
      </w:r>
      <w:r w:rsidR="004F566E" w:rsidRPr="00B221CB">
        <w:rPr>
          <w:rFonts w:ascii="Times New Roman" w:hAnsi="Times New Roman" w:cs="Times New Roman"/>
          <w:sz w:val="24"/>
        </w:rPr>
        <w:t xml:space="preserve"> yöntemlerin bir kısmı </w:t>
      </w:r>
      <w:r w:rsidR="0014107C" w:rsidRPr="00B221CB">
        <w:rPr>
          <w:rFonts w:ascii="Times New Roman" w:hAnsi="Times New Roman" w:cs="Times New Roman"/>
          <w:sz w:val="24"/>
        </w:rPr>
        <w:t xml:space="preserve">aşağıda </w:t>
      </w:r>
      <w:r w:rsidR="004F566E" w:rsidRPr="00B221CB">
        <w:rPr>
          <w:rFonts w:ascii="Times New Roman" w:hAnsi="Times New Roman" w:cs="Times New Roman"/>
          <w:sz w:val="24"/>
        </w:rPr>
        <w:t>örneklerle açıklanmıştır.</w:t>
      </w:r>
    </w:p>
    <w:p w:rsidR="00B221CB" w:rsidRPr="00B221CB" w:rsidRDefault="00B221CB" w:rsidP="00A12E43">
      <w:pPr>
        <w:spacing w:after="120"/>
        <w:jc w:val="both"/>
        <w:rPr>
          <w:rFonts w:ascii="Times New Roman" w:hAnsi="Times New Roman" w:cs="Times New Roman"/>
          <w:sz w:val="24"/>
        </w:rPr>
      </w:pPr>
    </w:p>
    <w:p w:rsidR="004C0CCD" w:rsidRPr="00B221CB" w:rsidRDefault="004C0CCD" w:rsidP="00A12E43">
      <w:pPr>
        <w:spacing w:after="120"/>
        <w:jc w:val="both"/>
        <w:rPr>
          <w:rFonts w:ascii="Times New Roman" w:hAnsi="Times New Roman" w:cs="Times New Roman"/>
          <w:b/>
          <w:sz w:val="24"/>
        </w:rPr>
      </w:pPr>
      <w:r w:rsidRPr="00B221CB">
        <w:rPr>
          <w:rFonts w:ascii="Times New Roman" w:hAnsi="Times New Roman" w:cs="Times New Roman"/>
          <w:b/>
          <w:sz w:val="24"/>
        </w:rPr>
        <w:t>Portfolyo Değerlendirme</w:t>
      </w:r>
      <w:r w:rsidR="00765FBE" w:rsidRPr="00B221CB">
        <w:rPr>
          <w:rFonts w:ascii="Times New Roman" w:hAnsi="Times New Roman" w:cs="Times New Roman"/>
          <w:b/>
          <w:sz w:val="24"/>
        </w:rPr>
        <w:t xml:space="preserve"> (Kişisel Gelişim Dosyası)</w:t>
      </w:r>
    </w:p>
    <w:p w:rsidR="008E2D15" w:rsidRDefault="004C0CCD" w:rsidP="008E2D15">
      <w:pPr>
        <w:spacing w:after="120"/>
        <w:jc w:val="both"/>
        <w:rPr>
          <w:rFonts w:ascii="Times New Roman" w:hAnsi="Times New Roman" w:cs="Times New Roman"/>
          <w:sz w:val="24"/>
        </w:rPr>
      </w:pPr>
      <w:r w:rsidRPr="00B221CB">
        <w:rPr>
          <w:rFonts w:ascii="Times New Roman" w:hAnsi="Times New Roman" w:cs="Times New Roman"/>
          <w:sz w:val="24"/>
        </w:rPr>
        <w:t>Portfolyo, öğrencinin çalışmalarının bir koleksiyonu olarak ifade edilebilir. Portfolyo değerlendirme</w:t>
      </w:r>
      <w:r w:rsidR="00DC6D62" w:rsidRPr="00B221CB">
        <w:rPr>
          <w:rFonts w:ascii="Times New Roman" w:hAnsi="Times New Roman" w:cs="Times New Roman"/>
          <w:sz w:val="24"/>
        </w:rPr>
        <w:t>;</w:t>
      </w:r>
      <w:r w:rsidRPr="00B221CB">
        <w:rPr>
          <w:rFonts w:ascii="Times New Roman" w:hAnsi="Times New Roman" w:cs="Times New Roman"/>
          <w:sz w:val="24"/>
        </w:rPr>
        <w:t xml:space="preserve"> öğrencinin bireysel gelişimini izlemek, ürün ve süreci </w:t>
      </w:r>
      <w:r w:rsidR="00DC6D62" w:rsidRPr="00B221CB">
        <w:rPr>
          <w:rFonts w:ascii="Times New Roman" w:hAnsi="Times New Roman" w:cs="Times New Roman"/>
          <w:sz w:val="24"/>
        </w:rPr>
        <w:t xml:space="preserve">onunla </w:t>
      </w:r>
      <w:r w:rsidRPr="00B221CB">
        <w:rPr>
          <w:rFonts w:ascii="Times New Roman" w:hAnsi="Times New Roman" w:cs="Times New Roman"/>
          <w:sz w:val="24"/>
        </w:rPr>
        <w:t xml:space="preserve">birlikte değerlendirmek, </w:t>
      </w:r>
      <w:r w:rsidR="00DC6D62" w:rsidRPr="00B221CB">
        <w:rPr>
          <w:rFonts w:ascii="Times New Roman" w:hAnsi="Times New Roman" w:cs="Times New Roman"/>
          <w:sz w:val="24"/>
        </w:rPr>
        <w:t xml:space="preserve">onu </w:t>
      </w:r>
      <w:r w:rsidRPr="00B221CB">
        <w:rPr>
          <w:rFonts w:ascii="Times New Roman" w:hAnsi="Times New Roman" w:cs="Times New Roman"/>
          <w:sz w:val="24"/>
        </w:rPr>
        <w:t xml:space="preserve">sınıf dışında da öğrenmeye teşvik etmek ve zayıf ve güçlü yönlerini keşfetmek amacıyla kullanılmaktadır. Portfolyolar, öğrencinin tüm çalışmalarının sistematik olarak bir araya getirilmesinden oluşturulabileceği gibi, en yüksek beceri gösterdikleri çalışmaların bir araya getirilmesiyle de oluşturulabilir. </w:t>
      </w:r>
      <w:r w:rsidR="00DC6D62" w:rsidRPr="00B221CB">
        <w:rPr>
          <w:rFonts w:ascii="Times New Roman" w:hAnsi="Times New Roman" w:cs="Times New Roman"/>
          <w:sz w:val="24"/>
        </w:rPr>
        <w:t>D</w:t>
      </w:r>
      <w:r w:rsidRPr="00B221CB">
        <w:rPr>
          <w:rFonts w:ascii="Times New Roman" w:hAnsi="Times New Roman" w:cs="Times New Roman"/>
          <w:sz w:val="24"/>
        </w:rPr>
        <w:t>eğerlendirmek iste</w:t>
      </w:r>
      <w:r w:rsidR="00DC6D62" w:rsidRPr="00B221CB">
        <w:rPr>
          <w:rFonts w:ascii="Times New Roman" w:hAnsi="Times New Roman" w:cs="Times New Roman"/>
          <w:sz w:val="24"/>
        </w:rPr>
        <w:t>nen bilgi/ beceri/ kazanıma</w:t>
      </w:r>
      <w:r w:rsidRPr="00B221CB">
        <w:rPr>
          <w:rFonts w:ascii="Times New Roman" w:hAnsi="Times New Roman" w:cs="Times New Roman"/>
          <w:sz w:val="24"/>
        </w:rPr>
        <w:t xml:space="preserve"> göre portfolyo türüne karar verilebilir. Aynı şekilde p</w:t>
      </w:r>
      <w:r w:rsidR="00765FBE" w:rsidRPr="00B221CB">
        <w:rPr>
          <w:rFonts w:ascii="Times New Roman" w:hAnsi="Times New Roman" w:cs="Times New Roman"/>
          <w:sz w:val="24"/>
        </w:rPr>
        <w:t>or</w:t>
      </w:r>
      <w:r w:rsidRPr="00B221CB">
        <w:rPr>
          <w:rFonts w:ascii="Times New Roman" w:hAnsi="Times New Roman" w:cs="Times New Roman"/>
          <w:sz w:val="24"/>
        </w:rPr>
        <w:t>tfolyonun içeriği de amaca uygun olarak seçilmelidir. Bu üç amaç; öğrencilerin önemli çalışmalarını sergileme, süreç içerisindeki gelişimi izleme ve başarıyı değerlendirme şeklindedir. Son olarak p</w:t>
      </w:r>
      <w:r w:rsidR="00765FBE" w:rsidRPr="00B221CB">
        <w:rPr>
          <w:rFonts w:ascii="Times New Roman" w:hAnsi="Times New Roman" w:cs="Times New Roman"/>
          <w:sz w:val="24"/>
        </w:rPr>
        <w:t>or</w:t>
      </w:r>
      <w:r w:rsidRPr="00B221CB">
        <w:rPr>
          <w:rFonts w:ascii="Times New Roman" w:hAnsi="Times New Roman" w:cs="Times New Roman"/>
          <w:sz w:val="24"/>
        </w:rPr>
        <w:t>tfolyonun değerlendirme ölçütleri belirlenmeli ve bunlar öğrencilere net bir şekilde iletilmelidir.</w:t>
      </w:r>
      <w:r w:rsidR="007D5F32" w:rsidRPr="00B221CB">
        <w:rPr>
          <w:rFonts w:ascii="Times New Roman" w:hAnsi="Times New Roman" w:cs="Times New Roman"/>
          <w:sz w:val="24"/>
        </w:rPr>
        <w:t>Portfolyoların için</w:t>
      </w:r>
      <w:r w:rsidR="0014107C" w:rsidRPr="00B221CB">
        <w:rPr>
          <w:rFonts w:ascii="Times New Roman" w:hAnsi="Times New Roman" w:cs="Times New Roman"/>
          <w:sz w:val="24"/>
        </w:rPr>
        <w:t>deyapılan</w:t>
      </w:r>
      <w:r w:rsidR="007D5F32" w:rsidRPr="00B221CB">
        <w:rPr>
          <w:rFonts w:ascii="Times New Roman" w:hAnsi="Times New Roman" w:cs="Times New Roman"/>
          <w:sz w:val="24"/>
        </w:rPr>
        <w:t xml:space="preserve"> resim</w:t>
      </w:r>
      <w:r w:rsidR="0014107C" w:rsidRPr="00B221CB">
        <w:rPr>
          <w:rFonts w:ascii="Times New Roman" w:hAnsi="Times New Roman" w:cs="Times New Roman"/>
          <w:sz w:val="24"/>
        </w:rPr>
        <w:t>ler</w:t>
      </w:r>
      <w:r w:rsidR="007D5F32" w:rsidRPr="00B221CB">
        <w:rPr>
          <w:rFonts w:ascii="Times New Roman" w:hAnsi="Times New Roman" w:cs="Times New Roman"/>
          <w:sz w:val="24"/>
        </w:rPr>
        <w:t xml:space="preserve">, </w:t>
      </w:r>
      <w:r w:rsidR="0014107C" w:rsidRPr="00B221CB">
        <w:rPr>
          <w:rFonts w:ascii="Times New Roman" w:hAnsi="Times New Roman" w:cs="Times New Roman"/>
          <w:sz w:val="24"/>
        </w:rPr>
        <w:t>yazılan</w:t>
      </w:r>
      <w:r w:rsidR="007D5F32" w:rsidRPr="00B221CB">
        <w:rPr>
          <w:rFonts w:ascii="Times New Roman" w:hAnsi="Times New Roman" w:cs="Times New Roman"/>
          <w:sz w:val="24"/>
        </w:rPr>
        <w:t xml:space="preserve"> şiir</w:t>
      </w:r>
      <w:r w:rsidR="0014107C" w:rsidRPr="00B221CB">
        <w:rPr>
          <w:rFonts w:ascii="Times New Roman" w:hAnsi="Times New Roman" w:cs="Times New Roman"/>
          <w:sz w:val="24"/>
        </w:rPr>
        <w:t>ler</w:t>
      </w:r>
      <w:r w:rsidR="007D5F32" w:rsidRPr="00B221CB">
        <w:rPr>
          <w:rFonts w:ascii="Times New Roman" w:hAnsi="Times New Roman" w:cs="Times New Roman"/>
          <w:sz w:val="24"/>
        </w:rPr>
        <w:t>, öz değerlendirme</w:t>
      </w:r>
      <w:r w:rsidR="0014107C" w:rsidRPr="00B221CB">
        <w:rPr>
          <w:rFonts w:ascii="Times New Roman" w:hAnsi="Times New Roman" w:cs="Times New Roman"/>
          <w:sz w:val="24"/>
        </w:rPr>
        <w:t xml:space="preserve"> formları</w:t>
      </w:r>
      <w:r w:rsidR="007D5F32" w:rsidRPr="00B221CB">
        <w:rPr>
          <w:rFonts w:ascii="Times New Roman" w:hAnsi="Times New Roman" w:cs="Times New Roman"/>
          <w:sz w:val="24"/>
        </w:rPr>
        <w:t>, akran değerlendirme</w:t>
      </w:r>
      <w:r w:rsidR="0014107C" w:rsidRPr="00B221CB">
        <w:rPr>
          <w:rFonts w:ascii="Times New Roman" w:hAnsi="Times New Roman" w:cs="Times New Roman"/>
          <w:sz w:val="24"/>
        </w:rPr>
        <w:t xml:space="preserve"> formları</w:t>
      </w:r>
      <w:r w:rsidR="007D5F32" w:rsidRPr="00B221CB">
        <w:rPr>
          <w:rFonts w:ascii="Times New Roman" w:hAnsi="Times New Roman" w:cs="Times New Roman"/>
          <w:sz w:val="24"/>
        </w:rPr>
        <w:t xml:space="preserve">, </w:t>
      </w:r>
      <w:r w:rsidR="0014107C" w:rsidRPr="00B221CB">
        <w:rPr>
          <w:rFonts w:ascii="Times New Roman" w:hAnsi="Times New Roman" w:cs="Times New Roman"/>
          <w:sz w:val="24"/>
        </w:rPr>
        <w:t>uygulanan</w:t>
      </w:r>
      <w:r w:rsidR="007D5F32" w:rsidRPr="00B221CB">
        <w:rPr>
          <w:rFonts w:ascii="Times New Roman" w:hAnsi="Times New Roman" w:cs="Times New Roman"/>
          <w:sz w:val="24"/>
        </w:rPr>
        <w:t xml:space="preserve"> projeler, </w:t>
      </w:r>
      <w:r w:rsidR="0014107C" w:rsidRPr="00B221CB">
        <w:rPr>
          <w:rFonts w:ascii="Times New Roman" w:hAnsi="Times New Roman" w:cs="Times New Roman"/>
          <w:sz w:val="24"/>
        </w:rPr>
        <w:t xml:space="preserve">oluşturulan </w:t>
      </w:r>
      <w:r w:rsidR="007D5F32" w:rsidRPr="00B221CB">
        <w:rPr>
          <w:rFonts w:ascii="Times New Roman" w:hAnsi="Times New Roman" w:cs="Times New Roman"/>
          <w:sz w:val="24"/>
        </w:rPr>
        <w:t>kavram haritaları gibi bireyin gelişim sürecini gösteren her türlü ç</w:t>
      </w:r>
      <w:r w:rsidR="00240BE4">
        <w:rPr>
          <w:rFonts w:ascii="Times New Roman" w:hAnsi="Times New Roman" w:cs="Times New Roman"/>
          <w:sz w:val="24"/>
        </w:rPr>
        <w:t>alışma yer almaktadır.  Tablo 20</w:t>
      </w:r>
      <w:r w:rsidR="007D5F32" w:rsidRPr="00B221CB">
        <w:rPr>
          <w:rFonts w:ascii="Times New Roman" w:hAnsi="Times New Roman" w:cs="Times New Roman"/>
          <w:sz w:val="24"/>
        </w:rPr>
        <w:t>’de kontrol listesi ile hazırlanmış portfolyo inceleme formu örneği bulunmaktadır (Şahin, 2019, s.237).</w:t>
      </w:r>
    </w:p>
    <w:p w:rsidR="00E54F1D" w:rsidRPr="00B221CB" w:rsidRDefault="00E54F1D" w:rsidP="008E2D15">
      <w:pPr>
        <w:spacing w:after="120"/>
        <w:jc w:val="both"/>
        <w:rPr>
          <w:rFonts w:ascii="Times New Roman" w:hAnsi="Times New Roman" w:cs="Times New Roman"/>
          <w:sz w:val="24"/>
        </w:rPr>
      </w:pPr>
    </w:p>
    <w:p w:rsidR="008E2D15" w:rsidRPr="00B221CB" w:rsidRDefault="00240BE4" w:rsidP="008E2D15">
      <w:pPr>
        <w:spacing w:after="0"/>
        <w:jc w:val="both"/>
        <w:rPr>
          <w:rFonts w:ascii="Times New Roman" w:hAnsi="Times New Roman" w:cs="Times New Roman"/>
          <w:sz w:val="24"/>
        </w:rPr>
      </w:pPr>
      <w:r>
        <w:rPr>
          <w:rFonts w:ascii="Times New Roman" w:hAnsi="Times New Roman" w:cs="Times New Roman"/>
          <w:sz w:val="24"/>
        </w:rPr>
        <w:t>Tablo 20</w:t>
      </w:r>
      <w:r w:rsidR="007D5F32" w:rsidRPr="00B221CB">
        <w:rPr>
          <w:rFonts w:ascii="Times New Roman" w:hAnsi="Times New Roman" w:cs="Times New Roman"/>
          <w:sz w:val="24"/>
        </w:rPr>
        <w:t>. Portfolyo inceleme formu örneği (Kontrol listesi)</w:t>
      </w:r>
    </w:p>
    <w:tbl>
      <w:tblPr>
        <w:tblStyle w:val="TabloKlavuzu"/>
        <w:tblW w:w="0" w:type="auto"/>
        <w:tblLook w:val="04A0" w:firstRow="1" w:lastRow="0" w:firstColumn="1" w:lastColumn="0" w:noHBand="0" w:noVBand="1"/>
      </w:tblPr>
      <w:tblGrid>
        <w:gridCol w:w="6091"/>
        <w:gridCol w:w="1417"/>
        <w:gridCol w:w="1554"/>
      </w:tblGrid>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b/>
                <w:sz w:val="24"/>
              </w:rPr>
            </w:pPr>
            <w:r w:rsidRPr="00B221CB">
              <w:rPr>
                <w:rFonts w:ascii="Times New Roman" w:hAnsi="Times New Roman" w:cs="Times New Roman"/>
                <w:b/>
                <w:sz w:val="24"/>
              </w:rPr>
              <w:t>Ölçütler</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r w:rsidRPr="00B221CB">
              <w:rPr>
                <w:rFonts w:ascii="Times New Roman" w:hAnsi="Times New Roman" w:cs="Times New Roman"/>
                <w:sz w:val="24"/>
              </w:rPr>
              <w:t>Evet</w:t>
            </w:r>
          </w:p>
        </w:tc>
        <w:tc>
          <w:tcPr>
            <w:tcW w:w="1554" w:type="dxa"/>
          </w:tcPr>
          <w:p w:rsidR="00E54F1D" w:rsidRPr="00B221CB" w:rsidRDefault="00E54F1D" w:rsidP="00DD3C07">
            <w:pPr>
              <w:spacing w:after="0" w:line="240" w:lineRule="auto"/>
              <w:jc w:val="center"/>
              <w:rPr>
                <w:rFonts w:ascii="Times New Roman" w:hAnsi="Times New Roman" w:cs="Times New Roman"/>
                <w:sz w:val="24"/>
              </w:rPr>
            </w:pPr>
            <w:r w:rsidRPr="00B221CB">
              <w:rPr>
                <w:rFonts w:ascii="Times New Roman" w:hAnsi="Times New Roman" w:cs="Times New Roman"/>
                <w:sz w:val="24"/>
              </w:rPr>
              <w:t>Hayır</w:t>
            </w: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1. İçerik amaca uygun mu?</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2. Çalışmalar doğru hazırlanmış mı?</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3. Görsel unsurlardan yararlanılmış mı?</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4. Öğrenci ürünleri çeşitlilik göstermekte mi/ gösteriyor mu?</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240BE4" w:rsidP="00DD3C07">
            <w:pPr>
              <w:spacing w:after="0" w:line="240" w:lineRule="auto"/>
              <w:jc w:val="both"/>
              <w:rPr>
                <w:rFonts w:ascii="Times New Roman" w:hAnsi="Times New Roman" w:cs="Times New Roman"/>
                <w:sz w:val="24"/>
              </w:rPr>
            </w:pPr>
            <w:r>
              <w:rPr>
                <w:rFonts w:ascii="Times New Roman" w:hAnsi="Times New Roman" w:cs="Times New Roman"/>
                <w:sz w:val="24"/>
              </w:rPr>
              <w:t>5.</w:t>
            </w:r>
            <w:r w:rsidR="00E54F1D" w:rsidRPr="00B221CB">
              <w:rPr>
                <w:rFonts w:ascii="Times New Roman" w:hAnsi="Times New Roman" w:cs="Times New Roman"/>
                <w:sz w:val="24"/>
              </w:rPr>
              <w:t>Uygun (Bütünlük,  zaman çizelgesi, içindekiler gibi öğeleri içerecek şekilde) düzenlenmiş mi?</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6. Öğrenci gelişimini yansıtıyor mu?</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7. Yaratıcılığa ilişkin bilgi sağlıyor mu?</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r w:rsidR="00E54F1D" w:rsidRPr="0014107C" w:rsidTr="00DD3C07">
        <w:tc>
          <w:tcPr>
            <w:tcW w:w="6091" w:type="dxa"/>
          </w:tcPr>
          <w:p w:rsidR="00E54F1D" w:rsidRPr="00B221CB" w:rsidRDefault="00E54F1D" w:rsidP="00DD3C07">
            <w:pPr>
              <w:spacing w:after="0" w:line="240" w:lineRule="auto"/>
              <w:jc w:val="both"/>
              <w:rPr>
                <w:rFonts w:ascii="Times New Roman" w:hAnsi="Times New Roman" w:cs="Times New Roman"/>
                <w:sz w:val="24"/>
              </w:rPr>
            </w:pPr>
            <w:r w:rsidRPr="00B221CB">
              <w:rPr>
                <w:rFonts w:ascii="Times New Roman" w:hAnsi="Times New Roman" w:cs="Times New Roman"/>
                <w:sz w:val="24"/>
              </w:rPr>
              <w:t>8. Öğrenci öz değerlendirmesini içeriyor mu?</w:t>
            </w:r>
          </w:p>
        </w:tc>
        <w:tc>
          <w:tcPr>
            <w:tcW w:w="1417" w:type="dxa"/>
          </w:tcPr>
          <w:p w:rsidR="00E54F1D" w:rsidRPr="00B221CB" w:rsidRDefault="00E54F1D" w:rsidP="00DD3C07">
            <w:pPr>
              <w:spacing w:after="0" w:line="240" w:lineRule="auto"/>
              <w:jc w:val="center"/>
              <w:rPr>
                <w:rFonts w:ascii="Times New Roman" w:hAnsi="Times New Roman" w:cs="Times New Roman"/>
                <w:sz w:val="24"/>
              </w:rPr>
            </w:pPr>
          </w:p>
        </w:tc>
        <w:tc>
          <w:tcPr>
            <w:tcW w:w="1554" w:type="dxa"/>
          </w:tcPr>
          <w:p w:rsidR="00E54F1D" w:rsidRPr="00B221CB" w:rsidRDefault="00E54F1D" w:rsidP="00DD3C07">
            <w:pPr>
              <w:spacing w:after="0" w:line="240" w:lineRule="auto"/>
              <w:jc w:val="center"/>
              <w:rPr>
                <w:rFonts w:ascii="Times New Roman" w:hAnsi="Times New Roman" w:cs="Times New Roman"/>
                <w:sz w:val="24"/>
              </w:rPr>
            </w:pPr>
          </w:p>
        </w:tc>
      </w:tr>
    </w:tbl>
    <w:p w:rsidR="004C0CCD" w:rsidRDefault="004C0CCD" w:rsidP="00A12E43">
      <w:pPr>
        <w:spacing w:after="120"/>
        <w:jc w:val="both"/>
        <w:rPr>
          <w:rFonts w:ascii="Times New Roman" w:hAnsi="Times New Roman" w:cs="Times New Roman"/>
          <w:color w:val="002060"/>
          <w:sz w:val="24"/>
        </w:rPr>
      </w:pPr>
    </w:p>
    <w:p w:rsidR="00E54F1D" w:rsidRDefault="00E54F1D" w:rsidP="00A12E43">
      <w:pPr>
        <w:spacing w:after="120"/>
        <w:jc w:val="both"/>
        <w:rPr>
          <w:rFonts w:ascii="Times New Roman" w:hAnsi="Times New Roman" w:cs="Times New Roman"/>
          <w:color w:val="002060"/>
          <w:sz w:val="24"/>
        </w:rPr>
      </w:pPr>
    </w:p>
    <w:p w:rsidR="00E54F1D" w:rsidRDefault="00E54F1D" w:rsidP="00A12E43">
      <w:pPr>
        <w:spacing w:after="120"/>
        <w:jc w:val="both"/>
        <w:rPr>
          <w:rFonts w:ascii="Times New Roman" w:hAnsi="Times New Roman" w:cs="Times New Roman"/>
          <w:color w:val="002060"/>
          <w:sz w:val="24"/>
        </w:rPr>
      </w:pPr>
    </w:p>
    <w:p w:rsidR="00E54F1D" w:rsidRDefault="00E54F1D" w:rsidP="00A12E43">
      <w:pPr>
        <w:spacing w:after="120"/>
        <w:jc w:val="both"/>
        <w:rPr>
          <w:rFonts w:ascii="Times New Roman" w:hAnsi="Times New Roman" w:cs="Times New Roman"/>
          <w:color w:val="002060"/>
          <w:sz w:val="24"/>
        </w:rPr>
      </w:pPr>
    </w:p>
    <w:p w:rsidR="00E54F1D" w:rsidRPr="0014107C" w:rsidRDefault="00E54F1D" w:rsidP="00A12E43">
      <w:pPr>
        <w:spacing w:after="120"/>
        <w:jc w:val="both"/>
        <w:rPr>
          <w:rFonts w:ascii="Times New Roman" w:hAnsi="Times New Roman" w:cs="Times New Roman"/>
          <w:color w:val="002060"/>
          <w:sz w:val="24"/>
        </w:rPr>
      </w:pPr>
    </w:p>
    <w:p w:rsidR="004C0CCD" w:rsidRPr="00E96250" w:rsidRDefault="004C0CCD" w:rsidP="00A12E43">
      <w:pPr>
        <w:spacing w:after="120"/>
        <w:jc w:val="both"/>
        <w:rPr>
          <w:rFonts w:ascii="Times New Roman" w:hAnsi="Times New Roman" w:cs="Times New Roman"/>
          <w:b/>
          <w:sz w:val="24"/>
        </w:rPr>
      </w:pPr>
      <w:r w:rsidRPr="00E96250">
        <w:rPr>
          <w:rFonts w:ascii="Times New Roman" w:hAnsi="Times New Roman" w:cs="Times New Roman"/>
          <w:b/>
          <w:sz w:val="24"/>
        </w:rPr>
        <w:lastRenderedPageBreak/>
        <w:t>Performans Değerlendirme</w:t>
      </w:r>
    </w:p>
    <w:p w:rsidR="004C0CCD" w:rsidRPr="00695F9D" w:rsidRDefault="004C0CCD" w:rsidP="00A12E43">
      <w:pPr>
        <w:spacing w:after="120"/>
        <w:jc w:val="both"/>
        <w:rPr>
          <w:rFonts w:ascii="Times New Roman" w:hAnsi="Times New Roman" w:cs="Times New Roman"/>
          <w:color w:val="002060"/>
          <w:sz w:val="24"/>
        </w:rPr>
      </w:pPr>
      <w:r w:rsidRPr="00E96250">
        <w:rPr>
          <w:rFonts w:ascii="Times New Roman" w:hAnsi="Times New Roman" w:cs="Times New Roman"/>
          <w:sz w:val="24"/>
        </w:rPr>
        <w:t xml:space="preserve">Gerçek yaşam veya gerçek yaşama benzetilmiş ortamlardaki görevleri değerlendirmek için kullanılır. Bu değerlendirme türünde iki </w:t>
      </w:r>
      <w:r w:rsidR="00AF4140" w:rsidRPr="00E96250">
        <w:rPr>
          <w:rFonts w:ascii="Times New Roman" w:hAnsi="Times New Roman" w:cs="Times New Roman"/>
          <w:sz w:val="24"/>
        </w:rPr>
        <w:t xml:space="preserve">önemli </w:t>
      </w:r>
      <w:r w:rsidRPr="00E96250">
        <w:rPr>
          <w:rFonts w:ascii="Times New Roman" w:hAnsi="Times New Roman" w:cs="Times New Roman"/>
          <w:sz w:val="24"/>
        </w:rPr>
        <w:t xml:space="preserve">nokta bulunmaktadır: </w:t>
      </w:r>
      <w:r w:rsidR="00AF4140">
        <w:rPr>
          <w:rFonts w:ascii="Times New Roman" w:hAnsi="Times New Roman" w:cs="Times New Roman"/>
          <w:sz w:val="24"/>
        </w:rPr>
        <w:t xml:space="preserve">(i) </w:t>
      </w:r>
      <w:r w:rsidRPr="00E96250">
        <w:rPr>
          <w:rFonts w:ascii="Times New Roman" w:hAnsi="Times New Roman" w:cs="Times New Roman"/>
          <w:sz w:val="24"/>
        </w:rPr>
        <w:t>ölçülecek niteliğin ölçülebilir şekilde tanımlanması</w:t>
      </w:r>
      <w:r w:rsidR="00AF4140">
        <w:rPr>
          <w:rFonts w:ascii="Times New Roman" w:hAnsi="Times New Roman" w:cs="Times New Roman"/>
          <w:sz w:val="24"/>
        </w:rPr>
        <w:t xml:space="preserve"> ve (ii)</w:t>
      </w:r>
      <w:r w:rsidRPr="00E96250">
        <w:rPr>
          <w:rFonts w:ascii="Times New Roman" w:hAnsi="Times New Roman" w:cs="Times New Roman"/>
          <w:sz w:val="24"/>
        </w:rPr>
        <w:t>ölçülecek niteliğe uygun olarak performans görevlerinin oluşturulmasıdır. Ölçülmek istenen niteliklerin tanıma, hatırlama, ayırt etme gibi alt düzey beceriler yerine, çok yönlü üst düzey beceriler olması bu tür değerlendirme için daha uygundur. Son olarak, nesnel bir puanlama için ölçme</w:t>
      </w:r>
      <w:r w:rsidR="00AF4140">
        <w:rPr>
          <w:rFonts w:ascii="Times New Roman" w:hAnsi="Times New Roman" w:cs="Times New Roman"/>
          <w:sz w:val="24"/>
        </w:rPr>
        <w:t xml:space="preserve"> görevini üstlenecek </w:t>
      </w:r>
      <w:r w:rsidRPr="00E96250">
        <w:rPr>
          <w:rFonts w:ascii="Times New Roman" w:hAnsi="Times New Roman" w:cs="Times New Roman"/>
          <w:sz w:val="24"/>
        </w:rPr>
        <w:t>kişi</w:t>
      </w:r>
      <w:r w:rsidR="00AF4140">
        <w:rPr>
          <w:rFonts w:ascii="Times New Roman" w:hAnsi="Times New Roman" w:cs="Times New Roman"/>
          <w:sz w:val="24"/>
        </w:rPr>
        <w:t>nin</w:t>
      </w:r>
      <w:r w:rsidRPr="00E96250">
        <w:rPr>
          <w:rFonts w:ascii="Times New Roman" w:hAnsi="Times New Roman" w:cs="Times New Roman"/>
          <w:sz w:val="24"/>
        </w:rPr>
        <w:t xml:space="preserve"> puanlamanın nasıl yapılacağını yazılı hale getirme</w:t>
      </w:r>
      <w:r w:rsidR="00AF4140">
        <w:rPr>
          <w:rFonts w:ascii="Times New Roman" w:hAnsi="Times New Roman" w:cs="Times New Roman"/>
          <w:sz w:val="24"/>
        </w:rPr>
        <w:t>si beklenmektedir</w:t>
      </w:r>
      <w:r w:rsidRPr="00E96250">
        <w:rPr>
          <w:rFonts w:ascii="Times New Roman" w:hAnsi="Times New Roman" w:cs="Times New Roman"/>
          <w:sz w:val="24"/>
        </w:rPr>
        <w:t>. Örneğin bütüncül bir puanlama seçebileceği gibi, performans bölümlere ayrılarak detaylı bir puanlama da seçilebilir.</w:t>
      </w:r>
      <w:r w:rsidR="00695F9D">
        <w:rPr>
          <w:rFonts w:ascii="Times New Roman" w:hAnsi="Times New Roman" w:cs="Times New Roman"/>
          <w:sz w:val="24"/>
        </w:rPr>
        <w:t>“Performans Ödevleri” bölümünde bu konu hakkında ayrıntılı bilgiye yer verilmiştir.</w:t>
      </w:r>
    </w:p>
    <w:p w:rsidR="008E2D15" w:rsidRPr="009F712A" w:rsidRDefault="008E2D15" w:rsidP="00A12E43">
      <w:pPr>
        <w:spacing w:after="120"/>
        <w:jc w:val="both"/>
        <w:rPr>
          <w:rFonts w:ascii="Times New Roman" w:hAnsi="Times New Roman" w:cs="Times New Roman"/>
          <w:color w:val="FF0000"/>
          <w:sz w:val="24"/>
        </w:rPr>
      </w:pPr>
    </w:p>
    <w:p w:rsidR="004C0CCD" w:rsidRPr="00E96250" w:rsidRDefault="004C0CCD" w:rsidP="00A12E43">
      <w:pPr>
        <w:spacing w:after="120"/>
        <w:jc w:val="both"/>
        <w:rPr>
          <w:rFonts w:ascii="Times New Roman" w:hAnsi="Times New Roman" w:cs="Times New Roman"/>
          <w:b/>
          <w:sz w:val="24"/>
        </w:rPr>
      </w:pPr>
      <w:r w:rsidRPr="00E96250">
        <w:rPr>
          <w:rFonts w:ascii="Times New Roman" w:hAnsi="Times New Roman" w:cs="Times New Roman"/>
          <w:b/>
          <w:sz w:val="24"/>
        </w:rPr>
        <w:t>Öz Değerlendirme</w:t>
      </w:r>
    </w:p>
    <w:p w:rsidR="004C0CCD" w:rsidRDefault="004C0CCD" w:rsidP="00A12E43">
      <w:pPr>
        <w:spacing w:after="120"/>
        <w:jc w:val="both"/>
        <w:rPr>
          <w:rFonts w:ascii="Times New Roman" w:hAnsi="Times New Roman" w:cs="Times New Roman"/>
          <w:sz w:val="24"/>
        </w:rPr>
      </w:pPr>
      <w:r w:rsidRPr="00E96250">
        <w:rPr>
          <w:rFonts w:ascii="Times New Roman" w:hAnsi="Times New Roman" w:cs="Times New Roman"/>
          <w:sz w:val="24"/>
        </w:rPr>
        <w:t>Öğrencileri</w:t>
      </w:r>
      <w:r w:rsidR="00AF4140">
        <w:rPr>
          <w:rFonts w:ascii="Times New Roman" w:hAnsi="Times New Roman" w:cs="Times New Roman"/>
          <w:sz w:val="24"/>
        </w:rPr>
        <w:t>n</w:t>
      </w:r>
      <w:r w:rsidRPr="00E96250">
        <w:rPr>
          <w:rFonts w:ascii="Times New Roman" w:hAnsi="Times New Roman" w:cs="Times New Roman"/>
          <w:sz w:val="24"/>
        </w:rPr>
        <w:t xml:space="preserve"> değerlendirme sürecine </w:t>
      </w:r>
      <w:r w:rsidR="00AF4140">
        <w:rPr>
          <w:rFonts w:ascii="Times New Roman" w:hAnsi="Times New Roman" w:cs="Times New Roman"/>
          <w:sz w:val="24"/>
        </w:rPr>
        <w:t>katılması/ dâhil edilmesi amacıyla</w:t>
      </w:r>
      <w:r w:rsidRPr="00E96250">
        <w:rPr>
          <w:rFonts w:ascii="Times New Roman" w:hAnsi="Times New Roman" w:cs="Times New Roman"/>
          <w:sz w:val="24"/>
        </w:rPr>
        <w:t xml:space="preserve">tamamlayıcı ölçme değerlendirme teknikleri geliştirilmiştir. Bunlardan öne çıkanlar öz değerlendirme, akran değerlendirme ve grup değerlendirmedir. Öz değerlendirmede öğrenci kendi yaptığı ürünü veya öğrenme sürecini güçlü ve zayıf yönleri bakımından değerlendirmektedir. Bu tür değerlendirmede nesnel ölçme araçlarının kullanılmasının öğrenciye önemli bir katkısı </w:t>
      </w:r>
      <w:r w:rsidR="00AF4140">
        <w:rPr>
          <w:rFonts w:ascii="Times New Roman" w:hAnsi="Times New Roman" w:cs="Times New Roman"/>
          <w:sz w:val="24"/>
        </w:rPr>
        <w:t>bulunmamaktadır</w:t>
      </w:r>
      <w:r w:rsidRPr="00E96250">
        <w:rPr>
          <w:rFonts w:ascii="Times New Roman" w:hAnsi="Times New Roman" w:cs="Times New Roman"/>
          <w:sz w:val="24"/>
        </w:rPr>
        <w:t xml:space="preserve">. </w:t>
      </w:r>
      <w:r w:rsidR="00AF4140">
        <w:rPr>
          <w:rFonts w:ascii="Times New Roman" w:hAnsi="Times New Roman" w:cs="Times New Roman"/>
          <w:sz w:val="24"/>
        </w:rPr>
        <w:t>P</w:t>
      </w:r>
      <w:r w:rsidRPr="00E96250">
        <w:rPr>
          <w:rFonts w:ascii="Times New Roman" w:hAnsi="Times New Roman" w:cs="Times New Roman"/>
          <w:sz w:val="24"/>
        </w:rPr>
        <w:t>roje ve performans gibi öznel değerlendirme gerektiren araçlar</w:t>
      </w:r>
      <w:r w:rsidR="00AF4140">
        <w:rPr>
          <w:rFonts w:ascii="Times New Roman" w:hAnsi="Times New Roman" w:cs="Times New Roman"/>
          <w:sz w:val="24"/>
        </w:rPr>
        <w:t>ın</w:t>
      </w:r>
      <w:r w:rsidRPr="00E96250">
        <w:rPr>
          <w:rFonts w:ascii="Times New Roman" w:hAnsi="Times New Roman" w:cs="Times New Roman"/>
          <w:sz w:val="24"/>
        </w:rPr>
        <w:t xml:space="preserve"> kullanıl</w:t>
      </w:r>
      <w:r w:rsidR="00AF4140">
        <w:rPr>
          <w:rFonts w:ascii="Times New Roman" w:hAnsi="Times New Roman" w:cs="Times New Roman"/>
          <w:sz w:val="24"/>
        </w:rPr>
        <w:t>ması halinde,</w:t>
      </w:r>
      <w:r w:rsidR="007F353B">
        <w:rPr>
          <w:rFonts w:ascii="Times New Roman" w:hAnsi="Times New Roman" w:cs="Times New Roman"/>
          <w:sz w:val="24"/>
        </w:rPr>
        <w:t xml:space="preserve"> öğrenci </w:t>
      </w:r>
      <w:r w:rsidRPr="00E96250">
        <w:rPr>
          <w:rFonts w:ascii="Times New Roman" w:hAnsi="Times New Roman" w:cs="Times New Roman"/>
          <w:sz w:val="24"/>
        </w:rPr>
        <w:t xml:space="preserve">güçlü </w:t>
      </w:r>
      <w:r w:rsidR="00AF4140">
        <w:rPr>
          <w:rFonts w:ascii="Times New Roman" w:hAnsi="Times New Roman" w:cs="Times New Roman"/>
          <w:sz w:val="24"/>
        </w:rPr>
        <w:t>ve zayıf yönlerini</w:t>
      </w:r>
      <w:r w:rsidRPr="00E96250">
        <w:rPr>
          <w:rFonts w:ascii="Times New Roman" w:hAnsi="Times New Roman" w:cs="Times New Roman"/>
          <w:sz w:val="24"/>
        </w:rPr>
        <w:t xml:space="preserve">daha iyi keşfedebilir. Bu değerlendirme türünün eksikliği, öğrencinin yeterince yansız davranamaması ve değerlendirme bilincine sahip olmamasıdır. Bu riski azaltmak için açık uçlu sorular, kontrol listeleri veya dereceli puanlama anahtarları </w:t>
      </w:r>
      <w:r w:rsidRPr="00E54F1D">
        <w:rPr>
          <w:rFonts w:ascii="Times New Roman" w:hAnsi="Times New Roman" w:cs="Times New Roman"/>
          <w:sz w:val="24"/>
        </w:rPr>
        <w:t>hazırlanabilir.</w:t>
      </w:r>
      <w:r w:rsidR="00240BE4">
        <w:rPr>
          <w:rFonts w:ascii="Times New Roman" w:hAnsi="Times New Roman" w:cs="Times New Roman"/>
          <w:sz w:val="24"/>
        </w:rPr>
        <w:t>Tablo 21’de</w:t>
      </w:r>
      <w:r w:rsidR="007D5F32" w:rsidRPr="00E54F1D">
        <w:rPr>
          <w:rFonts w:ascii="Times New Roman" w:hAnsi="Times New Roman" w:cs="Times New Roman"/>
          <w:sz w:val="24"/>
        </w:rPr>
        <w:t xml:space="preserve"> açık uçlu sorular kullanılarak hazı</w:t>
      </w:r>
      <w:r w:rsidR="00695F9D" w:rsidRPr="00E54F1D">
        <w:rPr>
          <w:rFonts w:ascii="Times New Roman" w:hAnsi="Times New Roman" w:cs="Times New Roman"/>
          <w:sz w:val="24"/>
        </w:rPr>
        <w:t>r</w:t>
      </w:r>
      <w:r w:rsidR="007D5F32" w:rsidRPr="00E54F1D">
        <w:rPr>
          <w:rFonts w:ascii="Times New Roman" w:hAnsi="Times New Roman" w:cs="Times New Roman"/>
          <w:sz w:val="24"/>
        </w:rPr>
        <w:t>lanan öz değerlendirme formu örneği bulunmaktadır.</w:t>
      </w:r>
    </w:p>
    <w:p w:rsidR="00E54F1D" w:rsidRPr="00E54F1D" w:rsidRDefault="00E54F1D" w:rsidP="00A12E43">
      <w:pPr>
        <w:spacing w:after="120"/>
        <w:jc w:val="both"/>
        <w:rPr>
          <w:rFonts w:ascii="Times New Roman" w:hAnsi="Times New Roman" w:cs="Times New Roman"/>
          <w:sz w:val="24"/>
        </w:rPr>
      </w:pPr>
    </w:p>
    <w:p w:rsidR="007F353B" w:rsidRPr="00E54F1D" w:rsidRDefault="00240BE4" w:rsidP="007B084A">
      <w:pPr>
        <w:spacing w:after="0"/>
        <w:jc w:val="both"/>
        <w:rPr>
          <w:rFonts w:ascii="Times New Roman" w:hAnsi="Times New Roman" w:cs="Times New Roman"/>
          <w:sz w:val="24"/>
        </w:rPr>
      </w:pPr>
      <w:r>
        <w:rPr>
          <w:rFonts w:ascii="Times New Roman" w:hAnsi="Times New Roman" w:cs="Times New Roman"/>
          <w:sz w:val="24"/>
        </w:rPr>
        <w:t>Tablo 21</w:t>
      </w:r>
      <w:r w:rsidR="007D5F32" w:rsidRPr="00E54F1D">
        <w:rPr>
          <w:rFonts w:ascii="Times New Roman" w:hAnsi="Times New Roman" w:cs="Times New Roman"/>
          <w:sz w:val="24"/>
        </w:rPr>
        <w:t>. Öz değerlendirme formu örneği (Açık uçlu sorular)</w:t>
      </w:r>
    </w:p>
    <w:tbl>
      <w:tblPr>
        <w:tblStyle w:val="TabloKlavuzu"/>
        <w:tblW w:w="0" w:type="auto"/>
        <w:tblLook w:val="04A0" w:firstRow="1" w:lastRow="0" w:firstColumn="1" w:lastColumn="0" w:noHBand="0" w:noVBand="1"/>
      </w:tblPr>
      <w:tblGrid>
        <w:gridCol w:w="4815"/>
        <w:gridCol w:w="4247"/>
      </w:tblGrid>
      <w:tr w:rsidR="007F353B" w:rsidRPr="00E54F1D" w:rsidTr="007F353B">
        <w:tc>
          <w:tcPr>
            <w:tcW w:w="4815" w:type="dxa"/>
          </w:tcPr>
          <w:p w:rsidR="007F353B"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Adı Soyadı:</w:t>
            </w:r>
          </w:p>
          <w:p w:rsidR="007F353B"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Etkinlik Adı:</w:t>
            </w:r>
          </w:p>
          <w:p w:rsidR="007F353B"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Tarih:</w:t>
            </w:r>
          </w:p>
        </w:tc>
        <w:tc>
          <w:tcPr>
            <w:tcW w:w="4247" w:type="dxa"/>
          </w:tcPr>
          <w:p w:rsidR="00E54F1D" w:rsidRDefault="007D5F32" w:rsidP="00231B29">
            <w:pPr>
              <w:spacing w:after="0" w:line="240" w:lineRule="auto"/>
              <w:rPr>
                <w:rFonts w:ascii="Times New Roman" w:hAnsi="Times New Roman" w:cs="Times New Roman"/>
                <w:sz w:val="24"/>
              </w:rPr>
            </w:pPr>
            <w:r w:rsidRPr="00E54F1D">
              <w:rPr>
                <w:rFonts w:ascii="Times New Roman" w:hAnsi="Times New Roman" w:cs="Times New Roman"/>
                <w:sz w:val="24"/>
              </w:rPr>
              <w:t xml:space="preserve">Performans Değerlendirme </w:t>
            </w:r>
          </w:p>
          <w:p w:rsidR="007F353B" w:rsidRPr="00E54F1D" w:rsidRDefault="007D5F32" w:rsidP="00231B29">
            <w:pPr>
              <w:spacing w:after="0" w:line="240" w:lineRule="auto"/>
              <w:rPr>
                <w:rFonts w:ascii="Times New Roman" w:hAnsi="Times New Roman" w:cs="Times New Roman"/>
                <w:sz w:val="24"/>
              </w:rPr>
            </w:pPr>
            <w:r w:rsidRPr="00E54F1D">
              <w:rPr>
                <w:rFonts w:ascii="Times New Roman" w:hAnsi="Times New Roman" w:cs="Times New Roman"/>
                <w:sz w:val="24"/>
              </w:rPr>
              <w:t>Öz Değerlendirme Formu</w:t>
            </w:r>
          </w:p>
        </w:tc>
      </w:tr>
      <w:tr w:rsidR="007F353B" w:rsidRPr="00E54F1D" w:rsidTr="007F353B">
        <w:tc>
          <w:tcPr>
            <w:tcW w:w="4815" w:type="dxa"/>
          </w:tcPr>
          <w:p w:rsidR="007F353B"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neleri iyi yaptım?</w:t>
            </w:r>
          </w:p>
        </w:tc>
        <w:tc>
          <w:tcPr>
            <w:tcW w:w="4247" w:type="dxa"/>
          </w:tcPr>
          <w:p w:rsidR="007F353B"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w:t>
            </w:r>
            <w:r w:rsidR="00240BE4">
              <w:rPr>
                <w:rFonts w:ascii="Times New Roman" w:hAnsi="Times New Roman" w:cs="Times New Roman"/>
                <w:sz w:val="24"/>
              </w:rPr>
              <w:t>……</w:t>
            </w:r>
            <w:r w:rsidRPr="00E54F1D">
              <w:rPr>
                <w:rFonts w:ascii="Times New Roman" w:hAnsi="Times New Roman" w:cs="Times New Roman"/>
                <w:sz w:val="24"/>
              </w:rPr>
              <w:t>…………..</w:t>
            </w:r>
          </w:p>
        </w:tc>
      </w:tr>
      <w:tr w:rsidR="00240BE4" w:rsidRPr="00E54F1D" w:rsidTr="007F353B">
        <w:tc>
          <w:tcPr>
            <w:tcW w:w="4815" w:type="dxa"/>
          </w:tcPr>
          <w:p w:rsidR="00240BE4" w:rsidRPr="00E54F1D" w:rsidRDefault="00240BE4"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neler öğrendim?</w:t>
            </w:r>
          </w:p>
        </w:tc>
        <w:tc>
          <w:tcPr>
            <w:tcW w:w="4247" w:type="dxa"/>
          </w:tcPr>
          <w:p w:rsidR="00240BE4" w:rsidRPr="00E54F1D" w:rsidRDefault="00240BE4" w:rsidP="00707CCA">
            <w:pPr>
              <w:spacing w:after="0" w:line="240" w:lineRule="auto"/>
              <w:jc w:val="both"/>
              <w:rPr>
                <w:rFonts w:ascii="Times New Roman" w:hAnsi="Times New Roman" w:cs="Times New Roman"/>
                <w:sz w:val="24"/>
              </w:rPr>
            </w:pPr>
            <w:r w:rsidRPr="00E54F1D">
              <w:rPr>
                <w:rFonts w:ascii="Times New Roman" w:hAnsi="Times New Roman" w:cs="Times New Roman"/>
                <w:sz w:val="24"/>
              </w:rPr>
              <w:t>………</w:t>
            </w:r>
            <w:r>
              <w:rPr>
                <w:rFonts w:ascii="Times New Roman" w:hAnsi="Times New Roman" w:cs="Times New Roman"/>
                <w:sz w:val="24"/>
              </w:rPr>
              <w:t>……</w:t>
            </w:r>
            <w:r w:rsidRPr="00E54F1D">
              <w:rPr>
                <w:rFonts w:ascii="Times New Roman" w:hAnsi="Times New Roman" w:cs="Times New Roman"/>
                <w:sz w:val="24"/>
              </w:rPr>
              <w:t>…………..</w:t>
            </w:r>
          </w:p>
        </w:tc>
      </w:tr>
      <w:tr w:rsidR="00240BE4" w:rsidRPr="00E54F1D" w:rsidTr="007F353B">
        <w:tc>
          <w:tcPr>
            <w:tcW w:w="4815" w:type="dxa"/>
          </w:tcPr>
          <w:p w:rsidR="00240BE4" w:rsidRPr="00E54F1D" w:rsidRDefault="00240BE4"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kimlerle çalıştım?</w:t>
            </w:r>
          </w:p>
        </w:tc>
        <w:tc>
          <w:tcPr>
            <w:tcW w:w="4247" w:type="dxa"/>
          </w:tcPr>
          <w:p w:rsidR="00240BE4" w:rsidRPr="00E54F1D" w:rsidRDefault="00240BE4" w:rsidP="00707CCA">
            <w:pPr>
              <w:spacing w:after="0" w:line="240" w:lineRule="auto"/>
              <w:jc w:val="both"/>
              <w:rPr>
                <w:rFonts w:ascii="Times New Roman" w:hAnsi="Times New Roman" w:cs="Times New Roman"/>
                <w:sz w:val="24"/>
              </w:rPr>
            </w:pPr>
            <w:r w:rsidRPr="00E54F1D">
              <w:rPr>
                <w:rFonts w:ascii="Times New Roman" w:hAnsi="Times New Roman" w:cs="Times New Roman"/>
                <w:sz w:val="24"/>
              </w:rPr>
              <w:t>………</w:t>
            </w:r>
            <w:r>
              <w:rPr>
                <w:rFonts w:ascii="Times New Roman" w:hAnsi="Times New Roman" w:cs="Times New Roman"/>
                <w:sz w:val="24"/>
              </w:rPr>
              <w:t>……</w:t>
            </w:r>
            <w:r w:rsidRPr="00E54F1D">
              <w:rPr>
                <w:rFonts w:ascii="Times New Roman" w:hAnsi="Times New Roman" w:cs="Times New Roman"/>
                <w:sz w:val="24"/>
              </w:rPr>
              <w:t>…………..</w:t>
            </w:r>
          </w:p>
        </w:tc>
      </w:tr>
      <w:tr w:rsidR="00240BE4" w:rsidRPr="00E54F1D" w:rsidTr="007F353B">
        <w:tc>
          <w:tcPr>
            <w:tcW w:w="4815" w:type="dxa"/>
          </w:tcPr>
          <w:p w:rsidR="00240BE4" w:rsidRPr="00E54F1D" w:rsidRDefault="00240BE4" w:rsidP="00240BE4">
            <w:pPr>
              <w:spacing w:after="0" w:line="240" w:lineRule="auto"/>
              <w:rPr>
                <w:rFonts w:ascii="Times New Roman" w:hAnsi="Times New Roman" w:cs="Times New Roman"/>
                <w:sz w:val="24"/>
              </w:rPr>
            </w:pPr>
            <w:r w:rsidRPr="00E54F1D">
              <w:rPr>
                <w:rFonts w:ascii="Times New Roman" w:hAnsi="Times New Roman" w:cs="Times New Roman"/>
                <w:sz w:val="24"/>
              </w:rPr>
              <w:t>Bu çalışmada hangi kaynaklardan faydalandım?</w:t>
            </w:r>
          </w:p>
        </w:tc>
        <w:tc>
          <w:tcPr>
            <w:tcW w:w="4247" w:type="dxa"/>
          </w:tcPr>
          <w:p w:rsidR="00240BE4" w:rsidRPr="00E54F1D" w:rsidRDefault="00240BE4" w:rsidP="00707CCA">
            <w:pPr>
              <w:spacing w:after="0" w:line="240" w:lineRule="auto"/>
              <w:jc w:val="both"/>
              <w:rPr>
                <w:rFonts w:ascii="Times New Roman" w:hAnsi="Times New Roman" w:cs="Times New Roman"/>
                <w:sz w:val="24"/>
              </w:rPr>
            </w:pPr>
            <w:r w:rsidRPr="00E54F1D">
              <w:rPr>
                <w:rFonts w:ascii="Times New Roman" w:hAnsi="Times New Roman" w:cs="Times New Roman"/>
                <w:sz w:val="24"/>
              </w:rPr>
              <w:t>………</w:t>
            </w:r>
            <w:r>
              <w:rPr>
                <w:rFonts w:ascii="Times New Roman" w:hAnsi="Times New Roman" w:cs="Times New Roman"/>
                <w:sz w:val="24"/>
              </w:rPr>
              <w:t>……</w:t>
            </w:r>
            <w:r w:rsidRPr="00E54F1D">
              <w:rPr>
                <w:rFonts w:ascii="Times New Roman" w:hAnsi="Times New Roman" w:cs="Times New Roman"/>
                <w:sz w:val="24"/>
              </w:rPr>
              <w:t>…………..</w:t>
            </w:r>
          </w:p>
        </w:tc>
      </w:tr>
      <w:tr w:rsidR="00240BE4" w:rsidRPr="00E54F1D" w:rsidTr="007F353B">
        <w:tc>
          <w:tcPr>
            <w:tcW w:w="4815" w:type="dxa"/>
          </w:tcPr>
          <w:p w:rsidR="00240BE4" w:rsidRPr="00E54F1D" w:rsidRDefault="00240BE4"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zamanı nasıl kullandım?</w:t>
            </w:r>
          </w:p>
        </w:tc>
        <w:tc>
          <w:tcPr>
            <w:tcW w:w="4247" w:type="dxa"/>
          </w:tcPr>
          <w:p w:rsidR="00240BE4" w:rsidRPr="00E54F1D" w:rsidRDefault="00240BE4" w:rsidP="00707CCA">
            <w:pPr>
              <w:spacing w:after="0" w:line="240" w:lineRule="auto"/>
              <w:jc w:val="both"/>
              <w:rPr>
                <w:rFonts w:ascii="Times New Roman" w:hAnsi="Times New Roman" w:cs="Times New Roman"/>
                <w:sz w:val="24"/>
              </w:rPr>
            </w:pPr>
            <w:r w:rsidRPr="00E54F1D">
              <w:rPr>
                <w:rFonts w:ascii="Times New Roman" w:hAnsi="Times New Roman" w:cs="Times New Roman"/>
                <w:sz w:val="24"/>
              </w:rPr>
              <w:t>………</w:t>
            </w:r>
            <w:r>
              <w:rPr>
                <w:rFonts w:ascii="Times New Roman" w:hAnsi="Times New Roman" w:cs="Times New Roman"/>
                <w:sz w:val="24"/>
              </w:rPr>
              <w:t>……</w:t>
            </w:r>
            <w:r w:rsidRPr="00E54F1D">
              <w:rPr>
                <w:rFonts w:ascii="Times New Roman" w:hAnsi="Times New Roman" w:cs="Times New Roman"/>
                <w:sz w:val="24"/>
              </w:rPr>
              <w:t>…………..</w:t>
            </w:r>
          </w:p>
        </w:tc>
      </w:tr>
      <w:tr w:rsidR="00240BE4" w:rsidRPr="00E54F1D" w:rsidTr="007F353B">
        <w:tc>
          <w:tcPr>
            <w:tcW w:w="4815" w:type="dxa"/>
          </w:tcPr>
          <w:p w:rsidR="00240BE4" w:rsidRPr="00E54F1D" w:rsidRDefault="00240BE4"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en çok nerelerde zorlandım?</w:t>
            </w:r>
          </w:p>
        </w:tc>
        <w:tc>
          <w:tcPr>
            <w:tcW w:w="4247" w:type="dxa"/>
          </w:tcPr>
          <w:p w:rsidR="00240BE4" w:rsidRPr="00E54F1D" w:rsidRDefault="00240BE4" w:rsidP="00707CCA">
            <w:pPr>
              <w:spacing w:after="0" w:line="240" w:lineRule="auto"/>
              <w:jc w:val="both"/>
              <w:rPr>
                <w:rFonts w:ascii="Times New Roman" w:hAnsi="Times New Roman" w:cs="Times New Roman"/>
                <w:sz w:val="24"/>
              </w:rPr>
            </w:pPr>
            <w:r w:rsidRPr="00E54F1D">
              <w:rPr>
                <w:rFonts w:ascii="Times New Roman" w:hAnsi="Times New Roman" w:cs="Times New Roman"/>
                <w:sz w:val="24"/>
              </w:rPr>
              <w:t>………</w:t>
            </w:r>
            <w:r>
              <w:rPr>
                <w:rFonts w:ascii="Times New Roman" w:hAnsi="Times New Roman" w:cs="Times New Roman"/>
                <w:sz w:val="24"/>
              </w:rPr>
              <w:t>……</w:t>
            </w:r>
            <w:r w:rsidRPr="00E54F1D">
              <w:rPr>
                <w:rFonts w:ascii="Times New Roman" w:hAnsi="Times New Roman" w:cs="Times New Roman"/>
                <w:sz w:val="24"/>
              </w:rPr>
              <w:t>…………..</w:t>
            </w:r>
          </w:p>
        </w:tc>
      </w:tr>
    </w:tbl>
    <w:p w:rsidR="007F353B" w:rsidRDefault="007F353B" w:rsidP="00A12E43">
      <w:pPr>
        <w:spacing w:after="120"/>
        <w:jc w:val="both"/>
        <w:rPr>
          <w:rFonts w:ascii="Times New Roman" w:hAnsi="Times New Roman" w:cs="Times New Roman"/>
          <w:sz w:val="24"/>
        </w:rPr>
      </w:pPr>
    </w:p>
    <w:p w:rsidR="00E54F1D" w:rsidRDefault="00E54F1D" w:rsidP="00A12E43">
      <w:pPr>
        <w:spacing w:after="120"/>
        <w:jc w:val="both"/>
        <w:rPr>
          <w:rFonts w:ascii="Times New Roman" w:hAnsi="Times New Roman" w:cs="Times New Roman"/>
          <w:sz w:val="24"/>
        </w:rPr>
      </w:pPr>
    </w:p>
    <w:p w:rsidR="00E54F1D" w:rsidRDefault="00E54F1D" w:rsidP="00A12E43">
      <w:pPr>
        <w:spacing w:after="120"/>
        <w:jc w:val="both"/>
        <w:rPr>
          <w:rFonts w:ascii="Times New Roman" w:hAnsi="Times New Roman" w:cs="Times New Roman"/>
          <w:sz w:val="24"/>
        </w:rPr>
      </w:pPr>
    </w:p>
    <w:p w:rsidR="00E54F1D" w:rsidRPr="00E54F1D" w:rsidRDefault="00E54F1D" w:rsidP="00A12E43">
      <w:pPr>
        <w:spacing w:after="120"/>
        <w:jc w:val="both"/>
        <w:rPr>
          <w:rFonts w:ascii="Times New Roman" w:hAnsi="Times New Roman" w:cs="Times New Roman"/>
          <w:sz w:val="24"/>
        </w:rPr>
      </w:pPr>
    </w:p>
    <w:p w:rsidR="007B084A" w:rsidRPr="00E54F1D" w:rsidRDefault="00240BE4" w:rsidP="00A12E43">
      <w:pPr>
        <w:spacing w:after="120"/>
        <w:jc w:val="both"/>
        <w:rPr>
          <w:rFonts w:ascii="Times New Roman" w:hAnsi="Times New Roman" w:cs="Times New Roman"/>
          <w:sz w:val="24"/>
        </w:rPr>
      </w:pPr>
      <w:r>
        <w:rPr>
          <w:rFonts w:ascii="Times New Roman" w:hAnsi="Times New Roman" w:cs="Times New Roman"/>
          <w:sz w:val="24"/>
        </w:rPr>
        <w:lastRenderedPageBreak/>
        <w:t>Tablo 22</w:t>
      </w:r>
      <w:r w:rsidR="007D5F32" w:rsidRPr="00E54F1D">
        <w:rPr>
          <w:rFonts w:ascii="Times New Roman" w:hAnsi="Times New Roman" w:cs="Times New Roman"/>
          <w:sz w:val="24"/>
        </w:rPr>
        <w:t>’de kontrol listesi kullan</w:t>
      </w:r>
      <w:r w:rsidR="00695F9D" w:rsidRPr="00E54F1D">
        <w:rPr>
          <w:rFonts w:ascii="Times New Roman" w:hAnsi="Times New Roman" w:cs="Times New Roman"/>
          <w:sz w:val="24"/>
        </w:rPr>
        <w:t>ıl</w:t>
      </w:r>
      <w:r w:rsidR="007D5F32" w:rsidRPr="00E54F1D">
        <w:rPr>
          <w:rFonts w:ascii="Times New Roman" w:hAnsi="Times New Roman" w:cs="Times New Roman"/>
          <w:sz w:val="24"/>
        </w:rPr>
        <w:t>arak hazırlanan öz değerlendirme formu örneği bulunmaktadır.</w:t>
      </w:r>
    </w:p>
    <w:p w:rsidR="006A2EA8" w:rsidRPr="00E54F1D" w:rsidRDefault="00240BE4" w:rsidP="006A2EA8">
      <w:pPr>
        <w:spacing w:after="0"/>
        <w:jc w:val="both"/>
        <w:rPr>
          <w:rFonts w:ascii="Times New Roman" w:hAnsi="Times New Roman" w:cs="Times New Roman"/>
          <w:sz w:val="24"/>
        </w:rPr>
      </w:pPr>
      <w:r>
        <w:rPr>
          <w:rFonts w:ascii="Times New Roman" w:hAnsi="Times New Roman" w:cs="Times New Roman"/>
          <w:sz w:val="24"/>
        </w:rPr>
        <w:t>Tablo 22</w:t>
      </w:r>
      <w:r w:rsidR="007D5F32" w:rsidRPr="00E54F1D">
        <w:rPr>
          <w:rFonts w:ascii="Times New Roman" w:hAnsi="Times New Roman" w:cs="Times New Roman"/>
          <w:sz w:val="24"/>
        </w:rPr>
        <w:t>. Öz değerlendirme formu örneği (Kontrol listesi)</w:t>
      </w:r>
    </w:p>
    <w:tbl>
      <w:tblPr>
        <w:tblStyle w:val="TabloKlavuzu"/>
        <w:tblW w:w="5000" w:type="pct"/>
        <w:tblLayout w:type="fixed"/>
        <w:tblLook w:val="04A0" w:firstRow="1" w:lastRow="0" w:firstColumn="1" w:lastColumn="0" w:noHBand="0" w:noVBand="1"/>
      </w:tblPr>
      <w:tblGrid>
        <w:gridCol w:w="6678"/>
        <w:gridCol w:w="1310"/>
        <w:gridCol w:w="1300"/>
      </w:tblGrid>
      <w:tr w:rsidR="007B084A" w:rsidRPr="00E54F1D" w:rsidTr="00DD5431">
        <w:tc>
          <w:tcPr>
            <w:tcW w:w="3595" w:type="pct"/>
          </w:tcPr>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Adı Soyadı:</w:t>
            </w:r>
          </w:p>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Etkinlik Adı:</w:t>
            </w:r>
          </w:p>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Tarih:</w:t>
            </w:r>
          </w:p>
        </w:tc>
        <w:tc>
          <w:tcPr>
            <w:tcW w:w="1405" w:type="pct"/>
            <w:gridSpan w:val="2"/>
            <w:vAlign w:val="center"/>
          </w:tcPr>
          <w:p w:rsidR="007B084A" w:rsidRPr="00E54F1D" w:rsidRDefault="007D5F32" w:rsidP="00231B29">
            <w:pPr>
              <w:spacing w:after="0" w:line="240" w:lineRule="auto"/>
              <w:jc w:val="center"/>
              <w:rPr>
                <w:rFonts w:ascii="Times New Roman" w:hAnsi="Times New Roman" w:cs="Times New Roman"/>
                <w:sz w:val="24"/>
              </w:rPr>
            </w:pPr>
            <w:r w:rsidRPr="00E54F1D">
              <w:rPr>
                <w:rFonts w:ascii="Times New Roman" w:hAnsi="Times New Roman" w:cs="Times New Roman"/>
                <w:sz w:val="24"/>
              </w:rPr>
              <w:t>Kontrol listesi</w:t>
            </w:r>
          </w:p>
        </w:tc>
      </w:tr>
      <w:tr w:rsidR="007B084A" w:rsidRPr="00E54F1D" w:rsidTr="00E54F1D">
        <w:tc>
          <w:tcPr>
            <w:tcW w:w="3595" w:type="pct"/>
          </w:tcPr>
          <w:p w:rsidR="007B084A" w:rsidRPr="00E54F1D" w:rsidRDefault="007B084A" w:rsidP="00231B29">
            <w:pPr>
              <w:spacing w:after="0" w:line="240" w:lineRule="auto"/>
              <w:jc w:val="both"/>
              <w:rPr>
                <w:rFonts w:ascii="Times New Roman" w:hAnsi="Times New Roman" w:cs="Times New Roman"/>
                <w:sz w:val="24"/>
              </w:rPr>
            </w:pPr>
          </w:p>
        </w:tc>
        <w:tc>
          <w:tcPr>
            <w:tcW w:w="705" w:type="pct"/>
          </w:tcPr>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Evet</w:t>
            </w:r>
          </w:p>
        </w:tc>
        <w:tc>
          <w:tcPr>
            <w:tcW w:w="700" w:type="pct"/>
          </w:tcPr>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Hayır</w:t>
            </w:r>
          </w:p>
        </w:tc>
      </w:tr>
      <w:tr w:rsidR="007B084A" w:rsidRPr="00E54F1D" w:rsidTr="00E54F1D">
        <w:tc>
          <w:tcPr>
            <w:tcW w:w="3595" w:type="pct"/>
          </w:tcPr>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zamanı iyi kullandım</w:t>
            </w:r>
            <w:r w:rsidR="00695F9D" w:rsidRPr="00E54F1D">
              <w:rPr>
                <w:rFonts w:ascii="Times New Roman" w:hAnsi="Times New Roman" w:cs="Times New Roman"/>
                <w:sz w:val="24"/>
              </w:rPr>
              <w:t>.</w:t>
            </w:r>
          </w:p>
        </w:tc>
        <w:tc>
          <w:tcPr>
            <w:tcW w:w="705" w:type="pct"/>
          </w:tcPr>
          <w:p w:rsidR="007B084A" w:rsidRPr="00E54F1D" w:rsidRDefault="007B084A" w:rsidP="00231B29">
            <w:pPr>
              <w:spacing w:after="0" w:line="240" w:lineRule="auto"/>
              <w:jc w:val="both"/>
              <w:rPr>
                <w:rFonts w:ascii="Times New Roman" w:hAnsi="Times New Roman" w:cs="Times New Roman"/>
                <w:sz w:val="24"/>
              </w:rPr>
            </w:pPr>
          </w:p>
        </w:tc>
        <w:tc>
          <w:tcPr>
            <w:tcW w:w="700" w:type="pct"/>
          </w:tcPr>
          <w:p w:rsidR="007B084A" w:rsidRPr="00E54F1D" w:rsidRDefault="007B084A" w:rsidP="00231B29">
            <w:pPr>
              <w:spacing w:after="0" w:line="240" w:lineRule="auto"/>
              <w:jc w:val="both"/>
              <w:rPr>
                <w:rFonts w:ascii="Times New Roman" w:hAnsi="Times New Roman" w:cs="Times New Roman"/>
                <w:sz w:val="24"/>
              </w:rPr>
            </w:pPr>
          </w:p>
        </w:tc>
      </w:tr>
      <w:tr w:rsidR="007B084A" w:rsidRPr="00E54F1D" w:rsidTr="00E54F1D">
        <w:tc>
          <w:tcPr>
            <w:tcW w:w="3595" w:type="pct"/>
          </w:tcPr>
          <w:p w:rsidR="007B084A"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w:t>
            </w:r>
            <w:r w:rsidR="00E54F1D">
              <w:rPr>
                <w:rFonts w:ascii="Times New Roman" w:hAnsi="Times New Roman" w:cs="Times New Roman"/>
                <w:sz w:val="24"/>
              </w:rPr>
              <w:t xml:space="preserve">yı yaparken </w:t>
            </w:r>
            <w:r w:rsidRPr="00E54F1D">
              <w:rPr>
                <w:rFonts w:ascii="Times New Roman" w:hAnsi="Times New Roman" w:cs="Times New Roman"/>
                <w:sz w:val="24"/>
              </w:rPr>
              <w:t>ailemle iletişim içerindeydim.</w:t>
            </w:r>
          </w:p>
        </w:tc>
        <w:tc>
          <w:tcPr>
            <w:tcW w:w="705" w:type="pct"/>
          </w:tcPr>
          <w:p w:rsidR="007B084A" w:rsidRPr="00E54F1D" w:rsidRDefault="007B084A" w:rsidP="00231B29">
            <w:pPr>
              <w:spacing w:after="0" w:line="240" w:lineRule="auto"/>
              <w:jc w:val="both"/>
              <w:rPr>
                <w:rFonts w:ascii="Times New Roman" w:hAnsi="Times New Roman" w:cs="Times New Roman"/>
                <w:sz w:val="24"/>
              </w:rPr>
            </w:pPr>
          </w:p>
        </w:tc>
        <w:tc>
          <w:tcPr>
            <w:tcW w:w="700" w:type="pct"/>
          </w:tcPr>
          <w:p w:rsidR="007B084A" w:rsidRPr="00E54F1D" w:rsidRDefault="007B084A" w:rsidP="00231B29">
            <w:pPr>
              <w:spacing w:after="0" w:line="240" w:lineRule="auto"/>
              <w:jc w:val="both"/>
              <w:rPr>
                <w:rFonts w:ascii="Times New Roman" w:hAnsi="Times New Roman" w:cs="Times New Roman"/>
                <w:sz w:val="24"/>
              </w:rPr>
            </w:pPr>
          </w:p>
        </w:tc>
      </w:tr>
      <w:tr w:rsidR="00DD5431" w:rsidRPr="00E54F1D" w:rsidTr="00E54F1D">
        <w:tc>
          <w:tcPr>
            <w:tcW w:w="3595" w:type="pct"/>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çalışmayı yaparken arkadaşlarımla işbi</w:t>
            </w:r>
            <w:r w:rsidR="00695F9D" w:rsidRPr="00E54F1D">
              <w:rPr>
                <w:rFonts w:ascii="Times New Roman" w:hAnsi="Times New Roman" w:cs="Times New Roman"/>
                <w:sz w:val="24"/>
              </w:rPr>
              <w:t>r</w:t>
            </w:r>
            <w:r w:rsidRPr="00E54F1D">
              <w:rPr>
                <w:rFonts w:ascii="Times New Roman" w:hAnsi="Times New Roman" w:cs="Times New Roman"/>
                <w:sz w:val="24"/>
              </w:rPr>
              <w:t xml:space="preserve">liği içerisindeydim. </w:t>
            </w:r>
          </w:p>
        </w:tc>
        <w:tc>
          <w:tcPr>
            <w:tcW w:w="705" w:type="pct"/>
          </w:tcPr>
          <w:p w:rsidR="00DD5431" w:rsidRPr="00E54F1D" w:rsidRDefault="00DD5431" w:rsidP="00231B29">
            <w:pPr>
              <w:spacing w:after="0" w:line="240" w:lineRule="auto"/>
              <w:jc w:val="both"/>
              <w:rPr>
                <w:rFonts w:ascii="Times New Roman" w:hAnsi="Times New Roman" w:cs="Times New Roman"/>
                <w:sz w:val="24"/>
              </w:rPr>
            </w:pPr>
          </w:p>
        </w:tc>
        <w:tc>
          <w:tcPr>
            <w:tcW w:w="700" w:type="pct"/>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E54F1D">
        <w:tc>
          <w:tcPr>
            <w:tcW w:w="3595" w:type="pct"/>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çalışmada kütüphane kaynaklarından yararlandım.</w:t>
            </w:r>
          </w:p>
        </w:tc>
        <w:tc>
          <w:tcPr>
            <w:tcW w:w="705" w:type="pct"/>
          </w:tcPr>
          <w:p w:rsidR="00DD5431" w:rsidRPr="00E54F1D" w:rsidRDefault="00DD5431" w:rsidP="00231B29">
            <w:pPr>
              <w:spacing w:after="0" w:line="240" w:lineRule="auto"/>
              <w:jc w:val="both"/>
              <w:rPr>
                <w:rFonts w:ascii="Times New Roman" w:hAnsi="Times New Roman" w:cs="Times New Roman"/>
                <w:sz w:val="24"/>
              </w:rPr>
            </w:pPr>
          </w:p>
        </w:tc>
        <w:tc>
          <w:tcPr>
            <w:tcW w:w="700" w:type="pct"/>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E54F1D">
        <w:tc>
          <w:tcPr>
            <w:tcW w:w="3595" w:type="pct"/>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çalışmanın planlama aşamasında zorlandım.</w:t>
            </w:r>
          </w:p>
        </w:tc>
        <w:tc>
          <w:tcPr>
            <w:tcW w:w="705" w:type="pct"/>
          </w:tcPr>
          <w:p w:rsidR="00DD5431" w:rsidRPr="00E54F1D" w:rsidRDefault="00DD5431" w:rsidP="00231B29">
            <w:pPr>
              <w:spacing w:after="0" w:line="240" w:lineRule="auto"/>
              <w:jc w:val="both"/>
              <w:rPr>
                <w:rFonts w:ascii="Times New Roman" w:hAnsi="Times New Roman" w:cs="Times New Roman"/>
                <w:sz w:val="24"/>
              </w:rPr>
            </w:pPr>
          </w:p>
        </w:tc>
        <w:tc>
          <w:tcPr>
            <w:tcW w:w="700" w:type="pct"/>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E54F1D">
        <w:tc>
          <w:tcPr>
            <w:tcW w:w="3595" w:type="pct"/>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Bu çalışmanın yazma aşamasında zorlandım.</w:t>
            </w:r>
          </w:p>
        </w:tc>
        <w:tc>
          <w:tcPr>
            <w:tcW w:w="705" w:type="pct"/>
          </w:tcPr>
          <w:p w:rsidR="00DD5431" w:rsidRPr="00E54F1D" w:rsidRDefault="00DD5431" w:rsidP="00231B29">
            <w:pPr>
              <w:spacing w:after="0" w:line="240" w:lineRule="auto"/>
              <w:jc w:val="both"/>
              <w:rPr>
                <w:rFonts w:ascii="Times New Roman" w:hAnsi="Times New Roman" w:cs="Times New Roman"/>
                <w:sz w:val="24"/>
              </w:rPr>
            </w:pPr>
          </w:p>
        </w:tc>
        <w:tc>
          <w:tcPr>
            <w:tcW w:w="700" w:type="pct"/>
          </w:tcPr>
          <w:p w:rsidR="00DD5431" w:rsidRPr="00E54F1D" w:rsidRDefault="00DD5431" w:rsidP="00231B29">
            <w:pPr>
              <w:spacing w:after="0" w:line="240" w:lineRule="auto"/>
              <w:jc w:val="both"/>
              <w:rPr>
                <w:rFonts w:ascii="Times New Roman" w:hAnsi="Times New Roman" w:cs="Times New Roman"/>
                <w:sz w:val="24"/>
              </w:rPr>
            </w:pPr>
          </w:p>
        </w:tc>
      </w:tr>
    </w:tbl>
    <w:p w:rsidR="007B084A" w:rsidRPr="00E54F1D" w:rsidRDefault="007B084A" w:rsidP="00A12E43">
      <w:pPr>
        <w:spacing w:after="120"/>
        <w:jc w:val="both"/>
        <w:rPr>
          <w:rFonts w:ascii="Times New Roman" w:hAnsi="Times New Roman" w:cs="Times New Roman"/>
          <w:sz w:val="24"/>
        </w:rPr>
      </w:pPr>
    </w:p>
    <w:p w:rsidR="004C0CCD" w:rsidRPr="00E54F1D" w:rsidRDefault="004C0CCD" w:rsidP="00A12E43">
      <w:pPr>
        <w:spacing w:after="120"/>
        <w:jc w:val="both"/>
        <w:rPr>
          <w:rFonts w:ascii="Times New Roman" w:hAnsi="Times New Roman" w:cs="Times New Roman"/>
          <w:b/>
          <w:sz w:val="24"/>
        </w:rPr>
      </w:pPr>
      <w:r w:rsidRPr="00E54F1D">
        <w:rPr>
          <w:rFonts w:ascii="Times New Roman" w:hAnsi="Times New Roman" w:cs="Times New Roman"/>
          <w:b/>
          <w:sz w:val="24"/>
        </w:rPr>
        <w:t>Akran Değerlendirme</w:t>
      </w:r>
    </w:p>
    <w:p w:rsidR="00DD5431" w:rsidRDefault="004C0CCD" w:rsidP="00DD5431">
      <w:pPr>
        <w:spacing w:after="120"/>
        <w:jc w:val="both"/>
        <w:rPr>
          <w:rFonts w:ascii="Times New Roman" w:hAnsi="Times New Roman" w:cs="Times New Roman"/>
          <w:sz w:val="24"/>
        </w:rPr>
      </w:pPr>
      <w:r w:rsidRPr="00E54F1D">
        <w:rPr>
          <w:rFonts w:ascii="Times New Roman" w:hAnsi="Times New Roman" w:cs="Times New Roman"/>
          <w:sz w:val="24"/>
        </w:rPr>
        <w:t>Öğrenciler, sınıf arkadaşlarının düzeylerini belirlemek için değerlendirmeye katılabilirler. Öz değerlendirmede olduğu gibi, portfolyo, proje ve performans gibi öznel değerlendirme gerektiren araçların kullanılması daha işlevsel olabilir. Öğrenciler kendi düzeyleri ile akranlarının düzeylerini karşılaştırarak bir değerlendirme yaparlar. Bu sayede akranlarının durumlarından öğren</w:t>
      </w:r>
      <w:r w:rsidR="00AF4140" w:rsidRPr="00E54F1D">
        <w:rPr>
          <w:rFonts w:ascii="Times New Roman" w:hAnsi="Times New Roman" w:cs="Times New Roman"/>
          <w:sz w:val="24"/>
        </w:rPr>
        <w:t xml:space="preserve">ebilecekleri </w:t>
      </w:r>
      <w:r w:rsidRPr="00E54F1D">
        <w:rPr>
          <w:rFonts w:ascii="Times New Roman" w:hAnsi="Times New Roman" w:cs="Times New Roman"/>
          <w:sz w:val="24"/>
        </w:rPr>
        <w:t>gibi kendi eksik</w:t>
      </w:r>
      <w:r w:rsidR="00AF4140" w:rsidRPr="00E54F1D">
        <w:rPr>
          <w:rFonts w:ascii="Times New Roman" w:hAnsi="Times New Roman" w:cs="Times New Roman"/>
          <w:sz w:val="24"/>
        </w:rPr>
        <w:t xml:space="preserve">liklerini de </w:t>
      </w:r>
      <w:r w:rsidRPr="00E54F1D">
        <w:rPr>
          <w:rFonts w:ascii="Times New Roman" w:hAnsi="Times New Roman" w:cs="Times New Roman"/>
          <w:sz w:val="24"/>
        </w:rPr>
        <w:t>daha fazla görebilirler. Tıpkı öz değerlendirmede olduğu gibi akran değerlendirme için de projenin özgünlüğü, anlaşılırlığı veya uygulanabilirliği gibi değerlendirme alanlarının önceden belirlenmesi yanlılığı azaltmak için kullanılabilir</w:t>
      </w:r>
      <w:r w:rsidR="00240BE4">
        <w:rPr>
          <w:rFonts w:ascii="Times New Roman" w:hAnsi="Times New Roman" w:cs="Times New Roman"/>
          <w:sz w:val="24"/>
        </w:rPr>
        <w:t>. Tablo 23’t</w:t>
      </w:r>
      <w:r w:rsidR="007D5F32" w:rsidRPr="00E54F1D">
        <w:rPr>
          <w:rFonts w:ascii="Times New Roman" w:hAnsi="Times New Roman" w:cs="Times New Roman"/>
          <w:sz w:val="24"/>
        </w:rPr>
        <w:t>e sınıf içerisinde sunum yapan bir öğrencinin arkadaşları tarafından değerlendirilmesi amacıyla hazırlanan akran değerlendirme formu örneği bulunmaktadır (Yakar, 2019, s.263).</w:t>
      </w:r>
    </w:p>
    <w:p w:rsidR="006A2EA8" w:rsidRPr="00E54F1D" w:rsidRDefault="00240BE4" w:rsidP="006A2EA8">
      <w:pPr>
        <w:spacing w:after="0"/>
        <w:jc w:val="both"/>
        <w:rPr>
          <w:rFonts w:ascii="Times New Roman" w:hAnsi="Times New Roman" w:cs="Times New Roman"/>
          <w:sz w:val="24"/>
        </w:rPr>
      </w:pPr>
      <w:r>
        <w:rPr>
          <w:rFonts w:ascii="Times New Roman" w:hAnsi="Times New Roman" w:cs="Times New Roman"/>
          <w:sz w:val="24"/>
        </w:rPr>
        <w:t>Tablo 23</w:t>
      </w:r>
      <w:r w:rsidR="007D5F32" w:rsidRPr="00E54F1D">
        <w:rPr>
          <w:rFonts w:ascii="Times New Roman" w:hAnsi="Times New Roman" w:cs="Times New Roman"/>
          <w:sz w:val="24"/>
        </w:rPr>
        <w:t>. Akran değerlendirme formu örneği (Dereceli puanlama anahtarı)</w:t>
      </w:r>
    </w:p>
    <w:tbl>
      <w:tblPr>
        <w:tblStyle w:val="TabloKlavuzu"/>
        <w:tblW w:w="0" w:type="auto"/>
        <w:tblLayout w:type="fixed"/>
        <w:tblLook w:val="04A0" w:firstRow="1" w:lastRow="0" w:firstColumn="1" w:lastColumn="0" w:noHBand="0" w:noVBand="1"/>
      </w:tblPr>
      <w:tblGrid>
        <w:gridCol w:w="4815"/>
        <w:gridCol w:w="1134"/>
        <w:gridCol w:w="709"/>
        <w:gridCol w:w="992"/>
        <w:gridCol w:w="709"/>
        <w:gridCol w:w="703"/>
      </w:tblGrid>
      <w:tr w:rsidR="006A2EA8" w:rsidRPr="00E54F1D" w:rsidTr="006A2EA8">
        <w:tc>
          <w:tcPr>
            <w:tcW w:w="4815" w:type="dxa"/>
          </w:tcPr>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 xml:space="preserve">Değerlendiren Kişinin Adı ve Soyadı </w:t>
            </w:r>
          </w:p>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w:t>
            </w:r>
          </w:p>
        </w:tc>
        <w:tc>
          <w:tcPr>
            <w:tcW w:w="4247" w:type="dxa"/>
            <w:gridSpan w:val="5"/>
          </w:tcPr>
          <w:p w:rsidR="006A2EA8" w:rsidRPr="00E54F1D" w:rsidRDefault="007E4AAF" w:rsidP="00231B29">
            <w:pPr>
              <w:spacing w:after="0" w:line="240" w:lineRule="auto"/>
              <w:jc w:val="both"/>
              <w:rPr>
                <w:rFonts w:ascii="Times New Roman" w:hAnsi="Times New Roman" w:cs="Times New Roman"/>
                <w:sz w:val="24"/>
              </w:rPr>
            </w:pPr>
            <w:r>
              <w:rPr>
                <w:rFonts w:ascii="Times New Roman" w:hAnsi="Times New Roman" w:cs="Times New Roman"/>
                <w:sz w:val="24"/>
              </w:rPr>
              <w:t>Çalışma/</w:t>
            </w:r>
            <w:r w:rsidR="007D5F32" w:rsidRPr="00E54F1D">
              <w:rPr>
                <w:rFonts w:ascii="Times New Roman" w:hAnsi="Times New Roman" w:cs="Times New Roman"/>
                <w:sz w:val="24"/>
              </w:rPr>
              <w:t>Sunum Yapanın Adı ve Soyadı</w:t>
            </w:r>
          </w:p>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w:t>
            </w:r>
          </w:p>
        </w:tc>
      </w:tr>
      <w:tr w:rsidR="00DD5431" w:rsidRPr="00E54F1D" w:rsidTr="006A2EA8">
        <w:trPr>
          <w:cantSplit/>
          <w:trHeight w:val="1134"/>
        </w:trPr>
        <w:tc>
          <w:tcPr>
            <w:tcW w:w="4815" w:type="dxa"/>
          </w:tcPr>
          <w:p w:rsidR="00DD5431" w:rsidRPr="00E54F1D" w:rsidRDefault="00DD5431" w:rsidP="00231B29">
            <w:pPr>
              <w:spacing w:after="0" w:line="240" w:lineRule="auto"/>
              <w:jc w:val="both"/>
              <w:rPr>
                <w:rFonts w:ascii="Times New Roman" w:hAnsi="Times New Roman" w:cs="Times New Roman"/>
                <w:sz w:val="24"/>
              </w:rPr>
            </w:pPr>
          </w:p>
        </w:tc>
        <w:tc>
          <w:tcPr>
            <w:tcW w:w="1134" w:type="dxa"/>
            <w:textDirection w:val="btLr"/>
            <w:vAlign w:val="center"/>
          </w:tcPr>
          <w:p w:rsidR="00DD5431" w:rsidRPr="00E54F1D" w:rsidRDefault="007D5F32" w:rsidP="00231B29">
            <w:pPr>
              <w:spacing w:after="0" w:line="240" w:lineRule="auto"/>
              <w:ind w:left="113" w:right="113"/>
              <w:jc w:val="center"/>
              <w:rPr>
                <w:rFonts w:ascii="Times New Roman" w:hAnsi="Times New Roman" w:cs="Times New Roman"/>
                <w:sz w:val="24"/>
              </w:rPr>
            </w:pPr>
            <w:r w:rsidRPr="00E54F1D">
              <w:rPr>
                <w:rFonts w:ascii="Times New Roman" w:hAnsi="Times New Roman" w:cs="Times New Roman"/>
                <w:sz w:val="24"/>
              </w:rPr>
              <w:t>Çok Zayıf</w:t>
            </w:r>
          </w:p>
        </w:tc>
        <w:tc>
          <w:tcPr>
            <w:tcW w:w="709" w:type="dxa"/>
            <w:textDirection w:val="btLr"/>
            <w:vAlign w:val="center"/>
          </w:tcPr>
          <w:p w:rsidR="00DD5431" w:rsidRPr="00E54F1D" w:rsidRDefault="007D5F32" w:rsidP="00231B29">
            <w:pPr>
              <w:spacing w:after="0" w:line="240" w:lineRule="auto"/>
              <w:ind w:left="113" w:right="113"/>
              <w:jc w:val="center"/>
              <w:rPr>
                <w:rFonts w:ascii="Times New Roman" w:hAnsi="Times New Roman" w:cs="Times New Roman"/>
                <w:sz w:val="24"/>
              </w:rPr>
            </w:pPr>
            <w:r w:rsidRPr="00E54F1D">
              <w:rPr>
                <w:rFonts w:ascii="Times New Roman" w:hAnsi="Times New Roman" w:cs="Times New Roman"/>
                <w:sz w:val="24"/>
              </w:rPr>
              <w:t>Zayıf</w:t>
            </w:r>
          </w:p>
        </w:tc>
        <w:tc>
          <w:tcPr>
            <w:tcW w:w="992" w:type="dxa"/>
            <w:textDirection w:val="btLr"/>
            <w:vAlign w:val="center"/>
          </w:tcPr>
          <w:p w:rsidR="00DD5431" w:rsidRPr="00E54F1D" w:rsidRDefault="007D5F32" w:rsidP="00231B29">
            <w:pPr>
              <w:spacing w:after="0" w:line="240" w:lineRule="auto"/>
              <w:ind w:left="113" w:right="113"/>
              <w:jc w:val="center"/>
              <w:rPr>
                <w:rFonts w:ascii="Times New Roman" w:hAnsi="Times New Roman" w:cs="Times New Roman"/>
                <w:sz w:val="24"/>
              </w:rPr>
            </w:pPr>
            <w:r w:rsidRPr="00E54F1D">
              <w:rPr>
                <w:rFonts w:ascii="Times New Roman" w:hAnsi="Times New Roman" w:cs="Times New Roman"/>
                <w:sz w:val="24"/>
              </w:rPr>
              <w:t>Orta</w:t>
            </w:r>
          </w:p>
        </w:tc>
        <w:tc>
          <w:tcPr>
            <w:tcW w:w="709" w:type="dxa"/>
            <w:textDirection w:val="btLr"/>
            <w:vAlign w:val="center"/>
          </w:tcPr>
          <w:p w:rsidR="00DD5431" w:rsidRPr="00E54F1D" w:rsidRDefault="007D5F32" w:rsidP="00231B29">
            <w:pPr>
              <w:spacing w:after="0" w:line="240" w:lineRule="auto"/>
              <w:ind w:left="113" w:right="113"/>
              <w:jc w:val="center"/>
              <w:rPr>
                <w:rFonts w:ascii="Times New Roman" w:hAnsi="Times New Roman" w:cs="Times New Roman"/>
                <w:sz w:val="24"/>
              </w:rPr>
            </w:pPr>
            <w:r w:rsidRPr="00E54F1D">
              <w:rPr>
                <w:rFonts w:ascii="Times New Roman" w:hAnsi="Times New Roman" w:cs="Times New Roman"/>
                <w:sz w:val="24"/>
              </w:rPr>
              <w:t>İyi</w:t>
            </w:r>
          </w:p>
        </w:tc>
        <w:tc>
          <w:tcPr>
            <w:tcW w:w="703" w:type="dxa"/>
            <w:textDirection w:val="btLr"/>
            <w:vAlign w:val="center"/>
          </w:tcPr>
          <w:p w:rsidR="00DD5431" w:rsidRPr="00E54F1D" w:rsidRDefault="007D5F32" w:rsidP="00231B29">
            <w:pPr>
              <w:spacing w:after="0" w:line="240" w:lineRule="auto"/>
              <w:ind w:left="113" w:right="113"/>
              <w:jc w:val="center"/>
              <w:rPr>
                <w:rFonts w:ascii="Times New Roman" w:hAnsi="Times New Roman" w:cs="Times New Roman"/>
                <w:sz w:val="24"/>
              </w:rPr>
            </w:pPr>
            <w:r w:rsidRPr="00E54F1D">
              <w:rPr>
                <w:rFonts w:ascii="Times New Roman" w:hAnsi="Times New Roman" w:cs="Times New Roman"/>
                <w:sz w:val="24"/>
              </w:rPr>
              <w:t>Çok İyi</w:t>
            </w:r>
          </w:p>
        </w:tc>
      </w:tr>
      <w:tr w:rsidR="00DD5431" w:rsidRPr="00E54F1D" w:rsidTr="006A2EA8">
        <w:tc>
          <w:tcPr>
            <w:tcW w:w="4815" w:type="dxa"/>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Sunum planı</w:t>
            </w:r>
          </w:p>
        </w:tc>
        <w:tc>
          <w:tcPr>
            <w:tcW w:w="1134"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992"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703" w:type="dxa"/>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6A2EA8">
        <w:tc>
          <w:tcPr>
            <w:tcW w:w="4815" w:type="dxa"/>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Sunum akıcılığı</w:t>
            </w:r>
          </w:p>
        </w:tc>
        <w:tc>
          <w:tcPr>
            <w:tcW w:w="1134"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992"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703" w:type="dxa"/>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6A2EA8">
        <w:tc>
          <w:tcPr>
            <w:tcW w:w="4815" w:type="dxa"/>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Sunum uzunluğu</w:t>
            </w:r>
          </w:p>
        </w:tc>
        <w:tc>
          <w:tcPr>
            <w:tcW w:w="1134"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992"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703" w:type="dxa"/>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6A2EA8">
        <w:tc>
          <w:tcPr>
            <w:tcW w:w="4815" w:type="dxa"/>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Sunum süresinin etkin bir şekilde kullanımı</w:t>
            </w:r>
          </w:p>
        </w:tc>
        <w:tc>
          <w:tcPr>
            <w:tcW w:w="1134"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992"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703" w:type="dxa"/>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6A2EA8">
        <w:tc>
          <w:tcPr>
            <w:tcW w:w="4815" w:type="dxa"/>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Sunumun görsel olarak sözel ifadeleri desteği</w:t>
            </w:r>
          </w:p>
        </w:tc>
        <w:tc>
          <w:tcPr>
            <w:tcW w:w="1134"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992"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703" w:type="dxa"/>
          </w:tcPr>
          <w:p w:rsidR="00DD5431" w:rsidRPr="00E54F1D" w:rsidRDefault="00DD5431" w:rsidP="00231B29">
            <w:pPr>
              <w:spacing w:after="0" w:line="240" w:lineRule="auto"/>
              <w:jc w:val="both"/>
              <w:rPr>
                <w:rFonts w:ascii="Times New Roman" w:hAnsi="Times New Roman" w:cs="Times New Roman"/>
                <w:sz w:val="24"/>
              </w:rPr>
            </w:pPr>
          </w:p>
        </w:tc>
      </w:tr>
      <w:tr w:rsidR="00DD5431" w:rsidRPr="00E54F1D" w:rsidTr="006A2EA8">
        <w:tc>
          <w:tcPr>
            <w:tcW w:w="4815" w:type="dxa"/>
          </w:tcPr>
          <w:p w:rsidR="00DD5431"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Sunuma giriş, dikkati sunuma çekmek</w:t>
            </w:r>
          </w:p>
        </w:tc>
        <w:tc>
          <w:tcPr>
            <w:tcW w:w="1134"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992" w:type="dxa"/>
          </w:tcPr>
          <w:p w:rsidR="00DD5431" w:rsidRPr="00E54F1D" w:rsidRDefault="00DD5431" w:rsidP="00231B29">
            <w:pPr>
              <w:spacing w:after="0" w:line="240" w:lineRule="auto"/>
              <w:jc w:val="both"/>
              <w:rPr>
                <w:rFonts w:ascii="Times New Roman" w:hAnsi="Times New Roman" w:cs="Times New Roman"/>
                <w:sz w:val="24"/>
              </w:rPr>
            </w:pPr>
          </w:p>
        </w:tc>
        <w:tc>
          <w:tcPr>
            <w:tcW w:w="709" w:type="dxa"/>
          </w:tcPr>
          <w:p w:rsidR="00DD5431" w:rsidRPr="00E54F1D" w:rsidRDefault="00DD5431" w:rsidP="00231B29">
            <w:pPr>
              <w:spacing w:after="0" w:line="240" w:lineRule="auto"/>
              <w:jc w:val="both"/>
              <w:rPr>
                <w:rFonts w:ascii="Times New Roman" w:hAnsi="Times New Roman" w:cs="Times New Roman"/>
                <w:sz w:val="24"/>
              </w:rPr>
            </w:pPr>
          </w:p>
        </w:tc>
        <w:tc>
          <w:tcPr>
            <w:tcW w:w="703" w:type="dxa"/>
          </w:tcPr>
          <w:p w:rsidR="00DD5431" w:rsidRPr="00E54F1D" w:rsidRDefault="00DD5431" w:rsidP="00231B29">
            <w:pPr>
              <w:spacing w:after="0" w:line="240" w:lineRule="auto"/>
              <w:jc w:val="both"/>
              <w:rPr>
                <w:rFonts w:ascii="Times New Roman" w:hAnsi="Times New Roman" w:cs="Times New Roman"/>
                <w:sz w:val="24"/>
              </w:rPr>
            </w:pPr>
          </w:p>
        </w:tc>
      </w:tr>
      <w:tr w:rsidR="006A2EA8" w:rsidRPr="00E54F1D" w:rsidTr="006A2EA8">
        <w:tc>
          <w:tcPr>
            <w:tcW w:w="4815" w:type="dxa"/>
          </w:tcPr>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Sorunun etraflıca açıklanması</w:t>
            </w:r>
          </w:p>
        </w:tc>
        <w:tc>
          <w:tcPr>
            <w:tcW w:w="1134"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992"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703" w:type="dxa"/>
          </w:tcPr>
          <w:p w:rsidR="006A2EA8" w:rsidRPr="00E54F1D" w:rsidRDefault="006A2EA8" w:rsidP="00231B29">
            <w:pPr>
              <w:spacing w:after="0" w:line="240" w:lineRule="auto"/>
              <w:jc w:val="both"/>
              <w:rPr>
                <w:rFonts w:ascii="Times New Roman" w:hAnsi="Times New Roman" w:cs="Times New Roman"/>
                <w:sz w:val="24"/>
              </w:rPr>
            </w:pPr>
          </w:p>
        </w:tc>
      </w:tr>
      <w:tr w:rsidR="006A2EA8" w:rsidRPr="00E54F1D" w:rsidTr="006A2EA8">
        <w:tc>
          <w:tcPr>
            <w:tcW w:w="4815" w:type="dxa"/>
          </w:tcPr>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Sorunun kaynakları hakkında bilgilendirme</w:t>
            </w:r>
          </w:p>
        </w:tc>
        <w:tc>
          <w:tcPr>
            <w:tcW w:w="1134"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992"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703" w:type="dxa"/>
          </w:tcPr>
          <w:p w:rsidR="006A2EA8" w:rsidRPr="00E54F1D" w:rsidRDefault="006A2EA8" w:rsidP="00231B29">
            <w:pPr>
              <w:spacing w:after="0" w:line="240" w:lineRule="auto"/>
              <w:jc w:val="both"/>
              <w:rPr>
                <w:rFonts w:ascii="Times New Roman" w:hAnsi="Times New Roman" w:cs="Times New Roman"/>
                <w:sz w:val="24"/>
              </w:rPr>
            </w:pPr>
          </w:p>
        </w:tc>
      </w:tr>
      <w:tr w:rsidR="006A2EA8" w:rsidRPr="00E54F1D" w:rsidTr="006A2EA8">
        <w:tc>
          <w:tcPr>
            <w:tcW w:w="4815" w:type="dxa"/>
          </w:tcPr>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Sorunun çözüm önerisi</w:t>
            </w:r>
          </w:p>
        </w:tc>
        <w:tc>
          <w:tcPr>
            <w:tcW w:w="1134"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992"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703" w:type="dxa"/>
          </w:tcPr>
          <w:p w:rsidR="006A2EA8" w:rsidRPr="00E54F1D" w:rsidRDefault="006A2EA8" w:rsidP="00231B29">
            <w:pPr>
              <w:spacing w:after="0" w:line="240" w:lineRule="auto"/>
              <w:jc w:val="both"/>
              <w:rPr>
                <w:rFonts w:ascii="Times New Roman" w:hAnsi="Times New Roman" w:cs="Times New Roman"/>
                <w:sz w:val="24"/>
              </w:rPr>
            </w:pPr>
          </w:p>
        </w:tc>
      </w:tr>
      <w:tr w:rsidR="006A2EA8" w:rsidRPr="00E54F1D" w:rsidTr="006A2EA8">
        <w:tc>
          <w:tcPr>
            <w:tcW w:w="4815" w:type="dxa"/>
          </w:tcPr>
          <w:p w:rsidR="006A2EA8" w:rsidRPr="00E54F1D" w:rsidRDefault="007D5F32" w:rsidP="00231B29">
            <w:pPr>
              <w:spacing w:after="0" w:line="240" w:lineRule="auto"/>
              <w:jc w:val="both"/>
              <w:rPr>
                <w:rFonts w:ascii="Times New Roman" w:hAnsi="Times New Roman" w:cs="Times New Roman"/>
                <w:sz w:val="24"/>
              </w:rPr>
            </w:pPr>
            <w:r w:rsidRPr="00E54F1D">
              <w:rPr>
                <w:rFonts w:ascii="Times New Roman" w:hAnsi="Times New Roman" w:cs="Times New Roman"/>
                <w:sz w:val="24"/>
              </w:rPr>
              <w:t>Soruna alternatif çözüm önerisi sunması</w:t>
            </w:r>
          </w:p>
        </w:tc>
        <w:tc>
          <w:tcPr>
            <w:tcW w:w="1134"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992" w:type="dxa"/>
          </w:tcPr>
          <w:p w:rsidR="006A2EA8" w:rsidRPr="00E54F1D" w:rsidRDefault="006A2EA8" w:rsidP="00231B29">
            <w:pPr>
              <w:spacing w:after="0" w:line="240" w:lineRule="auto"/>
              <w:jc w:val="both"/>
              <w:rPr>
                <w:rFonts w:ascii="Times New Roman" w:hAnsi="Times New Roman" w:cs="Times New Roman"/>
                <w:sz w:val="24"/>
              </w:rPr>
            </w:pPr>
          </w:p>
        </w:tc>
        <w:tc>
          <w:tcPr>
            <w:tcW w:w="709" w:type="dxa"/>
          </w:tcPr>
          <w:p w:rsidR="006A2EA8" w:rsidRPr="00E54F1D" w:rsidRDefault="006A2EA8" w:rsidP="00231B29">
            <w:pPr>
              <w:spacing w:after="0" w:line="240" w:lineRule="auto"/>
              <w:jc w:val="both"/>
              <w:rPr>
                <w:rFonts w:ascii="Times New Roman" w:hAnsi="Times New Roman" w:cs="Times New Roman"/>
                <w:sz w:val="24"/>
              </w:rPr>
            </w:pPr>
          </w:p>
        </w:tc>
        <w:tc>
          <w:tcPr>
            <w:tcW w:w="703" w:type="dxa"/>
          </w:tcPr>
          <w:p w:rsidR="006A2EA8" w:rsidRPr="00E54F1D" w:rsidRDefault="006A2EA8" w:rsidP="00231B29">
            <w:pPr>
              <w:spacing w:after="0" w:line="240" w:lineRule="auto"/>
              <w:jc w:val="both"/>
              <w:rPr>
                <w:rFonts w:ascii="Times New Roman" w:hAnsi="Times New Roman" w:cs="Times New Roman"/>
                <w:sz w:val="24"/>
              </w:rPr>
            </w:pPr>
          </w:p>
        </w:tc>
      </w:tr>
    </w:tbl>
    <w:p w:rsidR="00DD5431" w:rsidRPr="00E54F1D" w:rsidRDefault="00DD5431" w:rsidP="00DD5431">
      <w:pPr>
        <w:spacing w:after="120"/>
        <w:jc w:val="both"/>
        <w:rPr>
          <w:rFonts w:ascii="Times New Roman" w:hAnsi="Times New Roman" w:cs="Times New Roman"/>
          <w:sz w:val="24"/>
        </w:rPr>
      </w:pPr>
    </w:p>
    <w:p w:rsidR="004C0CCD" w:rsidRPr="00E96250" w:rsidRDefault="004C0CCD" w:rsidP="00A12E43">
      <w:pPr>
        <w:spacing w:after="120"/>
        <w:jc w:val="both"/>
        <w:rPr>
          <w:rFonts w:ascii="Times New Roman" w:hAnsi="Times New Roman" w:cs="Times New Roman"/>
          <w:b/>
          <w:sz w:val="24"/>
        </w:rPr>
      </w:pPr>
      <w:r w:rsidRPr="00E96250">
        <w:rPr>
          <w:rFonts w:ascii="Times New Roman" w:hAnsi="Times New Roman" w:cs="Times New Roman"/>
          <w:b/>
          <w:sz w:val="24"/>
        </w:rPr>
        <w:t>Grup Değerlendirme</w:t>
      </w:r>
    </w:p>
    <w:p w:rsidR="004F566E" w:rsidRPr="007E4AAF" w:rsidRDefault="004C0CCD" w:rsidP="004F566E">
      <w:pPr>
        <w:spacing w:after="120"/>
        <w:jc w:val="both"/>
        <w:rPr>
          <w:rFonts w:ascii="Times New Roman" w:hAnsi="Times New Roman" w:cs="Times New Roman"/>
          <w:sz w:val="24"/>
        </w:rPr>
      </w:pPr>
      <w:r w:rsidRPr="00E96250">
        <w:rPr>
          <w:rFonts w:ascii="Times New Roman" w:hAnsi="Times New Roman" w:cs="Times New Roman"/>
          <w:sz w:val="24"/>
        </w:rPr>
        <w:lastRenderedPageBreak/>
        <w:t>Öz değerlendirme ve akran değerlendirmenin birlikte kullanıldığı değerlendirme</w:t>
      </w:r>
      <w:r w:rsidR="00AF4140">
        <w:rPr>
          <w:rFonts w:ascii="Times New Roman" w:hAnsi="Times New Roman" w:cs="Times New Roman"/>
          <w:sz w:val="24"/>
        </w:rPr>
        <w:t xml:space="preserve"> biçimidir</w:t>
      </w:r>
      <w:r w:rsidRPr="00E96250">
        <w:rPr>
          <w:rFonts w:ascii="Times New Roman" w:hAnsi="Times New Roman" w:cs="Times New Roman"/>
          <w:sz w:val="24"/>
        </w:rPr>
        <w:t xml:space="preserve">. Bu tür değerlendirmede öğrenciler grubun performansını değerlendirmektedir. Grup değerlendirmesi tüm grubun performansını bütüncül olarak değerlendirme şeklinde olabileceği gibi, her bir üyenin grup içindeki performansını değerlendirme şeklinde de yapılabilir. Grup değerlendirmesinde farklı olarak üyelerin işbirliği, paylaşımı, sorumluluk </w:t>
      </w:r>
      <w:r w:rsidR="00AF4140">
        <w:rPr>
          <w:rFonts w:ascii="Times New Roman" w:hAnsi="Times New Roman" w:cs="Times New Roman"/>
          <w:sz w:val="24"/>
        </w:rPr>
        <w:t>alması</w:t>
      </w:r>
      <w:r w:rsidRPr="00E96250">
        <w:rPr>
          <w:rFonts w:ascii="Times New Roman" w:hAnsi="Times New Roman" w:cs="Times New Roman"/>
          <w:sz w:val="24"/>
        </w:rPr>
        <w:t xml:space="preserve">ve gruba katkısı gibi konular da dikkate alınmaktadır. Benzer şekilde puanlama anahtarı olarak açık uçlu sorular, kontrol veya </w:t>
      </w:r>
      <w:r w:rsidRPr="007E4AAF">
        <w:rPr>
          <w:rFonts w:ascii="Times New Roman" w:hAnsi="Times New Roman" w:cs="Times New Roman"/>
          <w:sz w:val="24"/>
        </w:rPr>
        <w:t>derece listeleri kullanılabilir.</w:t>
      </w:r>
      <w:r w:rsidR="00240BE4">
        <w:rPr>
          <w:rFonts w:ascii="Times New Roman" w:hAnsi="Times New Roman" w:cs="Times New Roman"/>
          <w:sz w:val="24"/>
        </w:rPr>
        <w:t>Tablo 24’t</w:t>
      </w:r>
      <w:r w:rsidR="006C1F66" w:rsidRPr="007E4AAF">
        <w:rPr>
          <w:rFonts w:ascii="Times New Roman" w:hAnsi="Times New Roman" w:cs="Times New Roman"/>
          <w:sz w:val="24"/>
        </w:rPr>
        <w:t>e her bir üyenin grup içindeki performansını değerlendirilmesi amacıyla hazırlanan grup değerlendirme formu örneği bulunmaktadır (Çepni, 2015, s.249).</w:t>
      </w:r>
    </w:p>
    <w:p w:rsidR="004F566E" w:rsidRPr="007E4AAF" w:rsidRDefault="00240BE4" w:rsidP="004F566E">
      <w:pPr>
        <w:spacing w:after="0"/>
        <w:jc w:val="both"/>
        <w:rPr>
          <w:rFonts w:ascii="Times New Roman" w:hAnsi="Times New Roman" w:cs="Times New Roman"/>
          <w:sz w:val="24"/>
        </w:rPr>
      </w:pPr>
      <w:r>
        <w:rPr>
          <w:rFonts w:ascii="Times New Roman" w:hAnsi="Times New Roman" w:cs="Times New Roman"/>
          <w:sz w:val="24"/>
        </w:rPr>
        <w:t>Tablo 24</w:t>
      </w:r>
      <w:r w:rsidR="006C1F66" w:rsidRPr="007E4AAF">
        <w:rPr>
          <w:rFonts w:ascii="Times New Roman" w:hAnsi="Times New Roman" w:cs="Times New Roman"/>
          <w:sz w:val="24"/>
        </w:rPr>
        <w:t>. Grup değerlendirme formu örneği (Dereceli puanlama anahtarı)</w:t>
      </w:r>
    </w:p>
    <w:tbl>
      <w:tblPr>
        <w:tblStyle w:val="TabloKlavuzu"/>
        <w:tblW w:w="0" w:type="auto"/>
        <w:tblLook w:val="04A0" w:firstRow="1" w:lastRow="0" w:firstColumn="1" w:lastColumn="0" w:noHBand="0" w:noVBand="1"/>
      </w:tblPr>
      <w:tblGrid>
        <w:gridCol w:w="1204"/>
        <w:gridCol w:w="1283"/>
        <w:gridCol w:w="986"/>
        <w:gridCol w:w="989"/>
        <w:gridCol w:w="920"/>
        <w:gridCol w:w="920"/>
        <w:gridCol w:w="920"/>
        <w:gridCol w:w="920"/>
        <w:gridCol w:w="920"/>
      </w:tblGrid>
      <w:tr w:rsidR="004F566E" w:rsidRPr="007E4AAF" w:rsidTr="004F566E">
        <w:tc>
          <w:tcPr>
            <w:tcW w:w="4462" w:type="dxa"/>
            <w:gridSpan w:val="4"/>
          </w:tcPr>
          <w:p w:rsidR="004F566E" w:rsidRPr="007E4AAF" w:rsidRDefault="006C1F66" w:rsidP="00231B29">
            <w:pPr>
              <w:tabs>
                <w:tab w:val="right" w:pos="4246"/>
              </w:tabs>
              <w:spacing w:after="0" w:line="240" w:lineRule="auto"/>
              <w:jc w:val="both"/>
              <w:rPr>
                <w:rFonts w:ascii="Times New Roman" w:hAnsi="Times New Roman" w:cs="Times New Roman"/>
                <w:sz w:val="24"/>
              </w:rPr>
            </w:pPr>
            <w:r w:rsidRPr="007E4AAF">
              <w:rPr>
                <w:rFonts w:ascii="Times New Roman" w:hAnsi="Times New Roman" w:cs="Times New Roman"/>
                <w:sz w:val="24"/>
              </w:rPr>
              <w:t>Değerlendiren Kişinin Adı Soyadı</w:t>
            </w:r>
            <w:r w:rsidRPr="007E4AAF">
              <w:rPr>
                <w:rFonts w:ascii="Times New Roman" w:hAnsi="Times New Roman" w:cs="Times New Roman"/>
                <w:sz w:val="24"/>
              </w:rPr>
              <w:tab/>
            </w:r>
          </w:p>
          <w:p w:rsidR="004F566E" w:rsidRPr="007E4AAF" w:rsidRDefault="006C1F66" w:rsidP="00231B29">
            <w:pPr>
              <w:tabs>
                <w:tab w:val="right" w:pos="4246"/>
              </w:tabs>
              <w:spacing w:after="0" w:line="240" w:lineRule="auto"/>
              <w:jc w:val="both"/>
              <w:rPr>
                <w:rFonts w:ascii="Times New Roman" w:hAnsi="Times New Roman" w:cs="Times New Roman"/>
                <w:sz w:val="24"/>
              </w:rPr>
            </w:pPr>
            <w:r w:rsidRPr="007E4AAF">
              <w:rPr>
                <w:rFonts w:ascii="Times New Roman" w:hAnsi="Times New Roman" w:cs="Times New Roman"/>
                <w:sz w:val="24"/>
              </w:rPr>
              <w:t>…………………………………..</w:t>
            </w:r>
          </w:p>
        </w:tc>
        <w:tc>
          <w:tcPr>
            <w:tcW w:w="4600" w:type="dxa"/>
            <w:gridSpan w:val="5"/>
            <w:vAlign w:val="center"/>
          </w:tcPr>
          <w:p w:rsidR="004F566E" w:rsidRPr="007E4AAF" w:rsidRDefault="006C1F66"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Grup Üyelerinin Adı Soyadı</w:t>
            </w:r>
          </w:p>
        </w:tc>
      </w:tr>
      <w:tr w:rsidR="004F566E" w:rsidRPr="007E4AAF" w:rsidTr="00231B29">
        <w:trPr>
          <w:cantSplit/>
          <w:trHeight w:val="1746"/>
        </w:trPr>
        <w:tc>
          <w:tcPr>
            <w:tcW w:w="1204" w:type="dxa"/>
            <w:textDirection w:val="btLr"/>
            <w:vAlign w:val="center"/>
          </w:tcPr>
          <w:p w:rsidR="004F566E" w:rsidRPr="007E4AAF" w:rsidRDefault="007D5F32" w:rsidP="00231B29">
            <w:pPr>
              <w:pStyle w:val="ListeParagraf"/>
              <w:numPr>
                <w:ilvl w:val="0"/>
                <w:numId w:val="3"/>
              </w:numPr>
              <w:spacing w:after="0" w:line="240" w:lineRule="auto"/>
              <w:ind w:left="473" w:right="113"/>
              <w:jc w:val="center"/>
              <w:rPr>
                <w:rFonts w:ascii="Times New Roman" w:hAnsi="Times New Roman" w:cs="Times New Roman"/>
                <w:sz w:val="24"/>
              </w:rPr>
            </w:pPr>
            <w:r w:rsidRPr="007E4AAF">
              <w:rPr>
                <w:rFonts w:ascii="Times New Roman" w:hAnsi="Times New Roman" w:cs="Times New Roman"/>
                <w:sz w:val="24"/>
              </w:rPr>
              <w:t>Her zaman</w:t>
            </w:r>
          </w:p>
        </w:tc>
        <w:tc>
          <w:tcPr>
            <w:tcW w:w="1283" w:type="dxa"/>
            <w:textDirection w:val="btLr"/>
            <w:vAlign w:val="center"/>
          </w:tcPr>
          <w:p w:rsidR="004F566E" w:rsidRPr="007E4AAF" w:rsidRDefault="007D5F32" w:rsidP="00231B29">
            <w:pPr>
              <w:spacing w:after="0" w:line="240" w:lineRule="auto"/>
              <w:ind w:left="113" w:right="113"/>
              <w:jc w:val="center"/>
              <w:rPr>
                <w:rFonts w:ascii="Times New Roman" w:hAnsi="Times New Roman" w:cs="Times New Roman"/>
                <w:sz w:val="24"/>
              </w:rPr>
            </w:pPr>
            <w:r w:rsidRPr="007E4AAF">
              <w:rPr>
                <w:rFonts w:ascii="Times New Roman" w:hAnsi="Times New Roman" w:cs="Times New Roman"/>
                <w:sz w:val="24"/>
              </w:rPr>
              <w:t xml:space="preserve">3. </w:t>
            </w:r>
            <w:r w:rsidR="00554B97" w:rsidRPr="007E4AAF">
              <w:rPr>
                <w:rFonts w:ascii="Times New Roman" w:hAnsi="Times New Roman" w:cs="Times New Roman"/>
                <w:sz w:val="24"/>
              </w:rPr>
              <w:t>Genellikle</w:t>
            </w:r>
          </w:p>
        </w:tc>
        <w:tc>
          <w:tcPr>
            <w:tcW w:w="986" w:type="dxa"/>
            <w:textDirection w:val="btLr"/>
            <w:vAlign w:val="center"/>
          </w:tcPr>
          <w:p w:rsidR="004F566E" w:rsidRPr="007E4AAF" w:rsidRDefault="007D5F32" w:rsidP="00231B29">
            <w:pPr>
              <w:spacing w:after="0" w:line="240" w:lineRule="auto"/>
              <w:ind w:left="113" w:right="113"/>
              <w:jc w:val="center"/>
              <w:rPr>
                <w:rFonts w:ascii="Times New Roman" w:hAnsi="Times New Roman" w:cs="Times New Roman"/>
                <w:sz w:val="24"/>
              </w:rPr>
            </w:pPr>
            <w:r w:rsidRPr="007E4AAF">
              <w:rPr>
                <w:rFonts w:ascii="Times New Roman" w:hAnsi="Times New Roman" w:cs="Times New Roman"/>
                <w:sz w:val="24"/>
              </w:rPr>
              <w:t>2. Bazen</w:t>
            </w:r>
          </w:p>
        </w:tc>
        <w:tc>
          <w:tcPr>
            <w:tcW w:w="989" w:type="dxa"/>
            <w:textDirection w:val="btLr"/>
            <w:vAlign w:val="center"/>
          </w:tcPr>
          <w:p w:rsidR="004F566E" w:rsidRPr="007E4AAF" w:rsidRDefault="007D5F32" w:rsidP="00231B29">
            <w:pPr>
              <w:spacing w:after="0" w:line="240" w:lineRule="auto"/>
              <w:ind w:left="113" w:right="113"/>
              <w:jc w:val="center"/>
              <w:rPr>
                <w:rFonts w:ascii="Times New Roman" w:hAnsi="Times New Roman" w:cs="Times New Roman"/>
                <w:sz w:val="24"/>
              </w:rPr>
            </w:pPr>
            <w:r w:rsidRPr="007E4AAF">
              <w:rPr>
                <w:rFonts w:ascii="Times New Roman" w:hAnsi="Times New Roman" w:cs="Times New Roman"/>
                <w:sz w:val="24"/>
              </w:rPr>
              <w:t>1. Hiçbir zaman</w:t>
            </w:r>
          </w:p>
        </w:tc>
        <w:tc>
          <w:tcPr>
            <w:tcW w:w="920" w:type="dxa"/>
            <w:vAlign w:val="center"/>
          </w:tcPr>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1. Kişi</w:t>
            </w:r>
          </w:p>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w:t>
            </w:r>
          </w:p>
        </w:tc>
        <w:tc>
          <w:tcPr>
            <w:tcW w:w="920" w:type="dxa"/>
            <w:vAlign w:val="center"/>
          </w:tcPr>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2. Kişi</w:t>
            </w:r>
          </w:p>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w:t>
            </w:r>
          </w:p>
        </w:tc>
        <w:tc>
          <w:tcPr>
            <w:tcW w:w="920" w:type="dxa"/>
            <w:vAlign w:val="center"/>
          </w:tcPr>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3. Kişi</w:t>
            </w:r>
          </w:p>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w:t>
            </w:r>
          </w:p>
        </w:tc>
        <w:tc>
          <w:tcPr>
            <w:tcW w:w="920" w:type="dxa"/>
            <w:vAlign w:val="center"/>
          </w:tcPr>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4. Kişi</w:t>
            </w:r>
          </w:p>
          <w:p w:rsidR="00231B29"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w:t>
            </w:r>
          </w:p>
        </w:tc>
        <w:tc>
          <w:tcPr>
            <w:tcW w:w="920" w:type="dxa"/>
            <w:vAlign w:val="center"/>
          </w:tcPr>
          <w:p w:rsidR="004F566E"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5. Kişi</w:t>
            </w:r>
          </w:p>
          <w:p w:rsidR="00231B29" w:rsidRPr="007E4AAF" w:rsidRDefault="007D5F32" w:rsidP="00231B29">
            <w:pPr>
              <w:spacing w:after="0" w:line="240" w:lineRule="auto"/>
              <w:jc w:val="center"/>
              <w:rPr>
                <w:rFonts w:ascii="Times New Roman" w:hAnsi="Times New Roman" w:cs="Times New Roman"/>
                <w:sz w:val="24"/>
              </w:rPr>
            </w:pPr>
            <w:r w:rsidRPr="007E4AAF">
              <w:rPr>
                <w:rFonts w:ascii="Times New Roman" w:hAnsi="Times New Roman" w:cs="Times New Roman"/>
                <w:sz w:val="24"/>
              </w:rPr>
              <w:t>.......</w:t>
            </w:r>
          </w:p>
        </w:tc>
      </w:tr>
      <w:tr w:rsidR="004F566E" w:rsidRPr="007E4AAF" w:rsidTr="000339AA">
        <w:tc>
          <w:tcPr>
            <w:tcW w:w="4462" w:type="dxa"/>
            <w:gridSpan w:val="4"/>
          </w:tcPr>
          <w:p w:rsidR="004F566E"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Gözlenen davranışlar</w:t>
            </w: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r>
      <w:tr w:rsidR="004F566E" w:rsidRPr="007E4AAF" w:rsidTr="000339AA">
        <w:tc>
          <w:tcPr>
            <w:tcW w:w="4462" w:type="dxa"/>
            <w:gridSpan w:val="4"/>
          </w:tcPr>
          <w:p w:rsidR="004F566E"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1.Grup çalışmalarına katılımda gönüllüdür.</w:t>
            </w: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r>
      <w:tr w:rsidR="004F566E" w:rsidRPr="007E4AAF" w:rsidTr="000339AA">
        <w:tc>
          <w:tcPr>
            <w:tcW w:w="4462" w:type="dxa"/>
            <w:gridSpan w:val="4"/>
          </w:tcPr>
          <w:p w:rsidR="004F566E"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2.Grup çalışmalarına katkıda bulunur.</w:t>
            </w: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r>
      <w:tr w:rsidR="004F566E" w:rsidRPr="007E4AAF" w:rsidTr="000339AA">
        <w:tc>
          <w:tcPr>
            <w:tcW w:w="4462" w:type="dxa"/>
            <w:gridSpan w:val="4"/>
          </w:tcPr>
          <w:p w:rsidR="004F566E"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3.Grup çalışmasında öneride bulunur, kullanışlı fikirler söyler.</w:t>
            </w: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c>
          <w:tcPr>
            <w:tcW w:w="920" w:type="dxa"/>
          </w:tcPr>
          <w:p w:rsidR="004F566E" w:rsidRPr="007E4AAF" w:rsidRDefault="004F566E"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4.Gruptaki tartışmalara katılır, görüşlerini bildirir.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5.Grup arkadaşları ile birlikte hareket eder.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6.Farklı kaynaklardan bilgi toplayıp sunar.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7.Grup arkadaşlarının görüşlerine saygılıdır.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8.Arkadaşlarını uyarırken olumlu dil kullanır.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9.Aletleri kullanırken dikkatli ve titizdir.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10.Malzemeleri kullanırken israf etmez.</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11.Sonuçları tartışırken anlaşılır konuşur, konuşulanları anlar.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12.Kavramları doğru kullanır.</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r w:rsidR="00231B29" w:rsidRPr="007E4AAF" w:rsidTr="000339AA">
        <w:tc>
          <w:tcPr>
            <w:tcW w:w="4462" w:type="dxa"/>
            <w:gridSpan w:val="4"/>
          </w:tcPr>
          <w:p w:rsidR="00231B29" w:rsidRPr="007E4AAF" w:rsidRDefault="007D5F32" w:rsidP="00231B29">
            <w:pPr>
              <w:spacing w:after="0" w:line="240" w:lineRule="auto"/>
              <w:jc w:val="both"/>
              <w:rPr>
                <w:rFonts w:ascii="Times New Roman" w:hAnsi="Times New Roman" w:cs="Times New Roman"/>
                <w:sz w:val="24"/>
              </w:rPr>
            </w:pPr>
            <w:r w:rsidRPr="007E4AAF">
              <w:rPr>
                <w:rFonts w:ascii="Times New Roman" w:hAnsi="Times New Roman" w:cs="Times New Roman"/>
                <w:sz w:val="24"/>
              </w:rPr>
              <w:t>TOPLAM</w:t>
            </w: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c>
          <w:tcPr>
            <w:tcW w:w="920" w:type="dxa"/>
          </w:tcPr>
          <w:p w:rsidR="00231B29" w:rsidRPr="007E4AAF" w:rsidRDefault="00231B29" w:rsidP="00231B29">
            <w:pPr>
              <w:spacing w:after="0" w:line="240" w:lineRule="auto"/>
              <w:jc w:val="both"/>
              <w:rPr>
                <w:rFonts w:ascii="Times New Roman" w:hAnsi="Times New Roman" w:cs="Times New Roman"/>
                <w:sz w:val="24"/>
              </w:rPr>
            </w:pPr>
          </w:p>
        </w:tc>
      </w:tr>
    </w:tbl>
    <w:p w:rsidR="004F566E" w:rsidRPr="007E4AAF" w:rsidRDefault="004F566E" w:rsidP="004F566E">
      <w:pPr>
        <w:spacing w:after="0"/>
        <w:jc w:val="both"/>
        <w:rPr>
          <w:rFonts w:ascii="Times New Roman" w:hAnsi="Times New Roman" w:cs="Times New Roman"/>
          <w:sz w:val="24"/>
        </w:rPr>
      </w:pPr>
    </w:p>
    <w:p w:rsidR="009F712A" w:rsidRPr="007E4AAF" w:rsidRDefault="007D5F32" w:rsidP="00A12E43">
      <w:pPr>
        <w:spacing w:after="120"/>
        <w:jc w:val="both"/>
        <w:rPr>
          <w:rFonts w:ascii="Times New Roman" w:hAnsi="Times New Roman" w:cs="Times New Roman"/>
          <w:b/>
          <w:sz w:val="24"/>
        </w:rPr>
      </w:pPr>
      <w:r w:rsidRPr="007E4AAF">
        <w:rPr>
          <w:rFonts w:ascii="Times New Roman" w:hAnsi="Times New Roman" w:cs="Times New Roman"/>
          <w:b/>
          <w:sz w:val="24"/>
        </w:rPr>
        <w:t xml:space="preserve">Kavram Haritaları </w:t>
      </w:r>
    </w:p>
    <w:p w:rsidR="000402FA" w:rsidRPr="007E4AAF" w:rsidRDefault="00554B97" w:rsidP="00A12E43">
      <w:pPr>
        <w:spacing w:after="120"/>
        <w:jc w:val="both"/>
        <w:rPr>
          <w:rFonts w:ascii="Times New Roman" w:hAnsi="Times New Roman" w:cs="Times New Roman"/>
          <w:sz w:val="24"/>
        </w:rPr>
      </w:pPr>
      <w:r w:rsidRPr="007E4AAF">
        <w:rPr>
          <w:rFonts w:ascii="Times New Roman" w:hAnsi="Times New Roman" w:cs="Times New Roman"/>
          <w:sz w:val="24"/>
        </w:rPr>
        <w:t>Kavram haritaları, b</w:t>
      </w:r>
      <w:r w:rsidR="007D5F32" w:rsidRPr="007E4AAF">
        <w:rPr>
          <w:rFonts w:ascii="Times New Roman" w:hAnsi="Times New Roman" w:cs="Times New Roman"/>
          <w:sz w:val="24"/>
        </w:rPr>
        <w:t>elirli konu ya da ünitedeki kavramların birbiri ile ilişkisi</w:t>
      </w:r>
      <w:r w:rsidRPr="007E4AAF">
        <w:rPr>
          <w:rFonts w:ascii="Times New Roman" w:hAnsi="Times New Roman" w:cs="Times New Roman"/>
          <w:sz w:val="24"/>
        </w:rPr>
        <w:t>ni</w:t>
      </w:r>
      <w:r w:rsidR="007D5F32" w:rsidRPr="007E4AAF">
        <w:rPr>
          <w:rFonts w:ascii="Times New Roman" w:hAnsi="Times New Roman" w:cs="Times New Roman"/>
          <w:sz w:val="24"/>
        </w:rPr>
        <w:t xml:space="preserve"> şema ile göster</w:t>
      </w:r>
      <w:r w:rsidRPr="007E4AAF">
        <w:rPr>
          <w:rFonts w:ascii="Times New Roman" w:hAnsi="Times New Roman" w:cs="Times New Roman"/>
          <w:sz w:val="24"/>
        </w:rPr>
        <w:t>il</w:t>
      </w:r>
      <w:r w:rsidR="007D5F32" w:rsidRPr="007E4AAF">
        <w:rPr>
          <w:rFonts w:ascii="Times New Roman" w:hAnsi="Times New Roman" w:cs="Times New Roman"/>
          <w:sz w:val="24"/>
        </w:rPr>
        <w:t>erek somutlaştır</w:t>
      </w:r>
      <w:r w:rsidRPr="007E4AAF">
        <w:rPr>
          <w:rFonts w:ascii="Times New Roman" w:hAnsi="Times New Roman" w:cs="Times New Roman"/>
          <w:sz w:val="24"/>
        </w:rPr>
        <w:t>ılmasın</w:t>
      </w:r>
      <w:r w:rsidR="007D5F32" w:rsidRPr="007E4AAF">
        <w:rPr>
          <w:rFonts w:ascii="Times New Roman" w:hAnsi="Times New Roman" w:cs="Times New Roman"/>
          <w:sz w:val="24"/>
        </w:rPr>
        <w:t xml:space="preserve">ı sağlar. Kavramlar arasındaki bu ilişkiler oklar yardımıyla </w:t>
      </w:r>
      <w:r w:rsidR="007E4AAF">
        <w:rPr>
          <w:rFonts w:ascii="Times New Roman" w:hAnsi="Times New Roman" w:cs="Times New Roman"/>
          <w:sz w:val="24"/>
        </w:rPr>
        <w:t>açıklanmaya çalışılır</w:t>
      </w:r>
      <w:r w:rsidR="007D5F32" w:rsidRPr="007E4AAF">
        <w:rPr>
          <w:rFonts w:ascii="Times New Roman" w:hAnsi="Times New Roman" w:cs="Times New Roman"/>
          <w:sz w:val="24"/>
        </w:rPr>
        <w:t xml:space="preserve">. Kavram haritaları sırasıyla “kavramların seçimi (bir konunun anlaşılması için gerekli </w:t>
      </w:r>
      <w:r w:rsidR="007E4AAF" w:rsidRPr="007E4AAF">
        <w:rPr>
          <w:rFonts w:ascii="Times New Roman" w:hAnsi="Times New Roman" w:cs="Times New Roman"/>
          <w:sz w:val="24"/>
        </w:rPr>
        <w:t>olan önemli kavramların seçimi),</w:t>
      </w:r>
      <w:r w:rsidR="007D5F32" w:rsidRPr="007E4AAF">
        <w:rPr>
          <w:rFonts w:ascii="Times New Roman" w:hAnsi="Times New Roman" w:cs="Times New Roman"/>
          <w:sz w:val="24"/>
        </w:rPr>
        <w:t xml:space="preserve"> hiyerarşi (seçilen kavramları en gene</w:t>
      </w:r>
      <w:r w:rsidR="007E4AAF" w:rsidRPr="007E4AAF">
        <w:rPr>
          <w:rFonts w:ascii="Times New Roman" w:hAnsi="Times New Roman" w:cs="Times New Roman"/>
          <w:sz w:val="24"/>
        </w:rPr>
        <w:t>l olandan özele doğru sıralama),</w:t>
      </w:r>
      <w:r w:rsidR="007D5F32" w:rsidRPr="007E4AAF">
        <w:rPr>
          <w:rFonts w:ascii="Times New Roman" w:hAnsi="Times New Roman" w:cs="Times New Roman"/>
          <w:sz w:val="24"/>
        </w:rPr>
        <w:t xml:space="preserve"> ara bağlantılar (hiyerarşik akışı gösteren, kavramlar arasındaki ilişkilerin</w:t>
      </w:r>
      <w:r w:rsidR="007E4AAF" w:rsidRPr="007E4AAF">
        <w:rPr>
          <w:rFonts w:ascii="Times New Roman" w:hAnsi="Times New Roman" w:cs="Times New Roman"/>
          <w:sz w:val="24"/>
        </w:rPr>
        <w:t xml:space="preserve"> oklarla belirlenmesi),</w:t>
      </w:r>
      <w:r w:rsidR="007D5F32" w:rsidRPr="007E4AAF">
        <w:rPr>
          <w:rFonts w:ascii="Times New Roman" w:hAnsi="Times New Roman" w:cs="Times New Roman"/>
          <w:sz w:val="24"/>
        </w:rPr>
        <w:t xml:space="preserve"> çapraz bağlantılar (aynı veya farklı hiyerarşik seviyelerdeki</w:t>
      </w:r>
      <w:r w:rsidR="007E4AAF" w:rsidRPr="007E4AAF">
        <w:rPr>
          <w:rFonts w:ascii="Times New Roman" w:hAnsi="Times New Roman" w:cs="Times New Roman"/>
          <w:sz w:val="24"/>
        </w:rPr>
        <w:t xml:space="preserve"> kavramlar arasındaki bağlantı),</w:t>
      </w:r>
      <w:r w:rsidR="007D5F32" w:rsidRPr="007E4AAF">
        <w:rPr>
          <w:rFonts w:ascii="Times New Roman" w:hAnsi="Times New Roman" w:cs="Times New Roman"/>
          <w:sz w:val="24"/>
        </w:rPr>
        <w:t xml:space="preserve"> ara ve çapraz bağlantıların adlandırılması </w:t>
      </w:r>
      <w:r w:rsidR="007D5F32" w:rsidRPr="007E4AAF">
        <w:rPr>
          <w:rFonts w:ascii="Times New Roman" w:hAnsi="Times New Roman" w:cs="Times New Roman"/>
          <w:sz w:val="24"/>
        </w:rPr>
        <w:lastRenderedPageBreak/>
        <w:t>(oklarla belirtilen kavramlar arasındaki ilişkilere sahiptir, içerir gibi fiillerin konması); önermeler” özelliklerini içerir (Bahar vd., 2014, s. 122).  Şekil 4’</w:t>
      </w:r>
      <w:r w:rsidRPr="007E4AAF">
        <w:rPr>
          <w:rFonts w:ascii="Times New Roman" w:hAnsi="Times New Roman" w:cs="Times New Roman"/>
          <w:sz w:val="24"/>
        </w:rPr>
        <w:t>t</w:t>
      </w:r>
      <w:r w:rsidR="007D5F32" w:rsidRPr="007E4AAF">
        <w:rPr>
          <w:rFonts w:ascii="Times New Roman" w:hAnsi="Times New Roman" w:cs="Times New Roman"/>
          <w:sz w:val="24"/>
        </w:rPr>
        <w:t>e bir kavram haritası örneği sunulmuştur.</w:t>
      </w:r>
    </w:p>
    <w:p w:rsidR="000402FA" w:rsidRDefault="0000019B" w:rsidP="00A12E43">
      <w:pPr>
        <w:spacing w:after="120"/>
        <w:jc w:val="both"/>
        <w:rPr>
          <w:rFonts w:ascii="Times New Roman" w:hAnsi="Times New Roman" w:cs="Times New Roman"/>
          <w:color w:val="FF0000"/>
          <w:sz w:val="24"/>
        </w:rPr>
      </w:pPr>
      <w:r>
        <w:rPr>
          <w:noProof/>
        </w:rPr>
        <w:drawing>
          <wp:inline distT="0" distB="0" distL="0" distR="0">
            <wp:extent cx="5760720" cy="2457450"/>
            <wp:effectExtent l="0" t="0" r="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stretch>
                      <a:fillRect/>
                    </a:stretch>
                  </pic:blipFill>
                  <pic:spPr>
                    <a:xfrm>
                      <a:off x="0" y="0"/>
                      <a:ext cx="5760720" cy="2457450"/>
                    </a:xfrm>
                    <a:prstGeom prst="rect">
                      <a:avLst/>
                    </a:prstGeom>
                  </pic:spPr>
                </pic:pic>
              </a:graphicData>
            </a:graphic>
          </wp:inline>
        </w:drawing>
      </w:r>
    </w:p>
    <w:p w:rsidR="007E4AAF" w:rsidRDefault="007D5F32" w:rsidP="007E4AAF">
      <w:pPr>
        <w:spacing w:after="120" w:line="240" w:lineRule="auto"/>
        <w:jc w:val="center"/>
        <w:rPr>
          <w:rFonts w:ascii="Times New Roman" w:hAnsi="Times New Roman" w:cs="Times New Roman"/>
          <w:sz w:val="24"/>
        </w:rPr>
      </w:pPr>
      <w:r w:rsidRPr="007E4AAF">
        <w:rPr>
          <w:rFonts w:ascii="Times New Roman" w:hAnsi="Times New Roman" w:cs="Times New Roman"/>
          <w:sz w:val="24"/>
        </w:rPr>
        <w:t xml:space="preserve">Şekil 4. Fiziksel ve kimyasal değişim ile ilgili hiyerarşik kavram haritası örneği </w:t>
      </w:r>
    </w:p>
    <w:p w:rsidR="0000019B" w:rsidRDefault="007D5F32" w:rsidP="007E4AAF">
      <w:pPr>
        <w:spacing w:after="120" w:line="240" w:lineRule="auto"/>
        <w:jc w:val="center"/>
        <w:rPr>
          <w:rFonts w:ascii="Times New Roman" w:hAnsi="Times New Roman" w:cs="Times New Roman"/>
          <w:sz w:val="24"/>
        </w:rPr>
      </w:pPr>
      <w:r w:rsidRPr="007E4AAF">
        <w:rPr>
          <w:rFonts w:ascii="Times New Roman" w:hAnsi="Times New Roman" w:cs="Times New Roman"/>
          <w:sz w:val="24"/>
        </w:rPr>
        <w:t xml:space="preserve">(Coştu </w:t>
      </w:r>
      <w:r w:rsidR="00554B97" w:rsidRPr="007E4AAF">
        <w:rPr>
          <w:rFonts w:ascii="Times New Roman" w:hAnsi="Times New Roman" w:cs="Times New Roman"/>
          <w:sz w:val="24"/>
        </w:rPr>
        <w:t>&amp;</w:t>
      </w:r>
      <w:r w:rsidR="00B10478">
        <w:rPr>
          <w:rFonts w:ascii="Times New Roman" w:hAnsi="Times New Roman" w:cs="Times New Roman"/>
          <w:sz w:val="24"/>
        </w:rPr>
        <w:t>Şendur, 2018</w:t>
      </w:r>
      <w:r w:rsidRPr="007E4AAF">
        <w:rPr>
          <w:rFonts w:ascii="Times New Roman" w:hAnsi="Times New Roman" w:cs="Times New Roman"/>
          <w:sz w:val="24"/>
        </w:rPr>
        <w:t>, s. 46)</w:t>
      </w:r>
    </w:p>
    <w:p w:rsidR="007E4AAF" w:rsidRPr="007E4AAF" w:rsidRDefault="007E4AAF" w:rsidP="007E4AAF">
      <w:pPr>
        <w:spacing w:after="120" w:line="240" w:lineRule="auto"/>
        <w:jc w:val="center"/>
        <w:rPr>
          <w:rFonts w:ascii="Times New Roman" w:hAnsi="Times New Roman" w:cs="Times New Roman"/>
          <w:sz w:val="24"/>
        </w:rPr>
      </w:pPr>
    </w:p>
    <w:p w:rsidR="00386B9E" w:rsidRPr="007E4AAF" w:rsidRDefault="007D5F32" w:rsidP="000402FA">
      <w:pPr>
        <w:spacing w:after="120" w:line="240" w:lineRule="auto"/>
        <w:jc w:val="both"/>
        <w:rPr>
          <w:rFonts w:ascii="Times New Roman" w:hAnsi="Times New Roman" w:cs="Times New Roman"/>
          <w:sz w:val="24"/>
        </w:rPr>
      </w:pPr>
      <w:r w:rsidRPr="007E4AAF">
        <w:rPr>
          <w:rFonts w:ascii="Times New Roman" w:hAnsi="Times New Roman" w:cs="Times New Roman"/>
          <w:sz w:val="24"/>
        </w:rPr>
        <w:t>Kavram haritasının değerlendirilmesi yapılırken önceden belirlenen bir puanlama yöntemi kullanılır. Bu süreçte, analitik veya bütüncül rubrikl</w:t>
      </w:r>
      <w:r w:rsidR="00240BE4">
        <w:rPr>
          <w:rFonts w:ascii="Times New Roman" w:hAnsi="Times New Roman" w:cs="Times New Roman"/>
          <w:sz w:val="24"/>
        </w:rPr>
        <w:t>erden yararlanılabilir. Tablo 25</w:t>
      </w:r>
      <w:r w:rsidRPr="007E4AAF">
        <w:rPr>
          <w:rFonts w:ascii="Times New Roman" w:hAnsi="Times New Roman" w:cs="Times New Roman"/>
          <w:sz w:val="24"/>
        </w:rPr>
        <w:t xml:space="preserve">’te kavram haritalarının yapısına göre farklı puanlanma yöntemleri sunulmuştur. </w:t>
      </w:r>
    </w:p>
    <w:p w:rsidR="0000019B" w:rsidRPr="007E4AAF" w:rsidRDefault="00240BE4" w:rsidP="000402FA">
      <w:pPr>
        <w:spacing w:after="120" w:line="240" w:lineRule="auto"/>
        <w:jc w:val="both"/>
        <w:rPr>
          <w:rFonts w:ascii="Times New Roman" w:hAnsi="Times New Roman" w:cs="Times New Roman"/>
          <w:sz w:val="24"/>
        </w:rPr>
      </w:pPr>
      <w:r>
        <w:rPr>
          <w:rFonts w:ascii="Times New Roman" w:hAnsi="Times New Roman" w:cs="Times New Roman"/>
          <w:sz w:val="24"/>
        </w:rPr>
        <w:t>Tablo 25</w:t>
      </w:r>
      <w:r w:rsidR="007D5F32" w:rsidRPr="007E4AAF">
        <w:rPr>
          <w:rFonts w:ascii="Times New Roman" w:hAnsi="Times New Roman" w:cs="Times New Roman"/>
          <w:sz w:val="24"/>
        </w:rPr>
        <w:t xml:space="preserve">.  Kavram </w:t>
      </w:r>
      <w:r w:rsidR="00C264E4" w:rsidRPr="007E4AAF">
        <w:rPr>
          <w:rFonts w:ascii="Times New Roman" w:hAnsi="Times New Roman" w:cs="Times New Roman"/>
          <w:sz w:val="24"/>
        </w:rPr>
        <w:t xml:space="preserve">haritalarını puanlama yöntemleri </w:t>
      </w:r>
      <w:r w:rsidR="007D5F32" w:rsidRPr="007E4AAF">
        <w:rPr>
          <w:rFonts w:ascii="Times New Roman" w:hAnsi="Times New Roman" w:cs="Times New Roman"/>
          <w:sz w:val="24"/>
        </w:rPr>
        <w:t xml:space="preserve">(Coştu </w:t>
      </w:r>
      <w:r w:rsidR="00554B97" w:rsidRPr="007E4AAF">
        <w:rPr>
          <w:rFonts w:ascii="Times New Roman" w:hAnsi="Times New Roman" w:cs="Times New Roman"/>
          <w:sz w:val="24"/>
        </w:rPr>
        <w:t>&amp;</w:t>
      </w:r>
      <w:r w:rsidR="007D5F32" w:rsidRPr="007E4AAF">
        <w:rPr>
          <w:rFonts w:ascii="Times New Roman" w:hAnsi="Times New Roman" w:cs="Times New Roman"/>
          <w:sz w:val="24"/>
        </w:rPr>
        <w:t xml:space="preserve"> Şe</w:t>
      </w:r>
      <w:r w:rsidR="00B10478">
        <w:rPr>
          <w:rFonts w:ascii="Times New Roman" w:hAnsi="Times New Roman" w:cs="Times New Roman"/>
          <w:sz w:val="24"/>
        </w:rPr>
        <w:t>ndur, 2018</w:t>
      </w:r>
      <w:r w:rsidR="007D5F32" w:rsidRPr="007E4AAF">
        <w:rPr>
          <w:rFonts w:ascii="Times New Roman" w:hAnsi="Times New Roman" w:cs="Times New Roman"/>
          <w:sz w:val="24"/>
        </w:rPr>
        <w:t>, s. 50)</w:t>
      </w:r>
    </w:p>
    <w:tbl>
      <w:tblPr>
        <w:tblStyle w:val="TabloKlavuzu"/>
        <w:tblW w:w="9180" w:type="dxa"/>
        <w:tblBorders>
          <w:left w:val="none" w:sz="0" w:space="0" w:color="auto"/>
          <w:right w:val="none" w:sz="0" w:space="0" w:color="auto"/>
          <w:insideV w:val="none" w:sz="0" w:space="0" w:color="auto"/>
        </w:tblBorders>
        <w:tblLook w:val="04A0" w:firstRow="1" w:lastRow="0" w:firstColumn="1" w:lastColumn="0" w:noHBand="0" w:noVBand="1"/>
      </w:tblPr>
      <w:tblGrid>
        <w:gridCol w:w="2802"/>
        <w:gridCol w:w="3827"/>
        <w:gridCol w:w="2551"/>
      </w:tblGrid>
      <w:tr w:rsidR="00DE05F2" w:rsidRPr="00DE05F2" w:rsidTr="0030238A">
        <w:tc>
          <w:tcPr>
            <w:tcW w:w="2802" w:type="dxa"/>
            <w:shd w:val="clear" w:color="auto" w:fill="FFFFFF" w:themeFill="background1"/>
          </w:tcPr>
          <w:p w:rsidR="0000019B" w:rsidRPr="0030238A" w:rsidRDefault="0000019B" w:rsidP="0030238A">
            <w:pPr>
              <w:spacing w:after="0"/>
              <w:rPr>
                <w:rFonts w:ascii="Times New Roman" w:hAnsi="Times New Roman" w:cs="Times New Roman"/>
              </w:rPr>
            </w:pPr>
            <w:r w:rsidRPr="0030238A">
              <w:rPr>
                <w:rFonts w:ascii="Times New Roman" w:hAnsi="Times New Roman" w:cs="Times New Roman"/>
              </w:rPr>
              <w:t>Holistik Puanlama</w:t>
            </w:r>
          </w:p>
        </w:tc>
        <w:tc>
          <w:tcPr>
            <w:tcW w:w="3827" w:type="dxa"/>
            <w:shd w:val="clear" w:color="auto" w:fill="FFFFFF" w:themeFill="background1"/>
          </w:tcPr>
          <w:p w:rsidR="0000019B" w:rsidRPr="0030238A" w:rsidRDefault="0000019B" w:rsidP="0030238A">
            <w:pPr>
              <w:spacing w:after="0"/>
              <w:rPr>
                <w:rFonts w:ascii="Times New Roman" w:hAnsi="Times New Roman" w:cs="Times New Roman"/>
              </w:rPr>
            </w:pPr>
            <w:r w:rsidRPr="0030238A">
              <w:rPr>
                <w:rFonts w:ascii="Times New Roman" w:hAnsi="Times New Roman" w:cs="Times New Roman"/>
              </w:rPr>
              <w:t>İlişkisel Puanlama</w:t>
            </w:r>
          </w:p>
        </w:tc>
        <w:tc>
          <w:tcPr>
            <w:tcW w:w="2551" w:type="dxa"/>
            <w:shd w:val="clear" w:color="auto" w:fill="FFFFFF" w:themeFill="background1"/>
          </w:tcPr>
          <w:p w:rsidR="0000019B" w:rsidRPr="0030238A" w:rsidRDefault="0000019B" w:rsidP="0030238A">
            <w:pPr>
              <w:spacing w:after="0"/>
              <w:rPr>
                <w:rFonts w:ascii="Times New Roman" w:hAnsi="Times New Roman" w:cs="Times New Roman"/>
              </w:rPr>
            </w:pPr>
            <w:r w:rsidRPr="0030238A">
              <w:rPr>
                <w:rFonts w:ascii="Times New Roman" w:hAnsi="Times New Roman" w:cs="Times New Roman"/>
              </w:rPr>
              <w:t xml:space="preserve"> Yapısal Puanlama</w:t>
            </w:r>
          </w:p>
        </w:tc>
      </w:tr>
      <w:tr w:rsidR="00DE05F2" w:rsidRPr="00DE05F2" w:rsidTr="00DE05F2">
        <w:trPr>
          <w:trHeight w:val="1706"/>
        </w:trPr>
        <w:tc>
          <w:tcPr>
            <w:tcW w:w="2802" w:type="dxa"/>
          </w:tcPr>
          <w:p w:rsidR="0000019B" w:rsidRPr="0030238A" w:rsidRDefault="0000019B" w:rsidP="0030238A">
            <w:pPr>
              <w:spacing w:after="0"/>
              <w:jc w:val="both"/>
              <w:rPr>
                <w:rFonts w:ascii="Times New Roman" w:hAnsi="Times New Roman" w:cs="Times New Roman"/>
              </w:rPr>
            </w:pPr>
            <w:r w:rsidRPr="0030238A">
              <w:rPr>
                <w:rFonts w:ascii="Times New Roman" w:hAnsi="Times New Roman" w:cs="Times New Roman"/>
              </w:rPr>
              <w:t xml:space="preserve">Öğrencilerin haritada yer alan kavramları yönelik bütünsel anlayışları kontrol edilir ve harita 1’den 10’a kadar puanlandırılır. </w:t>
            </w: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p w:rsidR="0000019B" w:rsidRPr="0030238A" w:rsidRDefault="0000019B" w:rsidP="0030238A">
            <w:pPr>
              <w:spacing w:after="0"/>
              <w:jc w:val="both"/>
              <w:rPr>
                <w:rFonts w:ascii="Times New Roman" w:hAnsi="Times New Roman" w:cs="Times New Roman"/>
              </w:rPr>
            </w:pPr>
          </w:p>
        </w:tc>
        <w:tc>
          <w:tcPr>
            <w:tcW w:w="3827" w:type="dxa"/>
          </w:tcPr>
          <w:p w:rsidR="0000019B" w:rsidRPr="0030238A" w:rsidRDefault="0000019B" w:rsidP="0030238A">
            <w:pPr>
              <w:autoSpaceDE w:val="0"/>
              <w:autoSpaceDN w:val="0"/>
              <w:adjustRightInd w:val="0"/>
              <w:spacing w:after="0"/>
              <w:jc w:val="both"/>
              <w:rPr>
                <w:rFonts w:ascii="Times New Roman" w:eastAsia="AdvOT999035f4" w:hAnsi="Times New Roman" w:cs="Times New Roman"/>
              </w:rPr>
            </w:pPr>
            <w:r w:rsidRPr="0030238A">
              <w:rPr>
                <w:rFonts w:ascii="Times New Roman" w:eastAsia="AdvOT999035f4" w:hAnsi="Times New Roman" w:cs="Times New Roman"/>
              </w:rPr>
              <w:t>Kavram haritasında oluşturulan önermelere yoğunlaşılır;  okların yönleri ve etiketlerin doğruluğu dikkate alınarak bir puanlama sistemi yapılır. Buna göre kavram haritasındaki önermelere 0 ile 3 arasında bir puan verilir. Puanlama şu şekildedir:</w:t>
            </w:r>
          </w:p>
          <w:p w:rsidR="0000019B" w:rsidRPr="00DE05F2" w:rsidRDefault="0000019B" w:rsidP="0030238A">
            <w:pPr>
              <w:pStyle w:val="ListeParagraf"/>
              <w:numPr>
                <w:ilvl w:val="0"/>
                <w:numId w:val="15"/>
              </w:numPr>
              <w:tabs>
                <w:tab w:val="left" w:pos="246"/>
              </w:tabs>
              <w:autoSpaceDE w:val="0"/>
              <w:autoSpaceDN w:val="0"/>
              <w:adjustRightInd w:val="0"/>
              <w:spacing w:before="100" w:after="0" w:line="276" w:lineRule="auto"/>
              <w:ind w:left="0" w:firstLine="0"/>
              <w:jc w:val="both"/>
              <w:rPr>
                <w:rFonts w:ascii="Times New Roman" w:eastAsia="AdvOT999035f4" w:hAnsi="Times New Roman" w:cs="Times New Roman"/>
              </w:rPr>
            </w:pPr>
            <w:r w:rsidRPr="00DE05F2">
              <w:rPr>
                <w:rFonts w:ascii="Times New Roman" w:eastAsia="AdvOT999035f4" w:hAnsi="Times New Roman" w:cs="Times New Roman"/>
              </w:rPr>
              <w:t>Önermenin yapıldığı kavramlar arasında bir ilişki yok ise: 0 puan</w:t>
            </w:r>
          </w:p>
          <w:p w:rsidR="0000019B" w:rsidRPr="00DE05F2" w:rsidRDefault="0000019B" w:rsidP="0030238A">
            <w:pPr>
              <w:pStyle w:val="ListeParagraf"/>
              <w:numPr>
                <w:ilvl w:val="0"/>
                <w:numId w:val="15"/>
              </w:numPr>
              <w:tabs>
                <w:tab w:val="left" w:pos="246"/>
              </w:tabs>
              <w:autoSpaceDE w:val="0"/>
              <w:autoSpaceDN w:val="0"/>
              <w:adjustRightInd w:val="0"/>
              <w:spacing w:before="100" w:after="0" w:line="276" w:lineRule="auto"/>
              <w:ind w:left="0" w:firstLine="0"/>
              <w:jc w:val="both"/>
              <w:rPr>
                <w:rFonts w:ascii="Times New Roman" w:eastAsia="AdvOT999035f4" w:hAnsi="Times New Roman" w:cs="Times New Roman"/>
              </w:rPr>
            </w:pPr>
            <w:r w:rsidRPr="00DE05F2">
              <w:rPr>
                <w:rFonts w:ascii="Times New Roman" w:eastAsia="AdvOT999035f4" w:hAnsi="Times New Roman" w:cs="Times New Roman"/>
              </w:rPr>
              <w:t>Önermenin yapıldığı kavramlar arasındaki ilişkiye ait doğru bir etiket kullanılmamışsa: 1 puan</w:t>
            </w:r>
          </w:p>
          <w:p w:rsidR="0000019B" w:rsidRPr="00DE05F2" w:rsidRDefault="0000019B" w:rsidP="0030238A">
            <w:pPr>
              <w:pStyle w:val="ListeParagraf"/>
              <w:numPr>
                <w:ilvl w:val="0"/>
                <w:numId w:val="15"/>
              </w:numPr>
              <w:tabs>
                <w:tab w:val="left" w:pos="246"/>
              </w:tabs>
              <w:autoSpaceDE w:val="0"/>
              <w:autoSpaceDN w:val="0"/>
              <w:adjustRightInd w:val="0"/>
              <w:spacing w:before="100" w:after="0" w:line="276" w:lineRule="auto"/>
              <w:ind w:left="0" w:firstLine="0"/>
              <w:jc w:val="both"/>
              <w:rPr>
                <w:rFonts w:ascii="Times New Roman" w:eastAsia="AdvOT999035f4" w:hAnsi="Times New Roman" w:cs="Times New Roman"/>
              </w:rPr>
            </w:pPr>
            <w:r w:rsidRPr="00DE05F2">
              <w:rPr>
                <w:rFonts w:ascii="Times New Roman" w:eastAsia="AdvOT999035f4" w:hAnsi="Times New Roman" w:cs="Times New Roman"/>
              </w:rPr>
              <w:t>Önermenin kavramları arasındaki okun yönü hiyerarşik, nedensel veya ardışık bir ilişkiyi etiket ile uyumlu bir şekilde göstermiyorsa: 2 puan</w:t>
            </w:r>
          </w:p>
          <w:p w:rsidR="0000019B" w:rsidRPr="00DE05F2" w:rsidRDefault="0000019B" w:rsidP="0030238A">
            <w:pPr>
              <w:pStyle w:val="ListeParagraf"/>
              <w:numPr>
                <w:ilvl w:val="0"/>
                <w:numId w:val="15"/>
              </w:numPr>
              <w:tabs>
                <w:tab w:val="left" w:pos="246"/>
              </w:tabs>
              <w:autoSpaceDE w:val="0"/>
              <w:autoSpaceDN w:val="0"/>
              <w:adjustRightInd w:val="0"/>
              <w:spacing w:before="100" w:after="0" w:line="276" w:lineRule="auto"/>
              <w:ind w:left="0" w:firstLine="0"/>
              <w:jc w:val="both"/>
              <w:rPr>
                <w:rFonts w:ascii="Times New Roman" w:eastAsia="AdvOT999035f4" w:hAnsi="Times New Roman" w:cs="Times New Roman"/>
              </w:rPr>
            </w:pPr>
            <w:r w:rsidRPr="00DE05F2">
              <w:rPr>
                <w:rFonts w:ascii="Times New Roman" w:eastAsia="AdvOT999035f4" w:hAnsi="Times New Roman" w:cs="Times New Roman"/>
              </w:rPr>
              <w:t>Önermeye ait tüm bu öğeler tam bir şekilde gösterilmişse: 3 puan</w:t>
            </w:r>
          </w:p>
        </w:tc>
        <w:tc>
          <w:tcPr>
            <w:tcW w:w="2551" w:type="dxa"/>
          </w:tcPr>
          <w:p w:rsidR="0000019B" w:rsidRPr="0030238A" w:rsidRDefault="0000019B" w:rsidP="0030238A">
            <w:pPr>
              <w:spacing w:after="0"/>
              <w:jc w:val="both"/>
              <w:rPr>
                <w:rFonts w:ascii="Times New Roman" w:hAnsi="Times New Roman" w:cs="Times New Roman"/>
              </w:rPr>
            </w:pPr>
            <w:r w:rsidRPr="0030238A">
              <w:rPr>
                <w:rFonts w:ascii="Times New Roman" w:hAnsi="Times New Roman" w:cs="Times New Roman"/>
              </w:rPr>
              <w:t>Bu puanlama yöntemi, önerme, hiyerarşik seviye, çapraz bağlantı ve örnekler olmak üzere dört öğeye odaklanmaktadır. Puanlama işlemi bu öğelere göre şu şekilde yapılmaktadır:</w:t>
            </w:r>
          </w:p>
          <w:p w:rsidR="0000019B" w:rsidRPr="00DE05F2" w:rsidRDefault="0000019B" w:rsidP="0030238A">
            <w:pPr>
              <w:pStyle w:val="ListeParagraf"/>
              <w:numPr>
                <w:ilvl w:val="0"/>
                <w:numId w:val="16"/>
              </w:numPr>
              <w:tabs>
                <w:tab w:val="left" w:pos="174"/>
              </w:tabs>
              <w:spacing w:before="100" w:after="0" w:line="276" w:lineRule="auto"/>
              <w:ind w:left="0" w:firstLine="0"/>
              <w:jc w:val="both"/>
              <w:rPr>
                <w:rFonts w:ascii="Times New Roman" w:hAnsi="Times New Roman" w:cs="Times New Roman"/>
              </w:rPr>
            </w:pPr>
            <w:r w:rsidRPr="00DE05F2">
              <w:rPr>
                <w:rFonts w:ascii="Times New Roman" w:hAnsi="Times New Roman" w:cs="Times New Roman"/>
              </w:rPr>
              <w:t>Geçerli önermeler: 1 puan</w:t>
            </w:r>
          </w:p>
          <w:p w:rsidR="0000019B" w:rsidRPr="00DE05F2" w:rsidRDefault="0000019B" w:rsidP="0030238A">
            <w:pPr>
              <w:pStyle w:val="ListeParagraf"/>
              <w:numPr>
                <w:ilvl w:val="0"/>
                <w:numId w:val="16"/>
              </w:numPr>
              <w:tabs>
                <w:tab w:val="left" w:pos="174"/>
              </w:tabs>
              <w:spacing w:before="100" w:after="0" w:line="276" w:lineRule="auto"/>
              <w:ind w:left="0" w:firstLine="0"/>
              <w:jc w:val="both"/>
              <w:rPr>
                <w:rFonts w:ascii="Times New Roman" w:hAnsi="Times New Roman" w:cs="Times New Roman"/>
              </w:rPr>
            </w:pPr>
            <w:r w:rsidRPr="00DE05F2">
              <w:rPr>
                <w:rFonts w:ascii="Times New Roman" w:hAnsi="Times New Roman" w:cs="Times New Roman"/>
              </w:rPr>
              <w:t>Hiyerarşik seviyeler: 5 puan</w:t>
            </w:r>
          </w:p>
          <w:p w:rsidR="0000019B" w:rsidRPr="00DE05F2" w:rsidRDefault="0000019B" w:rsidP="0030238A">
            <w:pPr>
              <w:pStyle w:val="ListeParagraf"/>
              <w:numPr>
                <w:ilvl w:val="0"/>
                <w:numId w:val="16"/>
              </w:numPr>
              <w:tabs>
                <w:tab w:val="left" w:pos="174"/>
              </w:tabs>
              <w:spacing w:before="100" w:after="0" w:line="276" w:lineRule="auto"/>
              <w:ind w:left="0" w:firstLine="0"/>
              <w:jc w:val="both"/>
              <w:rPr>
                <w:rFonts w:ascii="Times New Roman" w:hAnsi="Times New Roman" w:cs="Times New Roman"/>
              </w:rPr>
            </w:pPr>
            <w:r w:rsidRPr="00DE05F2">
              <w:rPr>
                <w:rFonts w:ascii="Times New Roman" w:hAnsi="Times New Roman" w:cs="Times New Roman"/>
              </w:rPr>
              <w:t>Çapraz bağlantı: 10 puan</w:t>
            </w:r>
          </w:p>
          <w:p w:rsidR="0000019B" w:rsidRPr="00DE05F2" w:rsidRDefault="0000019B" w:rsidP="0030238A">
            <w:pPr>
              <w:pStyle w:val="ListeParagraf"/>
              <w:numPr>
                <w:ilvl w:val="0"/>
                <w:numId w:val="16"/>
              </w:numPr>
              <w:tabs>
                <w:tab w:val="left" w:pos="174"/>
              </w:tabs>
              <w:spacing w:before="100" w:after="0" w:line="276" w:lineRule="auto"/>
              <w:ind w:left="0" w:firstLine="0"/>
              <w:jc w:val="both"/>
              <w:rPr>
                <w:rFonts w:ascii="Times New Roman" w:hAnsi="Times New Roman" w:cs="Times New Roman"/>
              </w:rPr>
            </w:pPr>
            <w:r w:rsidRPr="00DE05F2">
              <w:rPr>
                <w:rFonts w:ascii="Times New Roman" w:hAnsi="Times New Roman" w:cs="Times New Roman"/>
              </w:rPr>
              <w:t>Doğru örnekler:  1 puan</w:t>
            </w:r>
          </w:p>
        </w:tc>
      </w:tr>
    </w:tbl>
    <w:p w:rsidR="009F712A" w:rsidRPr="007E4AAF" w:rsidRDefault="007D5F32" w:rsidP="00A12E43">
      <w:pPr>
        <w:spacing w:after="120"/>
        <w:jc w:val="both"/>
        <w:rPr>
          <w:rFonts w:ascii="Times New Roman" w:hAnsi="Times New Roman" w:cs="Times New Roman"/>
          <w:b/>
          <w:sz w:val="24"/>
        </w:rPr>
      </w:pPr>
      <w:r w:rsidRPr="007E4AAF">
        <w:rPr>
          <w:rFonts w:ascii="Times New Roman" w:hAnsi="Times New Roman" w:cs="Times New Roman"/>
          <w:b/>
          <w:sz w:val="24"/>
        </w:rPr>
        <w:t>Yapılandırılmış Grid</w:t>
      </w:r>
    </w:p>
    <w:p w:rsidR="00811282" w:rsidRPr="007E4AAF" w:rsidRDefault="007D5F32" w:rsidP="00A12E43">
      <w:pPr>
        <w:spacing w:after="120"/>
        <w:jc w:val="both"/>
        <w:rPr>
          <w:rFonts w:ascii="Times New Roman" w:hAnsi="Times New Roman" w:cs="Times New Roman"/>
          <w:sz w:val="24"/>
        </w:rPr>
      </w:pPr>
      <w:r w:rsidRPr="007E4AAF">
        <w:rPr>
          <w:rFonts w:ascii="Times New Roman" w:hAnsi="Times New Roman" w:cs="Times New Roman"/>
          <w:sz w:val="24"/>
        </w:rPr>
        <w:lastRenderedPageBreak/>
        <w:t>Yaygın kullanılan teknikler arasında yer alan yapılandırılmış grid</w:t>
      </w:r>
      <w:r w:rsidR="00554B97" w:rsidRPr="007E4AAF">
        <w:rPr>
          <w:rFonts w:ascii="Times New Roman" w:hAnsi="Times New Roman" w:cs="Times New Roman"/>
          <w:sz w:val="24"/>
        </w:rPr>
        <w:t>,</w:t>
      </w:r>
      <w:r w:rsidRPr="007E4AAF">
        <w:rPr>
          <w:rFonts w:ascii="Times New Roman" w:hAnsi="Times New Roman" w:cs="Times New Roman"/>
          <w:sz w:val="24"/>
        </w:rPr>
        <w:t xml:space="preserve"> 8 ile 16 gözenek</w:t>
      </w:r>
      <w:r w:rsidR="00554B97" w:rsidRPr="007E4AAF">
        <w:rPr>
          <w:rFonts w:ascii="Times New Roman" w:hAnsi="Times New Roman" w:cs="Times New Roman"/>
          <w:sz w:val="24"/>
        </w:rPr>
        <w:t>li</w:t>
      </w:r>
      <w:r w:rsidRPr="007E4AAF">
        <w:rPr>
          <w:rFonts w:ascii="Times New Roman" w:hAnsi="Times New Roman" w:cs="Times New Roman"/>
          <w:sz w:val="24"/>
        </w:rPr>
        <w:t xml:space="preserve"> bir tablodan oluşur. Bu gözeneklere kavram, sayı, tarih ve olay gibi ifadeler yerleştirilerek tablonun altına sorular yazılır. Yapılandırılmış grid hazırlanırken sırasıyla “sorular yazılır, boş tablodaki gözeneklere sorunun cevabı/cevapları rastgele yerleştirilir; öğrencilerin soruları nasıl cevaplayacaklarına yönelik yönerge hazırlanır; her bir öğrencinin doğru ve yanlış cevabı sayılır (Başol, 2015, s.</w:t>
      </w:r>
      <w:r w:rsidR="00CD6CA7" w:rsidRPr="007E4AAF">
        <w:rPr>
          <w:rFonts w:ascii="Times New Roman" w:hAnsi="Times New Roman" w:cs="Times New Roman"/>
          <w:sz w:val="24"/>
        </w:rPr>
        <w:t>83).</w:t>
      </w:r>
      <w:r w:rsidR="0093714B" w:rsidRPr="007E4AAF">
        <w:rPr>
          <w:rFonts w:ascii="Times New Roman" w:hAnsi="Times New Roman" w:cs="Times New Roman"/>
          <w:sz w:val="24"/>
        </w:rPr>
        <w:t xml:space="preserve">Tablo </w:t>
      </w:r>
      <w:r w:rsidR="00240BE4">
        <w:rPr>
          <w:rFonts w:ascii="Times New Roman" w:hAnsi="Times New Roman" w:cs="Times New Roman"/>
          <w:sz w:val="24"/>
        </w:rPr>
        <w:t>26</w:t>
      </w:r>
      <w:r w:rsidR="00DE05F2" w:rsidRPr="007E4AAF">
        <w:rPr>
          <w:rFonts w:ascii="Times New Roman" w:hAnsi="Times New Roman" w:cs="Times New Roman"/>
          <w:sz w:val="24"/>
        </w:rPr>
        <w:t>’</w:t>
      </w:r>
      <w:r w:rsidR="00240BE4">
        <w:rPr>
          <w:rFonts w:ascii="Times New Roman" w:hAnsi="Times New Roman" w:cs="Times New Roman"/>
          <w:sz w:val="24"/>
        </w:rPr>
        <w:t>da</w:t>
      </w:r>
      <w:r w:rsidR="00811282" w:rsidRPr="007E4AAF">
        <w:rPr>
          <w:rFonts w:ascii="Times New Roman" w:hAnsi="Times New Roman" w:cs="Times New Roman"/>
          <w:sz w:val="24"/>
        </w:rPr>
        <w:t>yapılandırılmış grid</w:t>
      </w:r>
      <w:r w:rsidR="00554B97" w:rsidRPr="007E4AAF">
        <w:rPr>
          <w:rFonts w:ascii="Times New Roman" w:hAnsi="Times New Roman" w:cs="Times New Roman"/>
          <w:sz w:val="24"/>
        </w:rPr>
        <w:t>e</w:t>
      </w:r>
      <w:r w:rsidR="00811282" w:rsidRPr="007E4AAF">
        <w:rPr>
          <w:rFonts w:ascii="Times New Roman" w:hAnsi="Times New Roman" w:cs="Times New Roman"/>
          <w:sz w:val="24"/>
        </w:rPr>
        <w:t xml:space="preserve"> ait bir soru örneği bulunmaktadır.</w:t>
      </w:r>
    </w:p>
    <w:p w:rsidR="00811282" w:rsidRPr="007E4AAF" w:rsidRDefault="0093714B" w:rsidP="0093714B">
      <w:pPr>
        <w:spacing w:after="0"/>
        <w:jc w:val="both"/>
        <w:rPr>
          <w:rFonts w:ascii="Times New Roman" w:hAnsi="Times New Roman" w:cs="Times New Roman"/>
          <w:sz w:val="24"/>
        </w:rPr>
      </w:pPr>
      <w:r w:rsidRPr="007E4AAF">
        <w:rPr>
          <w:rFonts w:ascii="Times New Roman" w:hAnsi="Times New Roman" w:cs="Times New Roman"/>
          <w:sz w:val="24"/>
        </w:rPr>
        <w:t>Tablo 2</w:t>
      </w:r>
      <w:r w:rsidR="00240BE4">
        <w:rPr>
          <w:rFonts w:ascii="Times New Roman" w:hAnsi="Times New Roman" w:cs="Times New Roman"/>
          <w:sz w:val="24"/>
        </w:rPr>
        <w:t>6</w:t>
      </w:r>
      <w:r w:rsidR="00811282" w:rsidRPr="007E4AAF">
        <w:rPr>
          <w:rFonts w:ascii="Times New Roman" w:hAnsi="Times New Roman" w:cs="Times New Roman"/>
          <w:sz w:val="24"/>
        </w:rPr>
        <w:t>. Yapılandırılmış grid örneği</w:t>
      </w:r>
    </w:p>
    <w:tbl>
      <w:tblPr>
        <w:tblStyle w:val="TabloKlavuzu"/>
        <w:tblW w:w="0" w:type="auto"/>
        <w:tblLook w:val="04A0" w:firstRow="1" w:lastRow="0" w:firstColumn="1" w:lastColumn="0" w:noHBand="0" w:noVBand="1"/>
      </w:tblPr>
      <w:tblGrid>
        <w:gridCol w:w="9062"/>
      </w:tblGrid>
      <w:tr w:rsidR="00811282" w:rsidRPr="007E4AAF" w:rsidTr="00811282">
        <w:tc>
          <w:tcPr>
            <w:tcW w:w="9062" w:type="dxa"/>
          </w:tcPr>
          <w:tbl>
            <w:tblPr>
              <w:tblStyle w:val="TabloKlavuzu"/>
              <w:tblpPr w:leftFromText="141" w:rightFromText="141" w:vertAnchor="text" w:horzAnchor="margin" w:tblpY="40"/>
              <w:tblW w:w="0" w:type="auto"/>
              <w:tblLook w:val="04A0" w:firstRow="1" w:lastRow="0" w:firstColumn="1" w:lastColumn="0" w:noHBand="0" w:noVBand="1"/>
            </w:tblPr>
            <w:tblGrid>
              <w:gridCol w:w="2204"/>
              <w:gridCol w:w="2210"/>
              <w:gridCol w:w="2211"/>
              <w:gridCol w:w="2211"/>
            </w:tblGrid>
            <w:tr w:rsidR="007E4AAF" w:rsidRPr="007E4AAF" w:rsidTr="00DD3C07">
              <w:tc>
                <w:tcPr>
                  <w:tcW w:w="2204"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3</w:t>
                  </w:r>
                </w:p>
              </w:tc>
              <w:tc>
                <w:tcPr>
                  <w:tcW w:w="2210"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2.3</w:t>
                  </w:r>
                </w:p>
              </w:tc>
              <w:tc>
                <w:tcPr>
                  <w:tcW w:w="2211"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10</w:t>
                  </w:r>
                </w:p>
              </w:tc>
              <w:tc>
                <w:tcPr>
                  <w:tcW w:w="2211"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w:t>
                  </w:r>
                  <m:oMath>
                    <m:rad>
                      <m:radPr>
                        <m:degHide m:val="1"/>
                        <m:ctrlPr>
                          <w:rPr>
                            <w:rFonts w:ascii="Cambria Math" w:hAnsi="Cambria Math" w:cs="Times New Roman"/>
                            <w:i/>
                            <w:sz w:val="24"/>
                          </w:rPr>
                        </m:ctrlPr>
                      </m:radPr>
                      <m:deg/>
                      <m:e>
                        <m:r>
                          <w:rPr>
                            <w:rFonts w:ascii="Cambria Math" w:hAnsi="Cambria Math" w:cs="Times New Roman"/>
                            <w:sz w:val="24"/>
                          </w:rPr>
                          <m:t>2</m:t>
                        </m:r>
                      </m:e>
                    </m:rad>
                  </m:oMath>
                </w:p>
              </w:tc>
            </w:tr>
            <w:tr w:rsidR="007E4AAF" w:rsidRPr="007E4AAF" w:rsidTr="00DD3C07">
              <w:tc>
                <w:tcPr>
                  <w:tcW w:w="2204"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5</w:t>
                  </w:r>
                </w:p>
              </w:tc>
              <w:tc>
                <w:tcPr>
                  <w:tcW w:w="2210"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-5</w:t>
                  </w:r>
                </w:p>
              </w:tc>
              <w:tc>
                <w:tcPr>
                  <w:tcW w:w="2211"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-8</w:t>
                  </w:r>
                </w:p>
              </w:tc>
              <w:tc>
                <w:tcPr>
                  <w:tcW w:w="2211"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6</w:t>
                  </w:r>
                </w:p>
              </w:tc>
            </w:tr>
            <w:tr w:rsidR="007E4AAF" w:rsidRPr="007E4AAF" w:rsidTr="00DD3C07">
              <w:tc>
                <w:tcPr>
                  <w:tcW w:w="2204"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8</w:t>
                  </w:r>
                </w:p>
              </w:tc>
              <w:tc>
                <w:tcPr>
                  <w:tcW w:w="2210" w:type="dxa"/>
                </w:tcPr>
                <w:p w:rsidR="007E4AAF" w:rsidRPr="007E4AAF" w:rsidRDefault="000140B4" w:rsidP="007E4AAF">
                  <w:pPr>
                    <w:spacing w:after="120"/>
                    <w:jc w:val="center"/>
                    <w:rPr>
                      <w:rFonts w:ascii="Times New Roman" w:hAnsi="Times New Roman" w:cs="Times New Roman"/>
                      <w:sz w:val="24"/>
                    </w:rPr>
                  </w:pPr>
                  <m:oMathPara>
                    <m:oMath>
                      <m:rad>
                        <m:radPr>
                          <m:degHide m:val="1"/>
                          <m:ctrlPr>
                            <w:rPr>
                              <w:rFonts w:ascii="Cambria Math" w:hAnsi="Cambria Math" w:cs="Times New Roman"/>
                              <w:i/>
                              <w:sz w:val="24"/>
                            </w:rPr>
                          </m:ctrlPr>
                        </m:radPr>
                        <m:deg/>
                        <m:e>
                          <m:r>
                            <w:rPr>
                              <w:rFonts w:ascii="Cambria Math" w:hAnsi="Cambria Math" w:cs="Times New Roman"/>
                              <w:sz w:val="24"/>
                            </w:rPr>
                            <m:t>5</m:t>
                          </m:r>
                        </m:e>
                      </m:rad>
                    </m:oMath>
                  </m:oMathPara>
                </w:p>
              </w:tc>
              <w:tc>
                <w:tcPr>
                  <w:tcW w:w="2211"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3.5</w:t>
                  </w:r>
                </w:p>
              </w:tc>
              <w:tc>
                <w:tcPr>
                  <w:tcW w:w="2211" w:type="dxa"/>
                </w:tcPr>
                <w:p w:rsidR="007E4AAF" w:rsidRPr="007E4AAF" w:rsidRDefault="007E4AAF" w:rsidP="007E4AAF">
                  <w:pPr>
                    <w:spacing w:after="120"/>
                    <w:jc w:val="center"/>
                    <w:rPr>
                      <w:rFonts w:ascii="Times New Roman" w:hAnsi="Times New Roman" w:cs="Times New Roman"/>
                      <w:sz w:val="24"/>
                    </w:rPr>
                  </w:pPr>
                  <w:r w:rsidRPr="007E4AAF">
                    <w:rPr>
                      <w:rFonts w:ascii="Times New Roman" w:hAnsi="Times New Roman" w:cs="Times New Roman"/>
                      <w:sz w:val="24"/>
                    </w:rPr>
                    <w:t>1</w:t>
                  </w:r>
                </w:p>
              </w:tc>
            </w:tr>
          </w:tbl>
          <w:p w:rsidR="00811282" w:rsidRPr="007E4AAF" w:rsidRDefault="00811282" w:rsidP="00A12E43">
            <w:pPr>
              <w:spacing w:after="120"/>
              <w:jc w:val="both"/>
              <w:rPr>
                <w:rFonts w:ascii="Times New Roman" w:hAnsi="Times New Roman" w:cs="Times New Roman"/>
                <w:sz w:val="24"/>
              </w:rPr>
            </w:pPr>
          </w:p>
          <w:p w:rsidR="00811282" w:rsidRPr="007E4AAF" w:rsidRDefault="00811282" w:rsidP="00811282">
            <w:pPr>
              <w:spacing w:after="120"/>
              <w:jc w:val="both"/>
              <w:rPr>
                <w:rFonts w:ascii="Times New Roman" w:hAnsi="Times New Roman" w:cs="Times New Roman"/>
                <w:sz w:val="24"/>
              </w:rPr>
            </w:pPr>
            <w:r w:rsidRPr="007E4AAF">
              <w:rPr>
                <w:rFonts w:ascii="Times New Roman" w:hAnsi="Times New Roman" w:cs="Times New Roman"/>
                <w:sz w:val="24"/>
              </w:rPr>
              <w:t>Yukarıdakilerden hangileri doğal sayıdır? (3, 5, 8, 10, 6, 1)</w:t>
            </w:r>
          </w:p>
          <w:p w:rsidR="00811282" w:rsidRPr="007E4AAF" w:rsidRDefault="00811282" w:rsidP="00A12E43">
            <w:pPr>
              <w:spacing w:after="120"/>
              <w:jc w:val="both"/>
              <w:rPr>
                <w:rFonts w:ascii="Times New Roman" w:hAnsi="Times New Roman" w:cs="Times New Roman"/>
                <w:sz w:val="24"/>
              </w:rPr>
            </w:pPr>
            <w:r w:rsidRPr="007E4AAF">
              <w:rPr>
                <w:rFonts w:ascii="Times New Roman" w:hAnsi="Times New Roman" w:cs="Times New Roman"/>
                <w:sz w:val="24"/>
              </w:rPr>
              <w:t>Yukarıdaki</w:t>
            </w:r>
            <w:r w:rsidR="00554B97" w:rsidRPr="007E4AAF">
              <w:rPr>
                <w:rFonts w:ascii="Times New Roman" w:hAnsi="Times New Roman" w:cs="Times New Roman"/>
                <w:sz w:val="24"/>
              </w:rPr>
              <w:t>lerden</w:t>
            </w:r>
            <w:r w:rsidRPr="007E4AAF">
              <w:rPr>
                <w:rFonts w:ascii="Times New Roman" w:hAnsi="Times New Roman" w:cs="Times New Roman"/>
                <w:sz w:val="24"/>
              </w:rPr>
              <w:t xml:space="preserve"> hangileri negatif sayıdır? (-5, -8, -</w:t>
            </w:r>
            <m:oMath>
              <m:rad>
                <m:radPr>
                  <m:degHide m:val="1"/>
                  <m:ctrlPr>
                    <w:rPr>
                      <w:rFonts w:ascii="Cambria Math" w:hAnsi="Cambria Math" w:cs="Times New Roman"/>
                      <w:i/>
                      <w:sz w:val="24"/>
                    </w:rPr>
                  </m:ctrlPr>
                </m:radPr>
                <m:deg/>
                <m:e>
                  <m:r>
                    <w:rPr>
                      <w:rFonts w:ascii="Cambria Math" w:hAnsi="Cambria Math" w:cs="Times New Roman"/>
                      <w:sz w:val="24"/>
                    </w:rPr>
                    <m:t>2</m:t>
                  </m:r>
                </m:e>
              </m:rad>
            </m:oMath>
            <w:r w:rsidRPr="007E4AAF">
              <w:rPr>
                <w:rFonts w:ascii="Times New Roman" w:hAnsi="Times New Roman" w:cs="Times New Roman"/>
                <w:sz w:val="24"/>
              </w:rPr>
              <w:t>)</w:t>
            </w:r>
          </w:p>
        </w:tc>
      </w:tr>
    </w:tbl>
    <w:p w:rsidR="00811282" w:rsidRPr="007E4AAF" w:rsidRDefault="00811282" w:rsidP="00A12E43">
      <w:pPr>
        <w:spacing w:after="120"/>
        <w:jc w:val="both"/>
        <w:rPr>
          <w:rFonts w:ascii="Times New Roman" w:hAnsi="Times New Roman" w:cs="Times New Roman"/>
          <w:sz w:val="24"/>
        </w:rPr>
      </w:pPr>
    </w:p>
    <w:p w:rsidR="00BA237B" w:rsidRDefault="007D5F32" w:rsidP="00A12E43">
      <w:pPr>
        <w:spacing w:after="120"/>
        <w:jc w:val="both"/>
        <w:rPr>
          <w:rFonts w:ascii="Times New Roman" w:hAnsi="Times New Roman" w:cs="Times New Roman"/>
          <w:sz w:val="24"/>
        </w:rPr>
      </w:pPr>
      <w:r w:rsidRPr="007E4AAF">
        <w:rPr>
          <w:rFonts w:ascii="Times New Roman" w:hAnsi="Times New Roman" w:cs="Times New Roman"/>
          <w:sz w:val="24"/>
        </w:rPr>
        <w:t xml:space="preserve">Yapılandırılmış grid </w:t>
      </w:r>
      <w:r w:rsidR="00554B97" w:rsidRPr="007E4AAF">
        <w:rPr>
          <w:rFonts w:ascii="Times New Roman" w:hAnsi="Times New Roman" w:cs="Times New Roman"/>
          <w:sz w:val="24"/>
        </w:rPr>
        <w:t>in puanlanmasında</w:t>
      </w:r>
      <w:r w:rsidRPr="007E4AAF">
        <w:rPr>
          <w:rFonts w:ascii="Times New Roman" w:hAnsi="Times New Roman" w:cs="Times New Roman"/>
          <w:sz w:val="24"/>
        </w:rPr>
        <w:t xml:space="preserve"> Şekil 6’da </w:t>
      </w:r>
      <w:r w:rsidR="00554B97" w:rsidRPr="007E4AAF">
        <w:rPr>
          <w:rFonts w:ascii="Times New Roman" w:hAnsi="Times New Roman" w:cs="Times New Roman"/>
          <w:sz w:val="24"/>
        </w:rPr>
        <w:t xml:space="preserve">sunulan </w:t>
      </w:r>
      <w:r w:rsidRPr="007E4AAF">
        <w:rPr>
          <w:rFonts w:ascii="Times New Roman" w:hAnsi="Times New Roman" w:cs="Times New Roman"/>
          <w:sz w:val="24"/>
        </w:rPr>
        <w:t>puanlama formülü kullanılır.</w:t>
      </w:r>
    </w:p>
    <w:p w:rsidR="007E4AAF" w:rsidRPr="007E4AAF" w:rsidRDefault="007E4AAF" w:rsidP="00A12E43">
      <w:pPr>
        <w:spacing w:after="120"/>
        <w:jc w:val="both"/>
        <w:rPr>
          <w:rFonts w:ascii="Times New Roman" w:hAnsi="Times New Roman" w:cs="Times New Roman"/>
          <w:sz w:val="24"/>
        </w:rPr>
      </w:pPr>
    </w:p>
    <w:p w:rsidR="00CD6CA7" w:rsidRPr="00554B97" w:rsidRDefault="00CD6CA7" w:rsidP="007E4AAF">
      <w:pPr>
        <w:spacing w:after="0"/>
        <w:jc w:val="center"/>
        <w:rPr>
          <w:rFonts w:ascii="Times New Roman" w:hAnsi="Times New Roman" w:cs="Times New Roman"/>
          <w:color w:val="002060"/>
          <w:sz w:val="24"/>
        </w:rPr>
      </w:pPr>
      <w:r w:rsidRPr="00554B97">
        <w:rPr>
          <w:rFonts w:ascii="Times New Roman" w:hAnsi="Times New Roman" w:cs="Times New Roman"/>
          <w:noProof/>
          <w:color w:val="002060"/>
          <w:sz w:val="24"/>
        </w:rPr>
        <w:drawing>
          <wp:inline distT="0" distB="0" distL="0" distR="0">
            <wp:extent cx="3692525" cy="341787"/>
            <wp:effectExtent l="57150" t="57150" r="117475" b="11557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827729" cy="354302"/>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11282" w:rsidRPr="007E4AAF" w:rsidRDefault="00811282" w:rsidP="007E4AAF">
      <w:pPr>
        <w:spacing w:after="120" w:line="240" w:lineRule="auto"/>
        <w:jc w:val="center"/>
        <w:rPr>
          <w:rFonts w:ascii="Times New Roman" w:hAnsi="Times New Roman" w:cs="Times New Roman"/>
          <w:sz w:val="24"/>
        </w:rPr>
      </w:pPr>
      <w:r w:rsidRPr="007E4AAF">
        <w:rPr>
          <w:rFonts w:ascii="Times New Roman" w:hAnsi="Times New Roman" w:cs="Times New Roman"/>
          <w:sz w:val="24"/>
        </w:rPr>
        <w:t>Şekil 6. Yapılandırılmış grid puanlama formülü</w:t>
      </w:r>
    </w:p>
    <w:p w:rsidR="00811282" w:rsidRPr="007E4AAF" w:rsidRDefault="00811282" w:rsidP="00A12E43">
      <w:pPr>
        <w:spacing w:after="120"/>
        <w:jc w:val="both"/>
        <w:rPr>
          <w:rFonts w:ascii="Times New Roman" w:hAnsi="Times New Roman" w:cs="Times New Roman"/>
          <w:sz w:val="24"/>
        </w:rPr>
      </w:pPr>
    </w:p>
    <w:p w:rsidR="00811282" w:rsidRDefault="00811282" w:rsidP="00A12E43">
      <w:pPr>
        <w:spacing w:after="120"/>
        <w:jc w:val="both"/>
        <w:rPr>
          <w:rFonts w:ascii="Times New Roman" w:hAnsi="Times New Roman" w:cs="Times New Roman"/>
          <w:sz w:val="24"/>
        </w:rPr>
      </w:pPr>
      <w:r w:rsidRPr="007E4AAF">
        <w:rPr>
          <w:rFonts w:ascii="Times New Roman" w:hAnsi="Times New Roman" w:cs="Times New Roman"/>
          <w:sz w:val="24"/>
        </w:rPr>
        <w:t>Bu formülü bir örnek ile açıklamaya çalışalım. Örneğin “</w:t>
      </w:r>
      <w:r w:rsidR="006C1F66" w:rsidRPr="007E4AAF">
        <w:rPr>
          <w:rFonts w:ascii="Times New Roman" w:hAnsi="Times New Roman" w:cs="Times New Roman"/>
          <w:i/>
          <w:sz w:val="24"/>
        </w:rPr>
        <w:t>Yukarıdakilerden hangileri doğal sayıdır</w:t>
      </w:r>
      <w:r w:rsidRPr="007E4AAF">
        <w:rPr>
          <w:rFonts w:ascii="Times New Roman" w:hAnsi="Times New Roman" w:cs="Times New Roman"/>
          <w:sz w:val="24"/>
        </w:rPr>
        <w:t>?” sorusunu</w:t>
      </w:r>
      <w:r w:rsidR="00A761D7" w:rsidRPr="007E4AAF">
        <w:rPr>
          <w:rFonts w:ascii="Times New Roman" w:hAnsi="Times New Roman" w:cs="Times New Roman"/>
          <w:sz w:val="24"/>
        </w:rPr>
        <w:t xml:space="preserve">n toplam puan değeri 10 puan olsun.Bu soruya </w:t>
      </w:r>
      <w:r w:rsidRPr="007E4AAF">
        <w:rPr>
          <w:rFonts w:ascii="Times New Roman" w:hAnsi="Times New Roman" w:cs="Times New Roman"/>
          <w:sz w:val="24"/>
        </w:rPr>
        <w:t>(3, 5, 8, 3.5, 2.3) cevabını veren bir öğrencinin 3 doğru 2 yanlış cevabı vardır.  Halbuki bu soru için yapılandırılmış grid tablosunda ise 6 doğru (3, 5, 8, 10, 6, 1)</w:t>
      </w:r>
      <w:r w:rsidR="00A761D7" w:rsidRPr="007E4AAF">
        <w:rPr>
          <w:rFonts w:ascii="Times New Roman" w:hAnsi="Times New Roman" w:cs="Times New Roman"/>
          <w:sz w:val="24"/>
        </w:rPr>
        <w:t xml:space="preserve">  ve </w:t>
      </w:r>
      <w:r w:rsidRPr="007E4AAF">
        <w:rPr>
          <w:rFonts w:ascii="Times New Roman" w:hAnsi="Times New Roman" w:cs="Times New Roman"/>
          <w:sz w:val="24"/>
        </w:rPr>
        <w:t>6 yanlış (2.3, -</w:t>
      </w:r>
      <m:oMath>
        <m:rad>
          <m:radPr>
            <m:degHide m:val="1"/>
            <m:ctrlPr>
              <w:rPr>
                <w:rFonts w:ascii="Cambria Math" w:hAnsi="Cambria Math" w:cs="Times New Roman"/>
                <w:i/>
                <w:sz w:val="24"/>
              </w:rPr>
            </m:ctrlPr>
          </m:radPr>
          <m:deg/>
          <m:e>
            <m:r>
              <w:rPr>
                <w:rFonts w:ascii="Cambria Math" w:hAnsi="Cambria Math" w:cs="Times New Roman"/>
                <w:sz w:val="24"/>
              </w:rPr>
              <m:t>2</m:t>
            </m:r>
          </m:e>
        </m:rad>
      </m:oMath>
      <w:r w:rsidRPr="007E4AAF">
        <w:rPr>
          <w:rFonts w:ascii="Times New Roman" w:hAnsi="Times New Roman" w:cs="Times New Roman"/>
          <w:sz w:val="24"/>
        </w:rPr>
        <w:t xml:space="preserve">, -5, -8, </w:t>
      </w:r>
      <m:oMath>
        <m:rad>
          <m:radPr>
            <m:degHide m:val="1"/>
            <m:ctrlPr>
              <w:rPr>
                <w:rFonts w:ascii="Cambria Math" w:hAnsi="Cambria Math" w:cs="Times New Roman"/>
                <w:i/>
                <w:sz w:val="24"/>
              </w:rPr>
            </m:ctrlPr>
          </m:radPr>
          <m:deg/>
          <m:e>
            <m:r>
              <w:rPr>
                <w:rFonts w:ascii="Cambria Math" w:hAnsi="Cambria Math" w:cs="Times New Roman"/>
                <w:sz w:val="24"/>
              </w:rPr>
              <m:t>5</m:t>
            </m:r>
          </m:e>
        </m:rad>
      </m:oMath>
      <w:r w:rsidRPr="007E4AAF">
        <w:rPr>
          <w:rFonts w:ascii="Times New Roman" w:hAnsi="Times New Roman" w:cs="Times New Roman"/>
          <w:sz w:val="24"/>
        </w:rPr>
        <w:t>, 3.5 ) yer almaktadır.</w:t>
      </w:r>
      <w:r w:rsidR="00A761D7" w:rsidRPr="007E4AAF">
        <w:rPr>
          <w:rFonts w:ascii="Times New Roman" w:hAnsi="Times New Roman" w:cs="Times New Roman"/>
          <w:sz w:val="24"/>
        </w:rPr>
        <w:t xml:space="preserve"> Bu durum</w:t>
      </w:r>
      <w:r w:rsidRPr="007E4AAF">
        <w:rPr>
          <w:rFonts w:ascii="Times New Roman" w:hAnsi="Times New Roman" w:cs="Times New Roman"/>
          <w:sz w:val="24"/>
        </w:rPr>
        <w:t xml:space="preserve"> formülde </w:t>
      </w:r>
      <w:r w:rsidR="00A761D7" w:rsidRPr="007E4AAF">
        <w:rPr>
          <w:rFonts w:ascii="Times New Roman" w:hAnsi="Times New Roman" w:cs="Times New Roman"/>
          <w:sz w:val="24"/>
        </w:rPr>
        <w:t xml:space="preserve">aşağıdaki </w:t>
      </w:r>
      <w:r w:rsidRPr="007E4AAF">
        <w:rPr>
          <w:rFonts w:ascii="Times New Roman" w:hAnsi="Times New Roman" w:cs="Times New Roman"/>
          <w:sz w:val="24"/>
        </w:rPr>
        <w:t xml:space="preserve">yerine yazılırsa, </w:t>
      </w:r>
    </w:p>
    <w:p w:rsidR="007E4AAF" w:rsidRPr="007E4AAF" w:rsidRDefault="007E4AAF" w:rsidP="00A12E43">
      <w:pPr>
        <w:spacing w:after="120"/>
        <w:jc w:val="both"/>
        <w:rPr>
          <w:rFonts w:ascii="Times New Roman" w:hAnsi="Times New Roman" w:cs="Times New Roman"/>
          <w:sz w:val="24"/>
        </w:rPr>
      </w:pPr>
    </w:p>
    <w:p w:rsidR="00CD6CA7" w:rsidRPr="007E4AAF" w:rsidRDefault="000140B4" w:rsidP="00A12E43">
      <w:pPr>
        <w:spacing w:after="120"/>
        <w:jc w:val="both"/>
        <w:rPr>
          <w:rFonts w:ascii="Times New Roman" w:hAnsi="Times New Roman" w:cs="Times New Roman"/>
          <w:sz w:val="24"/>
        </w:rPr>
      </w:pPr>
      <m:oMathPara>
        <m:oMath>
          <m:d>
            <m:dPr>
              <m:ctrlPr>
                <w:rPr>
                  <w:rFonts w:ascii="Cambria Math" w:hAnsi="Cambria Math" w:cs="Times New Roman"/>
                  <w:i/>
                  <w:sz w:val="24"/>
                </w:rPr>
              </m:ctrlPr>
            </m:dPr>
            <m:e>
              <m:d>
                <m:dPr>
                  <m:ctrlPr>
                    <w:rPr>
                      <w:rFonts w:ascii="Cambria Math" w:hAnsi="Cambria Math" w:cs="Times New Roman"/>
                      <w:i/>
                      <w:sz w:val="24"/>
                    </w:rPr>
                  </m:ctrlPr>
                </m:dPr>
                <m:e>
                  <m:f>
                    <m:fPr>
                      <m:ctrlPr>
                        <w:rPr>
                          <w:rFonts w:ascii="Cambria Math" w:hAnsi="Cambria Math" w:cs="Times New Roman"/>
                          <w:i/>
                          <w:sz w:val="24"/>
                        </w:rPr>
                      </m:ctrlPr>
                    </m:fPr>
                    <m:num>
                      <m:r>
                        <w:rPr>
                          <w:rFonts w:ascii="Cambria Math" w:hAnsi="Cambria Math" w:cs="Times New Roman"/>
                          <w:sz w:val="24"/>
                        </w:rPr>
                        <m:t>3</m:t>
                      </m:r>
                    </m:num>
                    <m:den>
                      <m:r>
                        <w:rPr>
                          <w:rFonts w:ascii="Cambria Math" w:hAnsi="Cambria Math" w:cs="Times New Roman"/>
                          <w:sz w:val="24"/>
                        </w:rPr>
                        <m:t>6</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2</m:t>
                      </m:r>
                    </m:num>
                    <m:den>
                      <m:r>
                        <w:rPr>
                          <w:rFonts w:ascii="Cambria Math" w:hAnsi="Cambria Math" w:cs="Times New Roman"/>
                          <w:sz w:val="24"/>
                        </w:rPr>
                        <m:t>6</m:t>
                      </m:r>
                    </m:den>
                  </m:f>
                </m:e>
              </m:d>
              <m:r>
                <w:rPr>
                  <w:rFonts w:ascii="Cambria Math" w:hAnsi="Cambria Math" w:cs="Times New Roman"/>
                  <w:sz w:val="24"/>
                </w:rPr>
                <m:t>+1</m:t>
              </m:r>
            </m:e>
          </m:d>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10</m:t>
              </m:r>
            </m:num>
            <m:den>
              <m:r>
                <w:rPr>
                  <w:rFonts w:ascii="Cambria Math" w:hAnsi="Cambria Math" w:cs="Times New Roman"/>
                  <w:sz w:val="24"/>
                </w:rPr>
                <m:t>2</m:t>
              </m:r>
            </m:den>
          </m:f>
          <m:r>
            <w:rPr>
              <w:rFonts w:ascii="Cambria Math" w:hAnsi="Cambria Math" w:cs="Times New Roman"/>
              <w:sz w:val="24"/>
            </w:rPr>
            <m:t>=5.83</m:t>
          </m:r>
        </m:oMath>
      </m:oMathPara>
    </w:p>
    <w:p w:rsidR="00A761D7" w:rsidRPr="007E4AAF" w:rsidRDefault="00A761D7" w:rsidP="00A12E43">
      <w:pPr>
        <w:spacing w:after="120"/>
        <w:jc w:val="both"/>
        <w:rPr>
          <w:rFonts w:ascii="Times New Roman" w:hAnsi="Times New Roman" w:cs="Times New Roman"/>
          <w:sz w:val="24"/>
        </w:rPr>
      </w:pPr>
      <w:r w:rsidRPr="007E4AAF">
        <w:rPr>
          <w:rFonts w:ascii="Times New Roman" w:hAnsi="Times New Roman" w:cs="Times New Roman"/>
          <w:sz w:val="24"/>
        </w:rPr>
        <w:t xml:space="preserve">elde edilir. </w:t>
      </w:r>
    </w:p>
    <w:p w:rsidR="00CD6CA7" w:rsidRDefault="00CD6CA7" w:rsidP="00A12E43">
      <w:pPr>
        <w:spacing w:after="120"/>
        <w:jc w:val="both"/>
        <w:rPr>
          <w:rFonts w:ascii="Times New Roman" w:hAnsi="Times New Roman" w:cs="Times New Roman"/>
          <w:color w:val="002060"/>
          <w:sz w:val="24"/>
        </w:rPr>
      </w:pPr>
    </w:p>
    <w:p w:rsidR="007E4AAF" w:rsidRDefault="007E4AAF" w:rsidP="00A12E43">
      <w:pPr>
        <w:spacing w:after="120"/>
        <w:jc w:val="both"/>
        <w:rPr>
          <w:rFonts w:ascii="Times New Roman" w:hAnsi="Times New Roman" w:cs="Times New Roman"/>
          <w:color w:val="002060"/>
          <w:sz w:val="24"/>
        </w:rPr>
      </w:pPr>
    </w:p>
    <w:p w:rsidR="007E4AAF" w:rsidRDefault="007E4AAF" w:rsidP="00A12E43">
      <w:pPr>
        <w:spacing w:after="120"/>
        <w:jc w:val="both"/>
        <w:rPr>
          <w:rFonts w:ascii="Times New Roman" w:hAnsi="Times New Roman" w:cs="Times New Roman"/>
          <w:color w:val="002060"/>
          <w:sz w:val="24"/>
        </w:rPr>
      </w:pPr>
    </w:p>
    <w:p w:rsidR="007E4AAF" w:rsidRPr="00554B97" w:rsidRDefault="007E4AAF" w:rsidP="00A12E43">
      <w:pPr>
        <w:spacing w:after="120"/>
        <w:jc w:val="both"/>
        <w:rPr>
          <w:rFonts w:ascii="Times New Roman" w:hAnsi="Times New Roman" w:cs="Times New Roman"/>
          <w:color w:val="002060"/>
          <w:sz w:val="24"/>
        </w:rPr>
      </w:pPr>
    </w:p>
    <w:p w:rsidR="004C0CCD" w:rsidRPr="00E96250" w:rsidRDefault="004C0CCD" w:rsidP="00A12E43">
      <w:pPr>
        <w:spacing w:after="120"/>
        <w:jc w:val="both"/>
        <w:rPr>
          <w:rFonts w:ascii="Times New Roman" w:hAnsi="Times New Roman" w:cs="Times New Roman"/>
          <w:b/>
          <w:sz w:val="24"/>
        </w:rPr>
      </w:pPr>
      <w:r w:rsidRPr="00E96250">
        <w:rPr>
          <w:rFonts w:ascii="Times New Roman" w:hAnsi="Times New Roman" w:cs="Times New Roman"/>
          <w:b/>
          <w:sz w:val="24"/>
        </w:rPr>
        <w:t>Sorusuz Sınav</w:t>
      </w:r>
    </w:p>
    <w:p w:rsidR="00E96250" w:rsidRDefault="004C0CCD" w:rsidP="00A12E43">
      <w:pPr>
        <w:spacing w:after="120"/>
        <w:jc w:val="both"/>
        <w:rPr>
          <w:rFonts w:ascii="Times New Roman" w:hAnsi="Times New Roman" w:cs="Times New Roman"/>
          <w:sz w:val="24"/>
        </w:rPr>
      </w:pPr>
      <w:r w:rsidRPr="00E96250">
        <w:rPr>
          <w:rFonts w:ascii="Times New Roman" w:hAnsi="Times New Roman" w:cs="Times New Roman"/>
          <w:sz w:val="24"/>
        </w:rPr>
        <w:lastRenderedPageBreak/>
        <w:t>Geleneksel sınav türlerinden çok farklı bir sınav türü daha bulunmaktadır: Soru ve cevabının öğrenci tarafından yazıldığı sınavlar</w:t>
      </w:r>
      <w:r w:rsidR="004401A7">
        <w:rPr>
          <w:rFonts w:ascii="Times New Roman" w:hAnsi="Times New Roman" w:cs="Times New Roman"/>
          <w:sz w:val="24"/>
        </w:rPr>
        <w:t>dır</w:t>
      </w:r>
      <w:r w:rsidRPr="00E96250">
        <w:rPr>
          <w:rFonts w:ascii="Times New Roman" w:hAnsi="Times New Roman" w:cs="Times New Roman"/>
          <w:sz w:val="24"/>
        </w:rPr>
        <w:t>. Bu sına</w:t>
      </w:r>
      <w:r w:rsidR="00152075">
        <w:rPr>
          <w:rFonts w:ascii="Times New Roman" w:hAnsi="Times New Roman" w:cs="Times New Roman"/>
          <w:sz w:val="24"/>
        </w:rPr>
        <w:t>v</w:t>
      </w:r>
      <w:r w:rsidRPr="00E96250">
        <w:rPr>
          <w:rFonts w:ascii="Times New Roman" w:hAnsi="Times New Roman" w:cs="Times New Roman"/>
          <w:sz w:val="24"/>
        </w:rPr>
        <w:t xml:space="preserve"> türünde öğrenci hem soruyu hem de cevabını yazarak sınavını tamamlamış olur. Bu sınav türün</w:t>
      </w:r>
      <w:r w:rsidR="00152075">
        <w:rPr>
          <w:rFonts w:ascii="Times New Roman" w:hAnsi="Times New Roman" w:cs="Times New Roman"/>
          <w:sz w:val="24"/>
        </w:rPr>
        <w:t>ün</w:t>
      </w:r>
      <w:r w:rsidRPr="00E96250">
        <w:rPr>
          <w:rFonts w:ascii="Times New Roman" w:hAnsi="Times New Roman" w:cs="Times New Roman"/>
          <w:sz w:val="24"/>
        </w:rPr>
        <w:t xml:space="preserve"> amaçları; soruları öğrenme çıktıları ile ilişkilendirerek kalitesi ve kapsamını artırmak, öğrencilere yaptıkları üzerinden dönütler vererek kendilerini geliştirmelerini sağlamak, öğrenciler</w:t>
      </w:r>
      <w:r w:rsidR="00152075">
        <w:rPr>
          <w:rFonts w:ascii="Times New Roman" w:hAnsi="Times New Roman" w:cs="Times New Roman"/>
          <w:sz w:val="24"/>
        </w:rPr>
        <w:t>e</w:t>
      </w:r>
      <w:r w:rsidRPr="00E96250">
        <w:rPr>
          <w:rFonts w:ascii="Times New Roman" w:hAnsi="Times New Roman" w:cs="Times New Roman"/>
          <w:sz w:val="24"/>
        </w:rPr>
        <w:t xml:space="preserve"> öğrenme ve değerlendirme</w:t>
      </w:r>
      <w:r w:rsidR="00152075">
        <w:rPr>
          <w:rFonts w:ascii="Times New Roman" w:hAnsi="Times New Roman" w:cs="Times New Roman"/>
          <w:sz w:val="24"/>
        </w:rPr>
        <w:t xml:space="preserve"> sürecinde etkin</w:t>
      </w:r>
      <w:r w:rsidRPr="00E96250">
        <w:rPr>
          <w:rFonts w:ascii="Times New Roman" w:hAnsi="Times New Roman" w:cs="Times New Roman"/>
          <w:sz w:val="24"/>
        </w:rPr>
        <w:t>rol vermek, kopya çekme</w:t>
      </w:r>
      <w:r w:rsidR="00152075">
        <w:rPr>
          <w:rFonts w:ascii="Times New Roman" w:hAnsi="Times New Roman" w:cs="Times New Roman"/>
          <w:sz w:val="24"/>
        </w:rPr>
        <w:t xml:space="preserve"> olasılığını</w:t>
      </w:r>
      <w:r w:rsidRPr="00E96250">
        <w:rPr>
          <w:rFonts w:ascii="Times New Roman" w:hAnsi="Times New Roman" w:cs="Times New Roman"/>
          <w:sz w:val="24"/>
        </w:rPr>
        <w:t xml:space="preserve"> azaltmak, öğrencilerin </w:t>
      </w:r>
      <w:r w:rsidR="00152075" w:rsidRPr="00152075">
        <w:rPr>
          <w:rFonts w:ascii="Times New Roman" w:hAnsi="Times New Roman" w:cs="Times New Roman"/>
          <w:sz w:val="24"/>
        </w:rPr>
        <w:t xml:space="preserve">sınav stresini </w:t>
      </w:r>
      <w:r w:rsidRPr="00E96250">
        <w:rPr>
          <w:rFonts w:ascii="Times New Roman" w:hAnsi="Times New Roman" w:cs="Times New Roman"/>
          <w:sz w:val="24"/>
        </w:rPr>
        <w:t>yönetmesine yardım etmek ve öğrencilerin anlamlı öğrenme ve değerlendirme yaşantısı geçirmelerini sağlamak</w:t>
      </w:r>
      <w:r w:rsidR="00A81C28">
        <w:rPr>
          <w:rFonts w:ascii="Times New Roman" w:hAnsi="Times New Roman" w:cs="Times New Roman"/>
          <w:sz w:val="24"/>
        </w:rPr>
        <w:t>tır</w:t>
      </w:r>
      <w:r w:rsidRPr="00E96250">
        <w:rPr>
          <w:rFonts w:ascii="Times New Roman" w:hAnsi="Times New Roman" w:cs="Times New Roman"/>
          <w:sz w:val="24"/>
        </w:rPr>
        <w:t>. Öğrencilerin bu kazanımları gerçekleştirebilmeleri için öğretim elemanları</w:t>
      </w:r>
      <w:r w:rsidR="00152075">
        <w:rPr>
          <w:rFonts w:ascii="Times New Roman" w:hAnsi="Times New Roman" w:cs="Times New Roman"/>
          <w:sz w:val="24"/>
        </w:rPr>
        <w:t xml:space="preserve"> tarafından</w:t>
      </w:r>
      <w:r w:rsidRPr="00E96250">
        <w:rPr>
          <w:rFonts w:ascii="Times New Roman" w:hAnsi="Times New Roman" w:cs="Times New Roman"/>
          <w:sz w:val="24"/>
        </w:rPr>
        <w:t xml:space="preserve"> hazırla</w:t>
      </w:r>
      <w:r w:rsidR="00152075">
        <w:rPr>
          <w:rFonts w:ascii="Times New Roman" w:hAnsi="Times New Roman" w:cs="Times New Roman"/>
          <w:sz w:val="24"/>
        </w:rPr>
        <w:t>n</w:t>
      </w:r>
      <w:r w:rsidRPr="00E96250">
        <w:rPr>
          <w:rFonts w:ascii="Times New Roman" w:hAnsi="Times New Roman" w:cs="Times New Roman"/>
          <w:sz w:val="24"/>
        </w:rPr>
        <w:t xml:space="preserve">maları gerekir ve bu bir dizi sınav yönergesini içermektedir. </w:t>
      </w:r>
      <w:r w:rsidR="00152075">
        <w:rPr>
          <w:rFonts w:ascii="Times New Roman" w:hAnsi="Times New Roman" w:cs="Times New Roman"/>
          <w:sz w:val="24"/>
        </w:rPr>
        <w:t>İlk olarak,</w:t>
      </w:r>
      <w:r w:rsidRPr="00E96250">
        <w:rPr>
          <w:rFonts w:ascii="Times New Roman" w:hAnsi="Times New Roman" w:cs="Times New Roman"/>
          <w:sz w:val="24"/>
        </w:rPr>
        <w:t xml:space="preserve"> öğrenme çıktıları listesi öğrenciye sunularak hangi konuların sınava </w:t>
      </w:r>
      <w:r w:rsidR="00152075" w:rsidRPr="00E96250">
        <w:rPr>
          <w:rFonts w:ascii="Times New Roman" w:hAnsi="Times New Roman" w:cs="Times New Roman"/>
          <w:sz w:val="24"/>
        </w:rPr>
        <w:t>dâhil</w:t>
      </w:r>
      <w:r w:rsidRPr="00E96250">
        <w:rPr>
          <w:rFonts w:ascii="Times New Roman" w:hAnsi="Times New Roman" w:cs="Times New Roman"/>
          <w:sz w:val="24"/>
        </w:rPr>
        <w:t xml:space="preserve"> edildiği belirtilmelidir. Öğrenciden hangi türde soru isteniyorsa bununla ilgili soru örneği ve açıklama sunulmalıdır. Sınav formatı ve sınav sürecine ilişkin açıklama yapılmalıdır. Son olarak sınav puanlaması için rubrik hazırlanmalıdır. </w:t>
      </w:r>
      <w:r w:rsidR="00152075">
        <w:rPr>
          <w:rFonts w:ascii="Times New Roman" w:hAnsi="Times New Roman" w:cs="Times New Roman"/>
          <w:sz w:val="24"/>
        </w:rPr>
        <w:t>S</w:t>
      </w:r>
      <w:r w:rsidR="00152075" w:rsidRPr="00E96250">
        <w:rPr>
          <w:rFonts w:ascii="Times New Roman" w:hAnsi="Times New Roman" w:cs="Times New Roman"/>
          <w:sz w:val="24"/>
        </w:rPr>
        <w:t xml:space="preserve">ınavdan önce öğrencilerle </w:t>
      </w:r>
      <w:r w:rsidRPr="00E96250">
        <w:rPr>
          <w:rFonts w:ascii="Times New Roman" w:hAnsi="Times New Roman" w:cs="Times New Roman"/>
          <w:sz w:val="24"/>
        </w:rPr>
        <w:t xml:space="preserve">sınav yönergesindeki maddeler hakkında konuşulmalı ve </w:t>
      </w:r>
      <w:r w:rsidR="00152075">
        <w:rPr>
          <w:rFonts w:ascii="Times New Roman" w:hAnsi="Times New Roman" w:cs="Times New Roman"/>
          <w:sz w:val="24"/>
        </w:rPr>
        <w:t xml:space="preserve">varsa </w:t>
      </w:r>
      <w:r w:rsidRPr="00E96250">
        <w:rPr>
          <w:rFonts w:ascii="Times New Roman" w:hAnsi="Times New Roman" w:cs="Times New Roman"/>
          <w:sz w:val="24"/>
        </w:rPr>
        <w:t xml:space="preserve">soruları yanıtlanmalıdır. Bu sınav türünün </w:t>
      </w:r>
      <w:r w:rsidR="00152075" w:rsidRPr="00E96250">
        <w:rPr>
          <w:rFonts w:ascii="Times New Roman" w:hAnsi="Times New Roman" w:cs="Times New Roman"/>
          <w:sz w:val="24"/>
        </w:rPr>
        <w:t>soru hazırlama kon</w:t>
      </w:r>
      <w:r w:rsidR="00152075">
        <w:rPr>
          <w:rFonts w:ascii="Times New Roman" w:hAnsi="Times New Roman" w:cs="Times New Roman"/>
          <w:sz w:val="24"/>
        </w:rPr>
        <w:t>usunda öğrencilere eğitim verilmesi</w:t>
      </w:r>
      <w:r w:rsidR="00152075" w:rsidRPr="00E96250">
        <w:rPr>
          <w:rFonts w:ascii="Times New Roman" w:hAnsi="Times New Roman" w:cs="Times New Roman"/>
          <w:sz w:val="24"/>
        </w:rPr>
        <w:t xml:space="preserve"> veya öğretim elamanının fazla zamanını alması gibi </w:t>
      </w:r>
      <w:r w:rsidRPr="00E96250">
        <w:rPr>
          <w:rFonts w:ascii="Times New Roman" w:hAnsi="Times New Roman" w:cs="Times New Roman"/>
          <w:sz w:val="24"/>
        </w:rPr>
        <w:t>b</w:t>
      </w:r>
      <w:r w:rsidR="00A761D7">
        <w:rPr>
          <w:rFonts w:ascii="Times New Roman" w:hAnsi="Times New Roman" w:cs="Times New Roman"/>
          <w:sz w:val="24"/>
        </w:rPr>
        <w:t xml:space="preserve">azı zorlukları bulunmaktadır. </w:t>
      </w:r>
      <w:r w:rsidRPr="007E4AAF">
        <w:rPr>
          <w:rFonts w:ascii="Times New Roman" w:hAnsi="Times New Roman" w:cs="Times New Roman"/>
          <w:sz w:val="24"/>
        </w:rPr>
        <w:t xml:space="preserve">Ancak üst düzey </w:t>
      </w:r>
      <w:r w:rsidR="00152075" w:rsidRPr="007E4AAF">
        <w:rPr>
          <w:rFonts w:ascii="Times New Roman" w:hAnsi="Times New Roman" w:cs="Times New Roman"/>
          <w:sz w:val="24"/>
        </w:rPr>
        <w:t xml:space="preserve">bilişsel </w:t>
      </w:r>
      <w:r w:rsidRPr="007E4AAF">
        <w:rPr>
          <w:rFonts w:ascii="Times New Roman" w:hAnsi="Times New Roman" w:cs="Times New Roman"/>
          <w:sz w:val="24"/>
        </w:rPr>
        <w:t>becerileri</w:t>
      </w:r>
      <w:r w:rsidR="00152075" w:rsidRPr="007E4AAF">
        <w:rPr>
          <w:rFonts w:ascii="Times New Roman" w:hAnsi="Times New Roman" w:cs="Times New Roman"/>
          <w:sz w:val="24"/>
        </w:rPr>
        <w:t>n</w:t>
      </w:r>
      <w:r w:rsidRPr="007E4AAF">
        <w:rPr>
          <w:rFonts w:ascii="Times New Roman" w:hAnsi="Times New Roman" w:cs="Times New Roman"/>
          <w:sz w:val="24"/>
        </w:rPr>
        <w:t xml:space="preserve"> ölç</w:t>
      </w:r>
      <w:r w:rsidR="00152075" w:rsidRPr="007E4AAF">
        <w:rPr>
          <w:rFonts w:ascii="Times New Roman" w:hAnsi="Times New Roman" w:cs="Times New Roman"/>
          <w:sz w:val="24"/>
        </w:rPr>
        <w:t xml:space="preserve">ümündebu </w:t>
      </w:r>
      <w:r w:rsidRPr="007E4AAF">
        <w:rPr>
          <w:rFonts w:ascii="Times New Roman" w:hAnsi="Times New Roman" w:cs="Times New Roman"/>
          <w:sz w:val="24"/>
        </w:rPr>
        <w:t>zorluklar</w:t>
      </w:r>
      <w:r w:rsidR="00152075" w:rsidRPr="007E4AAF">
        <w:rPr>
          <w:rFonts w:ascii="Times New Roman" w:hAnsi="Times New Roman" w:cs="Times New Roman"/>
          <w:sz w:val="24"/>
        </w:rPr>
        <w:t>ın</w:t>
      </w:r>
      <w:r w:rsidRPr="007E4AAF">
        <w:rPr>
          <w:rFonts w:ascii="Times New Roman" w:hAnsi="Times New Roman" w:cs="Times New Roman"/>
          <w:sz w:val="24"/>
        </w:rPr>
        <w:t xml:space="preserve"> göze alınabil</w:t>
      </w:r>
      <w:r w:rsidR="00152075" w:rsidRPr="007E4AAF">
        <w:rPr>
          <w:rFonts w:ascii="Times New Roman" w:hAnsi="Times New Roman" w:cs="Times New Roman"/>
          <w:sz w:val="24"/>
        </w:rPr>
        <w:t>eceği düşünülmektedir</w:t>
      </w:r>
      <w:r w:rsidRPr="007E4AAF">
        <w:rPr>
          <w:rFonts w:ascii="Times New Roman" w:hAnsi="Times New Roman" w:cs="Times New Roman"/>
          <w:sz w:val="24"/>
        </w:rPr>
        <w:t>.</w:t>
      </w:r>
      <w:r w:rsidR="0093714B" w:rsidRPr="007E4AAF">
        <w:rPr>
          <w:rFonts w:ascii="Times New Roman" w:hAnsi="Times New Roman" w:cs="Times New Roman"/>
          <w:sz w:val="24"/>
        </w:rPr>
        <w:t>Tablo 2</w:t>
      </w:r>
      <w:r w:rsidR="00240BE4">
        <w:rPr>
          <w:rFonts w:ascii="Times New Roman" w:hAnsi="Times New Roman" w:cs="Times New Roman"/>
          <w:sz w:val="24"/>
        </w:rPr>
        <w:t>7’d</w:t>
      </w:r>
      <w:r w:rsidR="00A761D7" w:rsidRPr="007E4AAF">
        <w:rPr>
          <w:rFonts w:ascii="Times New Roman" w:hAnsi="Times New Roman" w:cs="Times New Roman"/>
          <w:sz w:val="24"/>
        </w:rPr>
        <w:t>e sorusuz sınava yönelik bir örnek sunulmuştur.</w:t>
      </w:r>
    </w:p>
    <w:p w:rsidR="00A761D7" w:rsidRPr="007E4AAF" w:rsidRDefault="0093714B" w:rsidP="00A761D7">
      <w:pPr>
        <w:spacing w:after="0"/>
        <w:jc w:val="both"/>
        <w:rPr>
          <w:rFonts w:ascii="Times New Roman" w:hAnsi="Times New Roman" w:cs="Times New Roman"/>
          <w:sz w:val="24"/>
        </w:rPr>
      </w:pPr>
      <w:r w:rsidRPr="007E4AAF">
        <w:rPr>
          <w:rFonts w:ascii="Times New Roman" w:hAnsi="Times New Roman" w:cs="Times New Roman"/>
          <w:sz w:val="24"/>
        </w:rPr>
        <w:t>Tablo 2</w:t>
      </w:r>
      <w:r w:rsidR="00240BE4">
        <w:rPr>
          <w:rFonts w:ascii="Times New Roman" w:hAnsi="Times New Roman" w:cs="Times New Roman"/>
          <w:sz w:val="24"/>
        </w:rPr>
        <w:t>7</w:t>
      </w:r>
      <w:r w:rsidR="00A761D7" w:rsidRPr="007E4AAF">
        <w:rPr>
          <w:rFonts w:ascii="Times New Roman" w:hAnsi="Times New Roman" w:cs="Times New Roman"/>
          <w:sz w:val="24"/>
        </w:rPr>
        <w:t>. Sorusuz sınav örneği</w:t>
      </w:r>
    </w:p>
    <w:tbl>
      <w:tblPr>
        <w:tblStyle w:val="TabloKlavuzu"/>
        <w:tblW w:w="0" w:type="auto"/>
        <w:tblLook w:val="04A0" w:firstRow="1" w:lastRow="0" w:firstColumn="1" w:lastColumn="0" w:noHBand="0" w:noVBand="1"/>
      </w:tblPr>
      <w:tblGrid>
        <w:gridCol w:w="9062"/>
      </w:tblGrid>
      <w:tr w:rsidR="00A761D7" w:rsidRPr="007E4AAF" w:rsidTr="00A761D7">
        <w:tc>
          <w:tcPr>
            <w:tcW w:w="9062" w:type="dxa"/>
          </w:tcPr>
          <w:p w:rsidR="007E4AAF" w:rsidRDefault="007E4AAF" w:rsidP="00821742">
            <w:pPr>
              <w:autoSpaceDE w:val="0"/>
              <w:autoSpaceDN w:val="0"/>
              <w:adjustRightInd w:val="0"/>
              <w:spacing w:after="0" w:line="240" w:lineRule="auto"/>
              <w:rPr>
                <w:rFonts w:ascii="Times New Roman" w:eastAsiaTheme="minorHAnsi" w:hAnsi="Times New Roman" w:cs="Times New Roman"/>
                <w:lang w:eastAsia="en-US"/>
              </w:rPr>
            </w:pPr>
          </w:p>
          <w:p w:rsidR="00821742" w:rsidRPr="007E4AAF" w:rsidRDefault="00821742" w:rsidP="00821742">
            <w:pPr>
              <w:autoSpaceDE w:val="0"/>
              <w:autoSpaceDN w:val="0"/>
              <w:adjustRightInd w:val="0"/>
              <w:spacing w:after="0" w:line="240" w:lineRule="auto"/>
              <w:rPr>
                <w:rFonts w:ascii="Times New Roman" w:eastAsiaTheme="minorHAnsi" w:hAnsi="Times New Roman" w:cs="Times New Roman"/>
                <w:sz w:val="24"/>
                <w:szCs w:val="24"/>
                <w:lang w:eastAsia="en-US"/>
              </w:rPr>
            </w:pPr>
            <w:r w:rsidRPr="007E4AAF">
              <w:rPr>
                <w:rFonts w:ascii="Times New Roman" w:eastAsiaTheme="minorHAnsi" w:hAnsi="Times New Roman" w:cs="Times New Roman"/>
                <w:lang w:eastAsia="en-US"/>
              </w:rPr>
              <w:t xml:space="preserve">Aşağıdaki örneğe bakarak kendinize ait senaryolu en az 20 sayıdan oluşan bir soru yazıp, bu soruya ait frekans tablosu ve ardından histogram grafiğini çiziniz. </w:t>
            </w:r>
          </w:p>
          <w:p w:rsidR="00821742" w:rsidRPr="007E4AAF" w:rsidRDefault="00821742" w:rsidP="00821742">
            <w:pPr>
              <w:autoSpaceDE w:val="0"/>
              <w:autoSpaceDN w:val="0"/>
              <w:adjustRightInd w:val="0"/>
              <w:spacing w:after="0" w:line="240" w:lineRule="auto"/>
              <w:rPr>
                <w:rFonts w:ascii="Times New Roman" w:eastAsiaTheme="minorHAnsi" w:hAnsi="Times New Roman" w:cs="Times New Roman"/>
                <w:sz w:val="24"/>
                <w:szCs w:val="24"/>
                <w:lang w:eastAsia="en-US"/>
              </w:rPr>
            </w:pPr>
            <w:r w:rsidRPr="007E4AAF">
              <w:rPr>
                <w:rFonts w:ascii="Times New Roman" w:eastAsiaTheme="minorHAnsi" w:hAnsi="Times New Roman" w:cs="Times New Roman"/>
                <w:sz w:val="24"/>
                <w:szCs w:val="24"/>
                <w:lang w:eastAsia="en-US"/>
              </w:rPr>
              <w:t xml:space="preserve">Puanlama şu şekilde yapılacaktır. </w:t>
            </w:r>
          </w:p>
          <w:p w:rsidR="00A761D7" w:rsidRPr="007E4AAF" w:rsidRDefault="00186C04" w:rsidP="00A12E43">
            <w:pPr>
              <w:spacing w:after="120"/>
              <w:jc w:val="both"/>
            </w:pPr>
            <w:r w:rsidRPr="007E4AAF">
              <w:object w:dxaOrig="12062" w:dyaOrig="1545">
                <v:shape id="_x0000_i1027" type="#_x0000_t75" style="width:383.25pt;height:53.25pt" o:ole="">
                  <v:imagedata r:id="rId29" o:title=""/>
                </v:shape>
                <o:OLEObject Type="Embed" ProgID="PBrush" ShapeID="_x0000_i1027" DrawAspect="Content" ObjectID="_1667136083" r:id="rId30"/>
              </w:object>
            </w:r>
          </w:p>
          <w:p w:rsidR="00821742" w:rsidRPr="007E4AAF" w:rsidRDefault="00821742" w:rsidP="00237ADB">
            <w:pPr>
              <w:spacing w:after="0" w:line="240" w:lineRule="auto"/>
              <w:jc w:val="both"/>
              <w:rPr>
                <w:rFonts w:ascii="Times New Roman" w:hAnsi="Times New Roman" w:cs="Times New Roman"/>
                <w:b/>
                <w:sz w:val="24"/>
                <w:szCs w:val="24"/>
                <w:u w:val="single"/>
              </w:rPr>
            </w:pPr>
            <w:r w:rsidRPr="007E4AAF">
              <w:rPr>
                <w:rFonts w:ascii="Times New Roman" w:hAnsi="Times New Roman" w:cs="Times New Roman"/>
                <w:b/>
                <w:sz w:val="24"/>
                <w:szCs w:val="24"/>
                <w:u w:val="single"/>
              </w:rPr>
              <w:t>Örnek Soru:</w:t>
            </w:r>
          </w:p>
          <w:p w:rsidR="00821742" w:rsidRPr="007E4AAF" w:rsidRDefault="00237ADB" w:rsidP="00B10478">
            <w:pPr>
              <w:spacing w:after="120"/>
              <w:jc w:val="center"/>
            </w:pPr>
            <w:r w:rsidRPr="007E4AAF">
              <w:object w:dxaOrig="12435" w:dyaOrig="3705">
                <v:shape id="_x0000_i1028" type="#_x0000_t75" style="width:369pt;height:111.75pt" o:ole="">
                  <v:imagedata r:id="rId31" o:title=""/>
                </v:shape>
                <o:OLEObject Type="Embed" ProgID="PBrush" ShapeID="_x0000_i1028" DrawAspect="Content" ObjectID="_1667136084" r:id="rId32"/>
              </w:object>
            </w:r>
          </w:p>
          <w:p w:rsidR="00821742" w:rsidRPr="007E4AAF" w:rsidRDefault="00237ADB" w:rsidP="00B10478">
            <w:pPr>
              <w:spacing w:after="120"/>
              <w:jc w:val="center"/>
            </w:pPr>
            <w:r w:rsidRPr="007E4AAF">
              <w:object w:dxaOrig="12180" w:dyaOrig="3690">
                <v:shape id="_x0000_i1029" type="#_x0000_t75" style="width:354.75pt;height:108.75pt" o:ole="">
                  <v:imagedata r:id="rId33" o:title=""/>
                </v:shape>
                <o:OLEObject Type="Embed" ProgID="PBrush" ShapeID="_x0000_i1029" DrawAspect="Content" ObjectID="_1667136085" r:id="rId34"/>
              </w:object>
            </w:r>
          </w:p>
          <w:p w:rsidR="00821742" w:rsidRPr="007E4AAF" w:rsidRDefault="00237ADB" w:rsidP="00B10478">
            <w:pPr>
              <w:spacing w:after="120"/>
              <w:jc w:val="center"/>
              <w:rPr>
                <w:rFonts w:ascii="Times New Roman" w:hAnsi="Times New Roman" w:cs="Times New Roman"/>
                <w:sz w:val="24"/>
              </w:rPr>
            </w:pPr>
            <w:r w:rsidRPr="007E4AAF">
              <w:object w:dxaOrig="7515" w:dyaOrig="4065">
                <v:shape id="_x0000_i1030" type="#_x0000_t75" style="width:243.75pt;height:132.75pt" o:ole="">
                  <v:imagedata r:id="rId35" o:title=""/>
                </v:shape>
                <o:OLEObject Type="Embed" ProgID="PBrush" ShapeID="_x0000_i1030" DrawAspect="Content" ObjectID="_1667136086" r:id="rId36"/>
              </w:object>
            </w:r>
          </w:p>
        </w:tc>
      </w:tr>
    </w:tbl>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707CCA" w:rsidRDefault="00707CCA" w:rsidP="007E4AAF">
      <w:pPr>
        <w:spacing w:after="160" w:line="259" w:lineRule="auto"/>
        <w:jc w:val="center"/>
        <w:rPr>
          <w:rFonts w:ascii="Times New Roman" w:hAnsi="Times New Roman" w:cs="Times New Roman"/>
          <w:sz w:val="24"/>
        </w:rPr>
      </w:pPr>
    </w:p>
    <w:p w:rsidR="00412252" w:rsidRDefault="000140B4" w:rsidP="007E4AAF">
      <w:pPr>
        <w:spacing w:after="160" w:line="259" w:lineRule="auto"/>
        <w:jc w:val="center"/>
        <w:rPr>
          <w:rFonts w:ascii="Times New Roman" w:hAnsi="Times New Roman" w:cs="Times New Roman"/>
          <w:b/>
          <w:sz w:val="24"/>
        </w:rPr>
      </w:pPr>
      <w:r>
        <w:rPr>
          <w:noProof/>
        </w:rPr>
        <w:lastRenderedPageBreak/>
        <w:pict>
          <v:shapetype id="_x0000_t202" coordsize="21600,21600" o:spt="202" path="m,l,21600r21600,l21600,xe">
            <v:stroke joinstyle="miter"/>
            <v:path gradientshapeok="t" o:connecttype="rect"/>
          </v:shapetype>
          <v:shape id="Metin Kutusu 3" o:spid="_x0000_s1026" type="#_x0000_t202" style="position:absolute;left:0;text-align:left;margin-left:0;margin-top:21.95pt;width:424.65pt;height:55.55pt;z-index:251661312;visibility:visible;mso-height-percent:200;mso-wrap-distance-top:3.6pt;mso-wrap-distance-bottom:3.6pt;mso-position-horizontal:center;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">
            <v:textbox style="mso-fit-shape-to-text:t">
              <w:txbxContent>
                <w:p w:rsidR="00412252" w:rsidRPr="007F09AA" w:rsidRDefault="00412252" w:rsidP="008C27EF">
                  <w:pPr>
                    <w:spacing w:after="0"/>
                    <w:jc w:val="both"/>
                    <w:rPr>
                      <w:rFonts w:ascii="Times New Roman" w:hAnsi="Times New Roman" w:cs="Times New Roman"/>
                      <w:sz w:val="24"/>
                      <w:szCs w:val="24"/>
                    </w:rPr>
                  </w:pPr>
                  <w:r w:rsidRPr="008F7BBE">
                    <w:rPr>
                      <w:rFonts w:ascii="Times New Roman" w:hAnsi="Times New Roman" w:cs="Times New Roman"/>
                      <w:sz w:val="24"/>
                      <w:szCs w:val="24"/>
                    </w:rPr>
                    <w:t xml:space="preserve">Bu bölümde bir sınav hazırlanırken dikkat edilmesi gereken hususlar </w:t>
                  </w:r>
                  <w:r w:rsidR="008F7BBE">
                    <w:rPr>
                      <w:rFonts w:ascii="Times New Roman" w:hAnsi="Times New Roman" w:cs="Times New Roman"/>
                      <w:sz w:val="24"/>
                      <w:szCs w:val="24"/>
                    </w:rPr>
                    <w:t xml:space="preserve">maddeler olarak sunulmuştur </w:t>
                  </w:r>
                  <w:r w:rsidR="008F7BBE" w:rsidRPr="008F7BBE">
                    <w:rPr>
                      <w:rFonts w:ascii="Times New Roman" w:hAnsi="Times New Roman" w:cs="Times New Roman"/>
                      <w:sz w:val="24"/>
                      <w:szCs w:val="24"/>
                    </w:rPr>
                    <w:t>(Gültekin, 2017)</w:t>
                  </w:r>
                  <w:r w:rsidRPr="008F7BBE">
                    <w:rPr>
                      <w:rFonts w:ascii="Times New Roman" w:hAnsi="Times New Roman" w:cs="Times New Roman"/>
                      <w:sz w:val="24"/>
                      <w:szCs w:val="24"/>
                    </w:rPr>
                    <w:t>.</w:t>
                  </w:r>
                </w:p>
              </w:txbxContent>
            </v:textbox>
            <w10:wrap type="square" anchorx="margin"/>
          </v:shape>
        </w:pict>
      </w:r>
      <w:r w:rsidR="00412252">
        <w:rPr>
          <w:rFonts w:ascii="Times New Roman" w:hAnsi="Times New Roman" w:cs="Times New Roman"/>
          <w:b/>
          <w:sz w:val="24"/>
        </w:rPr>
        <w:t>SINAV HAZIRLANIRKEN DİKKAT EDİLMESİ GEREKEN HUSUSLAR</w:t>
      </w:r>
    </w:p>
    <w:p w:rsidR="00412252" w:rsidRPr="00412252" w:rsidRDefault="00412252"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Test kitapçığında üzerinde bir yönerge bulunmadır. Bu yönergede sınavın kaç sorudan oluştuğu, soru türleri ve sınavın ne kadar süreceğine yönelik bilgiler yer almalıdır.</w:t>
      </w:r>
    </w:p>
    <w:p w:rsidR="00412252" w:rsidRPr="00412252" w:rsidRDefault="00412252"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Test kitapçığında öğrencinin isim, sınıf ve numarasını yazacağı bir yer bulunmalıdır.</w:t>
      </w:r>
    </w:p>
    <w:p w:rsidR="00412252" w:rsidRPr="00412252" w:rsidRDefault="00412252"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Benzer türdeki sorular bir arada bulunmalıdır. Örneğin, 10 tane doğru yanlı</w:t>
      </w:r>
      <w:r w:rsidR="008F7BBE">
        <w:rPr>
          <w:rFonts w:ascii="Times New Roman" w:hAnsi="Times New Roman" w:cs="Times New Roman"/>
          <w:sz w:val="24"/>
        </w:rPr>
        <w:t>ş</w:t>
      </w:r>
      <w:r>
        <w:rPr>
          <w:rFonts w:ascii="Times New Roman" w:hAnsi="Times New Roman" w:cs="Times New Roman"/>
          <w:sz w:val="24"/>
        </w:rPr>
        <w:t xml:space="preserve"> sorusu yer alacaksa bu sorular bir sayfada ve alt alta/yanyana olacak şekilde yer almalıdır.</w:t>
      </w:r>
    </w:p>
    <w:p w:rsidR="00412252" w:rsidRPr="00412252" w:rsidRDefault="00412252"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Testte yer alan</w:t>
      </w:r>
      <w:r w:rsidR="008C27EF">
        <w:rPr>
          <w:rFonts w:ascii="Times New Roman" w:hAnsi="Times New Roman" w:cs="Times New Roman"/>
          <w:sz w:val="24"/>
        </w:rPr>
        <w:t xml:space="preserve"> sorular</w:t>
      </w:r>
      <w:r>
        <w:rPr>
          <w:rFonts w:ascii="Times New Roman" w:hAnsi="Times New Roman" w:cs="Times New Roman"/>
          <w:sz w:val="24"/>
        </w:rPr>
        <w:t xml:space="preserve"> kolaydan zora doğru şekilde sıralanmalıdır. Böylelikle ilk sorularda doğru cevap veren öğrenciler için sınav kaygısı azalacaktır.</w:t>
      </w:r>
    </w:p>
    <w:p w:rsidR="00412252" w:rsidRPr="008C27EF" w:rsidRDefault="00412252"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Yazı boyutları öğrencilerin bulundukları yaş aralığına/sınıf düzeyine göre değişiklik göstermelidir. Hatta gözlüklü öğrencilerimiz için daha büyük punt</w:t>
      </w:r>
      <w:r w:rsidR="008F7BBE">
        <w:rPr>
          <w:rFonts w:ascii="Times New Roman" w:hAnsi="Times New Roman" w:cs="Times New Roman"/>
          <w:sz w:val="24"/>
        </w:rPr>
        <w:t>olu yazı türü tercih edilmeli ve test kitapçığı onlar için farklı şekilde çoğaltmalıdır</w:t>
      </w:r>
      <w:r>
        <w:rPr>
          <w:rFonts w:ascii="Times New Roman" w:hAnsi="Times New Roman" w:cs="Times New Roman"/>
          <w:sz w:val="24"/>
        </w:rPr>
        <w:t xml:space="preserve">. </w:t>
      </w:r>
    </w:p>
    <w:p w:rsidR="008C27EF" w:rsidRPr="00412252" w:rsidRDefault="008C27EF"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Sorular arasına yeterli boşluklar bırakılmalıdır. Aynı zaman satır aralıkları</w:t>
      </w:r>
      <w:r w:rsidR="008F7BBE">
        <w:rPr>
          <w:rFonts w:ascii="Times New Roman" w:hAnsi="Times New Roman" w:cs="Times New Roman"/>
          <w:sz w:val="24"/>
        </w:rPr>
        <w:t xml:space="preserve"> aras</w:t>
      </w:r>
      <w:r>
        <w:rPr>
          <w:rFonts w:ascii="Times New Roman" w:hAnsi="Times New Roman" w:cs="Times New Roman"/>
          <w:sz w:val="24"/>
        </w:rPr>
        <w:t xml:space="preserve">ı boşluklar göz ardı edilmemelidir. </w:t>
      </w:r>
    </w:p>
    <w:p w:rsidR="008C27EF" w:rsidRPr="008C27EF" w:rsidRDefault="008F7BBE"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Sorularda yer alan g</w:t>
      </w:r>
      <w:r w:rsidR="00412252">
        <w:rPr>
          <w:rFonts w:ascii="Times New Roman" w:hAnsi="Times New Roman" w:cs="Times New Roman"/>
          <w:sz w:val="24"/>
        </w:rPr>
        <w:t>örseller</w:t>
      </w:r>
      <w:r>
        <w:rPr>
          <w:rFonts w:ascii="Times New Roman" w:hAnsi="Times New Roman" w:cs="Times New Roman"/>
          <w:sz w:val="24"/>
        </w:rPr>
        <w:t>in</w:t>
      </w:r>
      <w:r w:rsidR="00412252">
        <w:rPr>
          <w:rFonts w:ascii="Times New Roman" w:hAnsi="Times New Roman" w:cs="Times New Roman"/>
          <w:sz w:val="24"/>
        </w:rPr>
        <w:t xml:space="preserve"> açıklamalar</w:t>
      </w:r>
      <w:r>
        <w:rPr>
          <w:rFonts w:ascii="Times New Roman" w:hAnsi="Times New Roman" w:cs="Times New Roman"/>
          <w:sz w:val="24"/>
        </w:rPr>
        <w:t>ı</w:t>
      </w:r>
      <w:r w:rsidR="00412252">
        <w:rPr>
          <w:rFonts w:ascii="Times New Roman" w:hAnsi="Times New Roman" w:cs="Times New Roman"/>
          <w:sz w:val="24"/>
        </w:rPr>
        <w:t xml:space="preserve"> yan</w:t>
      </w:r>
      <w:r>
        <w:rPr>
          <w:rFonts w:ascii="Times New Roman" w:hAnsi="Times New Roman" w:cs="Times New Roman"/>
          <w:sz w:val="24"/>
        </w:rPr>
        <w:t>ında</w:t>
      </w:r>
      <w:r w:rsidR="00412252">
        <w:rPr>
          <w:rFonts w:ascii="Times New Roman" w:hAnsi="Times New Roman" w:cs="Times New Roman"/>
          <w:sz w:val="24"/>
        </w:rPr>
        <w:t xml:space="preserve"> olacak şekilde yer düzenlemelidir.  </w:t>
      </w:r>
    </w:p>
    <w:p w:rsidR="008C27EF" w:rsidRPr="008C27EF" w:rsidRDefault="008C27EF"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 xml:space="preserve">Sınav süresi öğrencinin tüm soruları rahat bir şekilde okuyabileceği şeklinde düzenlenmelidir. Ne fazla ne de eksik bir süre verilmelidir.  </w:t>
      </w:r>
    </w:p>
    <w:p w:rsidR="008C27EF" w:rsidRPr="008C27EF" w:rsidRDefault="008C27EF"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Sınavda kullanılan soru türleri belirlenirken öğrencilerin farklı bilişsel özellikleri (taksonomi) ölçülmesi adına farklı soru türleri kullanılması önerilmektedir. Örneğin, doğru-yanlış soru türleri daha çok “bilgi” basamağı, çoktan seçmeli soru türleri daha çok “bilgi, kavrama, uygulama” basamağı</w:t>
      </w:r>
      <w:r w:rsidR="008F7BBE">
        <w:rPr>
          <w:rFonts w:ascii="Times New Roman" w:hAnsi="Times New Roman" w:cs="Times New Roman"/>
          <w:sz w:val="24"/>
        </w:rPr>
        <w:t xml:space="preserve"> ve açık uçlu sorular ise daha üst düzeydeki basamakları ölçmek için kullanılmalıdır. O sebeple karma soru türünün yer aldığı sınavlar kullanılmalıdır.</w:t>
      </w:r>
    </w:p>
    <w:p w:rsidR="008C27EF" w:rsidRPr="008C27EF" w:rsidRDefault="008C27EF" w:rsidP="008F7BBE">
      <w:pPr>
        <w:pStyle w:val="ListeParagraf"/>
        <w:numPr>
          <w:ilvl w:val="0"/>
          <w:numId w:val="16"/>
        </w:numPr>
        <w:spacing w:line="276" w:lineRule="auto"/>
        <w:jc w:val="both"/>
        <w:rPr>
          <w:rFonts w:ascii="Times New Roman" w:hAnsi="Times New Roman" w:cs="Times New Roman"/>
          <w:b/>
          <w:sz w:val="24"/>
        </w:rPr>
      </w:pPr>
      <w:r>
        <w:rPr>
          <w:rFonts w:ascii="Times New Roman" w:hAnsi="Times New Roman" w:cs="Times New Roman"/>
          <w:sz w:val="24"/>
        </w:rPr>
        <w:t>Özellikle öğrenilen konuları kapsanması adına (</w:t>
      </w:r>
      <w:r w:rsidR="008F7BBE">
        <w:rPr>
          <w:rFonts w:ascii="Times New Roman" w:hAnsi="Times New Roman" w:cs="Times New Roman"/>
          <w:sz w:val="24"/>
        </w:rPr>
        <w:t>k</w:t>
      </w:r>
      <w:r>
        <w:rPr>
          <w:rFonts w:ascii="Times New Roman" w:hAnsi="Times New Roman" w:cs="Times New Roman"/>
          <w:sz w:val="24"/>
        </w:rPr>
        <w:t xml:space="preserve">apsam geçerliği sağlamak adına) sınavda yeterli sayıda soru sorulmalıdır. Bu soru sayısı kullanılan soru türüne göre farklılık gösterebilmektedir. Örneğin, 30 dakikalık bir sınav için sadece 20-30 arası çoktan seçmeli soru sorulacağı gibi aynı süre içerisinde 10 çoktan seçmeli soru, 10 doğru yanlış, 2 açık uçlu soru da soru da sorulabilmektedir. Bunun yanı sıra bu sınav süresi için </w:t>
      </w:r>
      <w:r w:rsidR="008F7BBE">
        <w:rPr>
          <w:rFonts w:ascii="Times New Roman" w:hAnsi="Times New Roman" w:cs="Times New Roman"/>
          <w:sz w:val="24"/>
        </w:rPr>
        <w:t xml:space="preserve">sadece </w:t>
      </w:r>
      <w:r>
        <w:rPr>
          <w:rFonts w:ascii="Times New Roman" w:hAnsi="Times New Roman" w:cs="Times New Roman"/>
          <w:sz w:val="24"/>
        </w:rPr>
        <w:t>5 ya d 10 tane açık uçlu soru da s</w:t>
      </w:r>
      <w:r w:rsidR="008F7BBE">
        <w:rPr>
          <w:rFonts w:ascii="Times New Roman" w:hAnsi="Times New Roman" w:cs="Times New Roman"/>
          <w:sz w:val="24"/>
        </w:rPr>
        <w:t>orulabilmektedir</w:t>
      </w:r>
      <w:r>
        <w:rPr>
          <w:rFonts w:ascii="Times New Roman" w:hAnsi="Times New Roman" w:cs="Times New Roman"/>
          <w:sz w:val="24"/>
        </w:rPr>
        <w:t>.</w:t>
      </w:r>
    </w:p>
    <w:p w:rsidR="00412252" w:rsidRPr="00412252" w:rsidRDefault="00412252" w:rsidP="008F7BBE">
      <w:pPr>
        <w:pStyle w:val="ListeParagraf"/>
        <w:spacing w:line="276" w:lineRule="auto"/>
        <w:jc w:val="both"/>
        <w:rPr>
          <w:rFonts w:ascii="Times New Roman" w:hAnsi="Times New Roman" w:cs="Times New Roman"/>
          <w:b/>
          <w:sz w:val="24"/>
        </w:rPr>
      </w:pPr>
    </w:p>
    <w:p w:rsidR="00412252" w:rsidRPr="00412252" w:rsidRDefault="00412252" w:rsidP="00412252">
      <w:pPr>
        <w:pStyle w:val="ListeParagraf"/>
        <w:rPr>
          <w:rFonts w:ascii="Times New Roman" w:hAnsi="Times New Roman" w:cs="Times New Roman"/>
          <w:b/>
          <w:sz w:val="24"/>
        </w:rPr>
      </w:pPr>
    </w:p>
    <w:p w:rsidR="008F7BBE" w:rsidRDefault="008F7BBE" w:rsidP="007E4AAF">
      <w:pPr>
        <w:spacing w:after="160" w:line="259" w:lineRule="auto"/>
        <w:jc w:val="center"/>
        <w:rPr>
          <w:rFonts w:ascii="Times New Roman" w:hAnsi="Times New Roman" w:cs="Times New Roman"/>
          <w:b/>
          <w:sz w:val="24"/>
        </w:rPr>
      </w:pPr>
    </w:p>
    <w:p w:rsidR="008F7BBE" w:rsidRDefault="008F7BBE" w:rsidP="007E4AAF">
      <w:pPr>
        <w:spacing w:after="160" w:line="259" w:lineRule="auto"/>
        <w:jc w:val="center"/>
        <w:rPr>
          <w:rFonts w:ascii="Times New Roman" w:hAnsi="Times New Roman" w:cs="Times New Roman"/>
          <w:b/>
          <w:sz w:val="24"/>
        </w:rPr>
      </w:pPr>
    </w:p>
    <w:p w:rsidR="008F7BBE" w:rsidRDefault="008F7BBE" w:rsidP="007E4AAF">
      <w:pPr>
        <w:spacing w:after="160" w:line="259" w:lineRule="auto"/>
        <w:jc w:val="center"/>
        <w:rPr>
          <w:rFonts w:ascii="Times New Roman" w:hAnsi="Times New Roman" w:cs="Times New Roman"/>
          <w:b/>
          <w:sz w:val="24"/>
        </w:rPr>
      </w:pPr>
    </w:p>
    <w:p w:rsidR="008F7BBE" w:rsidRDefault="008F7BBE" w:rsidP="007E4AAF">
      <w:pPr>
        <w:spacing w:after="160" w:line="259" w:lineRule="auto"/>
        <w:jc w:val="center"/>
        <w:rPr>
          <w:rFonts w:ascii="Times New Roman" w:hAnsi="Times New Roman" w:cs="Times New Roman"/>
          <w:b/>
          <w:sz w:val="24"/>
        </w:rPr>
      </w:pPr>
    </w:p>
    <w:p w:rsidR="008F7BBE" w:rsidRDefault="008F7BBE" w:rsidP="007E4AAF">
      <w:pPr>
        <w:spacing w:after="160" w:line="259" w:lineRule="auto"/>
        <w:jc w:val="center"/>
        <w:rPr>
          <w:rFonts w:ascii="Times New Roman" w:hAnsi="Times New Roman" w:cs="Times New Roman"/>
          <w:b/>
          <w:sz w:val="24"/>
        </w:rPr>
      </w:pPr>
    </w:p>
    <w:p w:rsidR="00B211B7" w:rsidRDefault="00B211B7" w:rsidP="007E4AAF">
      <w:pPr>
        <w:spacing w:after="160" w:line="259" w:lineRule="auto"/>
        <w:jc w:val="center"/>
        <w:rPr>
          <w:rFonts w:ascii="Times New Roman" w:hAnsi="Times New Roman" w:cs="Times New Roman"/>
          <w:b/>
          <w:sz w:val="24"/>
        </w:rPr>
      </w:pPr>
    </w:p>
    <w:p w:rsidR="008F7BBE" w:rsidRDefault="008F7BBE" w:rsidP="007E4AAF">
      <w:pPr>
        <w:spacing w:after="160" w:line="259" w:lineRule="auto"/>
        <w:jc w:val="center"/>
        <w:rPr>
          <w:rFonts w:ascii="Times New Roman" w:hAnsi="Times New Roman" w:cs="Times New Roman"/>
          <w:b/>
          <w:sz w:val="24"/>
        </w:rPr>
      </w:pPr>
    </w:p>
    <w:p w:rsidR="00707CCA" w:rsidRDefault="00707CCA" w:rsidP="007E4AAF">
      <w:pPr>
        <w:spacing w:after="160" w:line="259" w:lineRule="auto"/>
        <w:jc w:val="center"/>
        <w:rPr>
          <w:rFonts w:ascii="Times New Roman" w:hAnsi="Times New Roman" w:cs="Times New Roman"/>
          <w:b/>
          <w:sz w:val="24"/>
        </w:rPr>
      </w:pPr>
      <w:r w:rsidRPr="00707CCA">
        <w:rPr>
          <w:rFonts w:ascii="Times New Roman" w:hAnsi="Times New Roman" w:cs="Times New Roman"/>
          <w:b/>
          <w:sz w:val="24"/>
        </w:rPr>
        <w:t>BİR SINAV ÖRNEĞİ</w:t>
      </w:r>
    </w:p>
    <w:p w:rsidR="00707CCA" w:rsidRPr="00707CCA" w:rsidRDefault="000140B4" w:rsidP="007E4AAF">
      <w:pPr>
        <w:spacing w:after="160" w:line="259" w:lineRule="auto"/>
        <w:jc w:val="center"/>
        <w:rPr>
          <w:rFonts w:ascii="Times New Roman" w:hAnsi="Times New Roman" w:cs="Times New Roman"/>
          <w:b/>
          <w:sz w:val="24"/>
        </w:rPr>
      </w:pPr>
      <w:r>
        <w:rPr>
          <w:noProof/>
        </w:rPr>
        <w:pict>
          <v:shape id="Metin Kutusu 2" o:spid="_x0000_s1027" type="#_x0000_t202" style="position:absolute;left:0;text-align:left;margin-left:0;margin-top:14.25pt;width:424.65pt;height:55.55pt;z-index:251659264;visibility:visible;mso-height-percent:200;mso-wrap-distance-top:3.6pt;mso-wrap-distance-bottom:3.6pt;mso-position-horizontal:center;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">
            <v:textbox style="mso-fit-shape-to-text:t">
              <w:txbxContent>
                <w:p w:rsidR="00412252" w:rsidRPr="007F09AA" w:rsidRDefault="00412252" w:rsidP="008C27EF">
                  <w:pPr>
                    <w:spacing w:after="0"/>
                    <w:jc w:val="both"/>
                    <w:rPr>
                      <w:rFonts w:ascii="Times New Roman" w:hAnsi="Times New Roman" w:cs="Times New Roman"/>
                      <w:sz w:val="24"/>
                      <w:szCs w:val="24"/>
                    </w:rPr>
                  </w:pPr>
                  <w:r w:rsidRPr="007F09AA">
                    <w:rPr>
                      <w:rFonts w:ascii="Times New Roman" w:hAnsi="Times New Roman" w:cs="Times New Roman"/>
                      <w:sz w:val="24"/>
                      <w:szCs w:val="24"/>
                    </w:rPr>
                    <w:t>Bu bölümde farkl</w:t>
                  </w:r>
                  <w:r>
                    <w:rPr>
                      <w:rFonts w:ascii="Times New Roman" w:hAnsi="Times New Roman" w:cs="Times New Roman"/>
                      <w:sz w:val="24"/>
                      <w:szCs w:val="24"/>
                    </w:rPr>
                    <w:t xml:space="preserve">ı soru türlerinin (açık uçlu, doğru yanlış, çoktan seçmeli, yapılandırılmış grid gibi) yer aldığı </w:t>
                  </w:r>
                  <w:r w:rsidRPr="007F09AA">
                    <w:rPr>
                      <w:rFonts w:ascii="Times New Roman" w:hAnsi="Times New Roman" w:cs="Times New Roman"/>
                      <w:sz w:val="24"/>
                      <w:szCs w:val="24"/>
                    </w:rPr>
                    <w:t>bir sınav örneği bulunmaktadır. Bu yöntem öğrencilerin farklı bilişsel özelliklerinin ölçülmek amacı ile önerilmektedir.</w:t>
                  </w:r>
                </w:p>
              </w:txbxContent>
            </v:textbox>
            <w10:wrap type="square"/>
          </v:shape>
        </w:pict>
      </w:r>
    </w:p>
    <w:p w:rsidR="007F09AA" w:rsidRDefault="007F09AA" w:rsidP="007F09AA">
      <w:pPr>
        <w:pStyle w:val="ListeParagraf"/>
        <w:numPr>
          <w:ilvl w:val="0"/>
          <w:numId w:val="18"/>
        </w:numPr>
        <w:rPr>
          <w:rFonts w:ascii="Times New Roman" w:hAnsi="Times New Roman" w:cs="Times New Roman"/>
          <w:sz w:val="24"/>
        </w:rPr>
      </w:pPr>
      <w:r>
        <w:rPr>
          <w:rFonts w:ascii="Times New Roman" w:hAnsi="Times New Roman" w:cs="Times New Roman"/>
          <w:sz w:val="24"/>
        </w:rPr>
        <w:t xml:space="preserve">Kahramanmaraş ilinin ekonomik yönden bölgeye sağladığı durumu tartışınız. </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w:t>
      </w:r>
    </w:p>
    <w:p w:rsidR="00707CCA" w:rsidRDefault="007F09AA" w:rsidP="007F09AA">
      <w:pPr>
        <w:pStyle w:val="ListeParagraf"/>
        <w:rPr>
          <w:rFonts w:ascii="Times New Roman" w:hAnsi="Times New Roman" w:cs="Times New Roman"/>
          <w:sz w:val="24"/>
        </w:rPr>
      </w:pPr>
      <w:r>
        <w:rPr>
          <w:rFonts w:ascii="Times New Roman" w:hAnsi="Times New Roman" w:cs="Times New Roman"/>
          <w:sz w:val="24"/>
        </w:rPr>
        <w:t>…….. …………………………………………………………………………..</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w:t>
      </w:r>
    </w:p>
    <w:p w:rsidR="007F09AA" w:rsidRPr="007F09AA" w:rsidRDefault="007F09AA" w:rsidP="007F09AA">
      <w:pPr>
        <w:pStyle w:val="ListeParagraf"/>
        <w:rPr>
          <w:rFonts w:ascii="Times New Roman" w:hAnsi="Times New Roman" w:cs="Times New Roman"/>
          <w:sz w:val="24"/>
        </w:rPr>
      </w:pPr>
      <w:r>
        <w:rPr>
          <w:rFonts w:ascii="Times New Roman" w:hAnsi="Times New Roman" w:cs="Times New Roman"/>
          <w:sz w:val="24"/>
        </w:rPr>
        <w:t>…….. …………………………………………………………………………..</w:t>
      </w:r>
    </w:p>
    <w:p w:rsidR="007F09AA" w:rsidRDefault="007F09AA" w:rsidP="007F09AA">
      <w:pPr>
        <w:pStyle w:val="ListeParagraf"/>
        <w:rPr>
          <w:rFonts w:ascii="Times New Roman" w:hAnsi="Times New Roman" w:cs="Times New Roman"/>
          <w:sz w:val="24"/>
        </w:rPr>
      </w:pPr>
    </w:p>
    <w:p w:rsidR="007F09AA" w:rsidRDefault="007F09AA" w:rsidP="007F09AA">
      <w:pPr>
        <w:pStyle w:val="ListeParagraf"/>
        <w:numPr>
          <w:ilvl w:val="0"/>
          <w:numId w:val="18"/>
        </w:numPr>
        <w:rPr>
          <w:rFonts w:ascii="Times New Roman" w:hAnsi="Times New Roman" w:cs="Times New Roman"/>
          <w:sz w:val="24"/>
        </w:rPr>
      </w:pPr>
      <w:r>
        <w:rPr>
          <w:rFonts w:ascii="Times New Roman" w:hAnsi="Times New Roman" w:cs="Times New Roman"/>
          <w:sz w:val="24"/>
        </w:rPr>
        <w:t>Aşağıdaki ifadelerinden doğru olanların yanına “D” yanlış olanlara ise “Y” yazınız.</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      ) Kahramanmaraş Orta Akdeniz bölgesinde bulunmaktadır.</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 xml:space="preserve">(      ) Hatay Doğu Akdeniz bölgesinde yer almaktadır.  </w:t>
      </w:r>
    </w:p>
    <w:p w:rsidR="007F09AA" w:rsidRDefault="007F09AA" w:rsidP="007F09AA">
      <w:pPr>
        <w:pStyle w:val="ListeParagraf"/>
        <w:rPr>
          <w:rFonts w:ascii="Times New Roman" w:hAnsi="Times New Roman" w:cs="Times New Roman"/>
          <w:sz w:val="24"/>
        </w:rPr>
      </w:pPr>
      <w:r>
        <w:rPr>
          <w:rFonts w:ascii="Times New Roman" w:hAnsi="Times New Roman" w:cs="Times New Roman"/>
          <w:sz w:val="24"/>
        </w:rPr>
        <w:t>(      ) Burdur ve Mersin ili birbirine komşu ildir.</w:t>
      </w:r>
    </w:p>
    <w:p w:rsidR="007F09AA" w:rsidRDefault="007F09AA" w:rsidP="007F09AA">
      <w:pPr>
        <w:pStyle w:val="ListeParagraf"/>
        <w:rPr>
          <w:rFonts w:ascii="Times New Roman" w:hAnsi="Times New Roman" w:cs="Times New Roman"/>
          <w:sz w:val="24"/>
        </w:rPr>
      </w:pPr>
    </w:p>
    <w:p w:rsidR="007F09AA" w:rsidRDefault="007F09AA" w:rsidP="007F09AA">
      <w:pPr>
        <w:pStyle w:val="ListeParagraf"/>
        <w:numPr>
          <w:ilvl w:val="0"/>
          <w:numId w:val="18"/>
        </w:numPr>
        <w:rPr>
          <w:rFonts w:ascii="Times New Roman" w:hAnsi="Times New Roman" w:cs="Times New Roman"/>
          <w:sz w:val="24"/>
        </w:rPr>
      </w:pPr>
      <w:r>
        <w:rPr>
          <w:rFonts w:ascii="Times New Roman" w:hAnsi="Times New Roman" w:cs="Times New Roman"/>
          <w:sz w:val="24"/>
        </w:rPr>
        <w:t>Aşağıdaki illerden hangisi Doğu Akdeniz bölgesinde yer almaktadır?</w:t>
      </w:r>
    </w:p>
    <w:p w:rsidR="007F09AA" w:rsidRDefault="007F09AA" w:rsidP="007F09AA">
      <w:pPr>
        <w:pStyle w:val="ListeParagraf"/>
        <w:numPr>
          <w:ilvl w:val="0"/>
          <w:numId w:val="19"/>
        </w:numPr>
        <w:rPr>
          <w:rFonts w:ascii="Times New Roman" w:hAnsi="Times New Roman" w:cs="Times New Roman"/>
          <w:sz w:val="24"/>
        </w:rPr>
      </w:pPr>
      <w:r>
        <w:rPr>
          <w:rFonts w:ascii="Times New Roman" w:hAnsi="Times New Roman" w:cs="Times New Roman"/>
          <w:sz w:val="24"/>
        </w:rPr>
        <w:t>Afyon</w:t>
      </w:r>
    </w:p>
    <w:p w:rsidR="007F09AA" w:rsidRDefault="007F09AA" w:rsidP="007F09AA">
      <w:pPr>
        <w:pStyle w:val="ListeParagraf"/>
        <w:numPr>
          <w:ilvl w:val="0"/>
          <w:numId w:val="19"/>
        </w:numPr>
        <w:rPr>
          <w:rFonts w:ascii="Times New Roman" w:hAnsi="Times New Roman" w:cs="Times New Roman"/>
          <w:sz w:val="24"/>
        </w:rPr>
      </w:pPr>
      <w:r>
        <w:rPr>
          <w:rFonts w:ascii="Times New Roman" w:hAnsi="Times New Roman" w:cs="Times New Roman"/>
          <w:sz w:val="24"/>
        </w:rPr>
        <w:t>Burdur</w:t>
      </w:r>
    </w:p>
    <w:p w:rsidR="007F09AA" w:rsidRDefault="007F09AA" w:rsidP="007F09AA">
      <w:pPr>
        <w:pStyle w:val="ListeParagraf"/>
        <w:numPr>
          <w:ilvl w:val="0"/>
          <w:numId w:val="19"/>
        </w:numPr>
        <w:rPr>
          <w:rFonts w:ascii="Times New Roman" w:hAnsi="Times New Roman" w:cs="Times New Roman"/>
          <w:sz w:val="24"/>
        </w:rPr>
      </w:pPr>
      <w:r>
        <w:rPr>
          <w:rFonts w:ascii="Times New Roman" w:hAnsi="Times New Roman" w:cs="Times New Roman"/>
          <w:sz w:val="24"/>
        </w:rPr>
        <w:t>Mersin</w:t>
      </w:r>
    </w:p>
    <w:p w:rsidR="007F09AA" w:rsidRDefault="007F09AA" w:rsidP="007F09AA">
      <w:pPr>
        <w:pStyle w:val="ListeParagraf"/>
        <w:numPr>
          <w:ilvl w:val="0"/>
          <w:numId w:val="19"/>
        </w:numPr>
        <w:rPr>
          <w:rFonts w:ascii="Times New Roman" w:hAnsi="Times New Roman" w:cs="Times New Roman"/>
          <w:sz w:val="24"/>
        </w:rPr>
      </w:pPr>
      <w:r>
        <w:rPr>
          <w:rFonts w:ascii="Times New Roman" w:hAnsi="Times New Roman" w:cs="Times New Roman"/>
          <w:sz w:val="24"/>
        </w:rPr>
        <w:t>Osmaniye</w:t>
      </w:r>
    </w:p>
    <w:p w:rsidR="007F09AA" w:rsidRDefault="007F09AA" w:rsidP="007F09AA">
      <w:pPr>
        <w:pStyle w:val="ListeParagraf"/>
        <w:numPr>
          <w:ilvl w:val="0"/>
          <w:numId w:val="19"/>
        </w:numPr>
        <w:rPr>
          <w:rFonts w:ascii="Times New Roman" w:hAnsi="Times New Roman" w:cs="Times New Roman"/>
          <w:sz w:val="24"/>
        </w:rPr>
      </w:pPr>
      <w:r>
        <w:rPr>
          <w:rFonts w:ascii="Times New Roman" w:hAnsi="Times New Roman" w:cs="Times New Roman"/>
          <w:sz w:val="24"/>
        </w:rPr>
        <w:t>Yozgat</w:t>
      </w:r>
    </w:p>
    <w:p w:rsidR="00C75357" w:rsidRDefault="00C75357" w:rsidP="00C75357">
      <w:pPr>
        <w:rPr>
          <w:rFonts w:ascii="Times New Roman" w:hAnsi="Times New Roman" w:cs="Times New Roman"/>
          <w:sz w:val="24"/>
        </w:rPr>
      </w:pPr>
    </w:p>
    <w:p w:rsidR="00C75357" w:rsidRDefault="00C75357" w:rsidP="00C75357">
      <w:pPr>
        <w:pStyle w:val="ListeParagraf"/>
        <w:numPr>
          <w:ilvl w:val="0"/>
          <w:numId w:val="18"/>
        </w:numPr>
        <w:rPr>
          <w:rFonts w:ascii="Times New Roman" w:hAnsi="Times New Roman" w:cs="Times New Roman"/>
          <w:sz w:val="24"/>
        </w:rPr>
      </w:pPr>
      <w:r>
        <w:rPr>
          <w:rFonts w:ascii="Times New Roman" w:hAnsi="Times New Roman" w:cs="Times New Roman"/>
          <w:sz w:val="24"/>
        </w:rPr>
        <w:t>Aşağıdaki illerden hangisi Marmara bölgesinde bulunmaktadır?</w:t>
      </w:r>
    </w:p>
    <w:p w:rsidR="00C75357" w:rsidRPr="00C75357" w:rsidRDefault="00C75357" w:rsidP="00412252">
      <w:pPr>
        <w:pStyle w:val="ListeParagraf"/>
        <w:numPr>
          <w:ilvl w:val="0"/>
          <w:numId w:val="21"/>
        </w:numPr>
        <w:rPr>
          <w:rFonts w:ascii="Times New Roman" w:hAnsi="Times New Roman" w:cs="Times New Roman"/>
          <w:sz w:val="24"/>
        </w:rPr>
      </w:pPr>
      <w:r w:rsidRPr="00C75357">
        <w:rPr>
          <w:rFonts w:ascii="Times New Roman" w:hAnsi="Times New Roman" w:cs="Times New Roman"/>
          <w:sz w:val="24"/>
        </w:rPr>
        <w:t>Bolu</w:t>
      </w:r>
    </w:p>
    <w:p w:rsidR="00C75357" w:rsidRDefault="00C75357" w:rsidP="00C75357">
      <w:pPr>
        <w:pStyle w:val="ListeParagraf"/>
        <w:numPr>
          <w:ilvl w:val="0"/>
          <w:numId w:val="21"/>
        </w:numPr>
        <w:rPr>
          <w:rFonts w:ascii="Times New Roman" w:hAnsi="Times New Roman" w:cs="Times New Roman"/>
          <w:sz w:val="24"/>
        </w:rPr>
      </w:pPr>
      <w:r>
        <w:rPr>
          <w:rFonts w:ascii="Times New Roman" w:hAnsi="Times New Roman" w:cs="Times New Roman"/>
          <w:sz w:val="24"/>
        </w:rPr>
        <w:t>Kırıkkale</w:t>
      </w:r>
    </w:p>
    <w:p w:rsidR="00C75357" w:rsidRDefault="00C75357" w:rsidP="00C75357">
      <w:pPr>
        <w:pStyle w:val="ListeParagraf"/>
        <w:numPr>
          <w:ilvl w:val="0"/>
          <w:numId w:val="21"/>
        </w:numPr>
        <w:rPr>
          <w:rFonts w:ascii="Times New Roman" w:hAnsi="Times New Roman" w:cs="Times New Roman"/>
          <w:sz w:val="24"/>
        </w:rPr>
      </w:pPr>
      <w:r>
        <w:rPr>
          <w:rFonts w:ascii="Times New Roman" w:hAnsi="Times New Roman" w:cs="Times New Roman"/>
          <w:sz w:val="24"/>
        </w:rPr>
        <w:t xml:space="preserve">Manisa </w:t>
      </w:r>
    </w:p>
    <w:p w:rsidR="00C75357" w:rsidRDefault="00C75357" w:rsidP="00C75357">
      <w:pPr>
        <w:pStyle w:val="ListeParagraf"/>
        <w:numPr>
          <w:ilvl w:val="0"/>
          <w:numId w:val="21"/>
        </w:numPr>
        <w:rPr>
          <w:rFonts w:ascii="Times New Roman" w:hAnsi="Times New Roman" w:cs="Times New Roman"/>
          <w:sz w:val="24"/>
        </w:rPr>
      </w:pPr>
      <w:r>
        <w:rPr>
          <w:rFonts w:ascii="Times New Roman" w:hAnsi="Times New Roman" w:cs="Times New Roman"/>
          <w:sz w:val="24"/>
        </w:rPr>
        <w:t>Niğde</w:t>
      </w:r>
    </w:p>
    <w:p w:rsidR="00C75357" w:rsidRPr="00C75357" w:rsidRDefault="00C75357" w:rsidP="00C75357">
      <w:pPr>
        <w:pStyle w:val="ListeParagraf"/>
        <w:numPr>
          <w:ilvl w:val="0"/>
          <w:numId w:val="21"/>
        </w:numPr>
        <w:rPr>
          <w:rFonts w:ascii="Times New Roman" w:hAnsi="Times New Roman" w:cs="Times New Roman"/>
          <w:sz w:val="24"/>
        </w:rPr>
      </w:pPr>
      <w:r>
        <w:rPr>
          <w:rFonts w:ascii="Times New Roman" w:hAnsi="Times New Roman" w:cs="Times New Roman"/>
          <w:sz w:val="24"/>
        </w:rPr>
        <w:t>Tekirdağ</w:t>
      </w:r>
    </w:p>
    <w:p w:rsidR="007F09AA" w:rsidRDefault="007F09AA" w:rsidP="007F09AA">
      <w:pPr>
        <w:pStyle w:val="ListeParagraf"/>
        <w:ind w:left="1080"/>
        <w:rPr>
          <w:rFonts w:ascii="Times New Roman" w:hAnsi="Times New Roman" w:cs="Times New Roman"/>
          <w:sz w:val="24"/>
        </w:rPr>
      </w:pPr>
    </w:p>
    <w:p w:rsidR="007F09AA" w:rsidRDefault="007F09AA" w:rsidP="007F09AA">
      <w:pPr>
        <w:pStyle w:val="ListeParagraf"/>
        <w:numPr>
          <w:ilvl w:val="0"/>
          <w:numId w:val="18"/>
        </w:numPr>
        <w:rPr>
          <w:rFonts w:ascii="Times New Roman" w:hAnsi="Times New Roman" w:cs="Times New Roman"/>
          <w:sz w:val="24"/>
        </w:rPr>
      </w:pPr>
      <w:r>
        <w:rPr>
          <w:rFonts w:ascii="Times New Roman" w:hAnsi="Times New Roman" w:cs="Times New Roman"/>
          <w:sz w:val="24"/>
        </w:rPr>
        <w:t>Aşağıdaki tabloda Türkiye’de yer alan şehirlerden bir kısmı yer almaktadır.</w:t>
      </w:r>
    </w:p>
    <w:tbl>
      <w:tblPr>
        <w:tblStyle w:val="TabloKlavuzu"/>
        <w:tblW w:w="0" w:type="auto"/>
        <w:tblInd w:w="720" w:type="dxa"/>
        <w:tblLook w:val="04A0" w:firstRow="1" w:lastRow="0" w:firstColumn="1" w:lastColumn="0" w:noHBand="0" w:noVBand="1"/>
      </w:tblPr>
      <w:tblGrid>
        <w:gridCol w:w="2905"/>
        <w:gridCol w:w="2829"/>
        <w:gridCol w:w="2834"/>
      </w:tblGrid>
      <w:tr w:rsidR="00C75357" w:rsidTr="007F09AA">
        <w:tc>
          <w:tcPr>
            <w:tcW w:w="3070"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Adana</w:t>
            </w:r>
          </w:p>
        </w:tc>
        <w:tc>
          <w:tcPr>
            <w:tcW w:w="3071"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Bilecik</w:t>
            </w:r>
          </w:p>
        </w:tc>
        <w:tc>
          <w:tcPr>
            <w:tcW w:w="3071"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Çanakkale</w:t>
            </w:r>
          </w:p>
        </w:tc>
      </w:tr>
      <w:tr w:rsidR="00C75357" w:rsidTr="007F09AA">
        <w:tc>
          <w:tcPr>
            <w:tcW w:w="3070"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Hatay</w:t>
            </w:r>
          </w:p>
        </w:tc>
        <w:tc>
          <w:tcPr>
            <w:tcW w:w="3071"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Osmaniye</w:t>
            </w:r>
          </w:p>
        </w:tc>
        <w:tc>
          <w:tcPr>
            <w:tcW w:w="3071"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Gaziantep</w:t>
            </w:r>
          </w:p>
        </w:tc>
      </w:tr>
      <w:tr w:rsidR="00C75357" w:rsidTr="007F09AA">
        <w:tc>
          <w:tcPr>
            <w:tcW w:w="3070"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Kahramanmaraş</w:t>
            </w:r>
          </w:p>
        </w:tc>
        <w:tc>
          <w:tcPr>
            <w:tcW w:w="3071" w:type="dxa"/>
          </w:tcPr>
          <w:p w:rsidR="007F09AA" w:rsidRPr="007F09AA" w:rsidRDefault="00C75357" w:rsidP="00C75357">
            <w:pPr>
              <w:rPr>
                <w:rFonts w:ascii="Times New Roman" w:hAnsi="Times New Roman" w:cs="Times New Roman"/>
                <w:sz w:val="24"/>
              </w:rPr>
            </w:pPr>
            <w:r>
              <w:rPr>
                <w:rFonts w:ascii="Times New Roman" w:hAnsi="Times New Roman" w:cs="Times New Roman"/>
                <w:sz w:val="24"/>
              </w:rPr>
              <w:t>Samsun</w:t>
            </w:r>
          </w:p>
        </w:tc>
        <w:tc>
          <w:tcPr>
            <w:tcW w:w="3071" w:type="dxa"/>
          </w:tcPr>
          <w:p w:rsidR="007F09AA" w:rsidRDefault="00C75357" w:rsidP="007F09AA">
            <w:pPr>
              <w:pStyle w:val="ListeParagraf"/>
              <w:ind w:left="0"/>
              <w:rPr>
                <w:rFonts w:ascii="Times New Roman" w:hAnsi="Times New Roman" w:cs="Times New Roman"/>
                <w:sz w:val="24"/>
              </w:rPr>
            </w:pPr>
            <w:r>
              <w:rPr>
                <w:rFonts w:ascii="Times New Roman" w:hAnsi="Times New Roman" w:cs="Times New Roman"/>
                <w:sz w:val="24"/>
              </w:rPr>
              <w:t>Siirt</w:t>
            </w:r>
          </w:p>
        </w:tc>
      </w:tr>
    </w:tbl>
    <w:p w:rsidR="007F09AA" w:rsidRDefault="00C75357" w:rsidP="00C75357">
      <w:pPr>
        <w:pStyle w:val="ListeParagraf"/>
        <w:numPr>
          <w:ilvl w:val="0"/>
          <w:numId w:val="20"/>
        </w:numPr>
        <w:rPr>
          <w:rFonts w:ascii="Times New Roman" w:hAnsi="Times New Roman" w:cs="Times New Roman"/>
          <w:sz w:val="24"/>
        </w:rPr>
      </w:pPr>
      <w:r>
        <w:rPr>
          <w:rFonts w:ascii="Times New Roman" w:hAnsi="Times New Roman" w:cs="Times New Roman"/>
          <w:sz w:val="24"/>
        </w:rPr>
        <w:t>Akdeniz bölgesinde yer alan şehirleri yazınız/işaretleyiniz.</w:t>
      </w:r>
    </w:p>
    <w:p w:rsidR="00C75357" w:rsidRPr="007F09AA" w:rsidRDefault="00C75357" w:rsidP="00C75357">
      <w:pPr>
        <w:pStyle w:val="ListeParagraf"/>
        <w:numPr>
          <w:ilvl w:val="0"/>
          <w:numId w:val="20"/>
        </w:numPr>
        <w:rPr>
          <w:rFonts w:ascii="Times New Roman" w:hAnsi="Times New Roman" w:cs="Times New Roman"/>
          <w:sz w:val="24"/>
        </w:rPr>
      </w:pPr>
      <w:r>
        <w:rPr>
          <w:rFonts w:ascii="Times New Roman" w:hAnsi="Times New Roman" w:cs="Times New Roman"/>
          <w:sz w:val="24"/>
        </w:rPr>
        <w:t>Güneydoğu Anadolu bölgesinde yer alan şehirleri yazınız/işaretleyiniz.</w:t>
      </w:r>
    </w:p>
    <w:p w:rsidR="007F09AA" w:rsidRDefault="007F09AA" w:rsidP="007F09AA">
      <w:pPr>
        <w:pStyle w:val="ListeParagraf"/>
        <w:ind w:left="1080"/>
        <w:rPr>
          <w:rFonts w:ascii="Times New Roman" w:hAnsi="Times New Roman" w:cs="Times New Roman"/>
          <w:sz w:val="24"/>
        </w:rPr>
      </w:pPr>
    </w:p>
    <w:p w:rsidR="007F09AA" w:rsidRDefault="007F09AA" w:rsidP="007F09AA">
      <w:pPr>
        <w:pStyle w:val="ListeParagraf"/>
        <w:ind w:left="1080"/>
        <w:rPr>
          <w:rFonts w:ascii="Times New Roman" w:hAnsi="Times New Roman" w:cs="Times New Roman"/>
          <w:sz w:val="24"/>
        </w:rPr>
      </w:pPr>
    </w:p>
    <w:p w:rsidR="00A12E43" w:rsidRPr="00B827FB" w:rsidRDefault="00707CCA" w:rsidP="007E4AAF">
      <w:pPr>
        <w:spacing w:after="160" w:line="259" w:lineRule="auto"/>
        <w:jc w:val="center"/>
        <w:rPr>
          <w:rFonts w:ascii="Times New Roman" w:hAnsi="Times New Roman" w:cs="Times New Roman"/>
          <w:b/>
          <w:sz w:val="24"/>
          <w:szCs w:val="24"/>
        </w:rPr>
      </w:pPr>
      <w:r w:rsidRPr="00B827FB">
        <w:rPr>
          <w:rFonts w:ascii="Times New Roman" w:hAnsi="Times New Roman" w:cs="Times New Roman"/>
          <w:b/>
          <w:sz w:val="24"/>
        </w:rPr>
        <w:t>K</w:t>
      </w:r>
      <w:r w:rsidR="00A12E43" w:rsidRPr="00B827FB">
        <w:rPr>
          <w:rFonts w:ascii="Times New Roman" w:hAnsi="Times New Roman" w:cs="Times New Roman"/>
          <w:b/>
          <w:sz w:val="24"/>
          <w:szCs w:val="24"/>
        </w:rPr>
        <w:t>AYNAKLAR</w:t>
      </w:r>
    </w:p>
    <w:p w:rsidR="00A12E43" w:rsidRPr="00E96250" w:rsidRDefault="00A12E43" w:rsidP="006220B2">
      <w:pPr>
        <w:spacing w:line="252" w:lineRule="auto"/>
        <w:ind w:left="709" w:hanging="709"/>
        <w:rPr>
          <w:rFonts w:ascii="Times New Roman" w:eastAsia="Times New Roman" w:hAnsi="Times New Roman" w:cs="Times New Roman"/>
          <w:sz w:val="24"/>
          <w:szCs w:val="24"/>
        </w:rPr>
      </w:pPr>
      <w:r w:rsidRPr="00E96250">
        <w:rPr>
          <w:rFonts w:ascii="Times New Roman" w:eastAsia="Times New Roman" w:hAnsi="Times New Roman" w:cs="Times New Roman"/>
          <w:sz w:val="24"/>
          <w:szCs w:val="24"/>
        </w:rPr>
        <w:t>Akbay, D. (2019). Doğru-yanlış testler. B. Çetin (Ed.), </w:t>
      </w:r>
      <w:r w:rsidRPr="00E96250">
        <w:rPr>
          <w:rFonts w:ascii="Times New Roman" w:eastAsia="Times New Roman" w:hAnsi="Times New Roman" w:cs="Times New Roman"/>
          <w:i/>
          <w:sz w:val="24"/>
          <w:szCs w:val="24"/>
        </w:rPr>
        <w:t xml:space="preserve">Eğitimde Ölçme ve Değerlendirme </w:t>
      </w:r>
      <w:r w:rsidRPr="00E96250">
        <w:rPr>
          <w:rFonts w:ascii="Times New Roman" w:eastAsia="Times New Roman" w:hAnsi="Times New Roman" w:cs="Times New Roman"/>
          <w:sz w:val="24"/>
          <w:szCs w:val="24"/>
        </w:rPr>
        <w:t>içinde (s.175-186). Ankara: Anı Yayıncılık.</w:t>
      </w:r>
    </w:p>
    <w:p w:rsidR="00A12E43" w:rsidRDefault="00A12E43" w:rsidP="006220B2">
      <w:pPr>
        <w:spacing w:line="252" w:lineRule="auto"/>
        <w:ind w:left="709" w:hanging="709"/>
        <w:rPr>
          <w:rFonts w:ascii="Times New Roman" w:eastAsia="Times New Roman" w:hAnsi="Times New Roman" w:cs="Times New Roman"/>
          <w:sz w:val="24"/>
          <w:szCs w:val="24"/>
        </w:rPr>
      </w:pPr>
      <w:r w:rsidRPr="00E96250">
        <w:rPr>
          <w:rFonts w:ascii="Times New Roman" w:eastAsia="Times New Roman" w:hAnsi="Times New Roman" w:cs="Times New Roman"/>
          <w:sz w:val="24"/>
          <w:szCs w:val="24"/>
        </w:rPr>
        <w:t>Atalmış, E. H. (2019). Çoktan seçmeli testler. B. Çetin (Ed.), </w:t>
      </w:r>
      <w:r w:rsidRPr="00E96250">
        <w:rPr>
          <w:rFonts w:ascii="Times New Roman" w:eastAsia="Times New Roman" w:hAnsi="Times New Roman" w:cs="Times New Roman"/>
          <w:i/>
          <w:sz w:val="24"/>
          <w:szCs w:val="24"/>
        </w:rPr>
        <w:t xml:space="preserve">Eğitimde Ölçme ve Değerlendirme </w:t>
      </w:r>
      <w:r w:rsidRPr="00E96250">
        <w:rPr>
          <w:rFonts w:ascii="Times New Roman" w:eastAsia="Times New Roman" w:hAnsi="Times New Roman" w:cs="Times New Roman"/>
          <w:sz w:val="24"/>
          <w:szCs w:val="24"/>
        </w:rPr>
        <w:t>içinde (s.187-216). Ankara: Anı Yayıncılık.</w:t>
      </w:r>
    </w:p>
    <w:p w:rsidR="00FD6BAD" w:rsidRPr="00FD6BAD" w:rsidRDefault="00FD6BAD" w:rsidP="006220B2">
      <w:pPr>
        <w:spacing w:line="252" w:lineRule="auto"/>
        <w:ind w:left="709" w:hanging="709"/>
        <w:rPr>
          <w:rFonts w:ascii="Times New Roman" w:eastAsia="Times New Roman" w:hAnsi="Times New Roman" w:cs="Times New Roman"/>
          <w:sz w:val="24"/>
          <w:szCs w:val="24"/>
        </w:rPr>
      </w:pPr>
      <w:r w:rsidRPr="00FD6BAD">
        <w:rPr>
          <w:rFonts w:ascii="Times New Roman" w:hAnsi="Times New Roman" w:cs="Times New Roman"/>
          <w:bCs/>
          <w:sz w:val="24"/>
          <w:szCs w:val="24"/>
          <w:bdr w:val="none" w:sz="0" w:space="0" w:color="auto" w:frame="1"/>
        </w:rPr>
        <w:t>Atalmıs, E. H.</w:t>
      </w:r>
      <w:r w:rsidRPr="00FD6BAD">
        <w:rPr>
          <w:rFonts w:ascii="Times New Roman" w:hAnsi="Times New Roman" w:cs="Times New Roman"/>
          <w:sz w:val="24"/>
          <w:szCs w:val="24"/>
        </w:rPr>
        <w:t>, Köse, A. &amp; Yıldırım, O. (2017). </w:t>
      </w:r>
      <w:r w:rsidRPr="001C126A">
        <w:rPr>
          <w:rFonts w:ascii="Times New Roman" w:hAnsi="Times New Roman" w:cs="Times New Roman"/>
          <w:i/>
          <w:sz w:val="24"/>
          <w:szCs w:val="24"/>
        </w:rPr>
        <w:t xml:space="preserve">Uygulamalı örneklerle sınıf yönetimi, öğretim teknikleri ve ölçme ve </w:t>
      </w:r>
      <w:r w:rsidR="001C126A">
        <w:rPr>
          <w:rFonts w:ascii="Times New Roman" w:hAnsi="Times New Roman" w:cs="Times New Roman"/>
          <w:i/>
          <w:sz w:val="24"/>
          <w:szCs w:val="24"/>
        </w:rPr>
        <w:t>d</w:t>
      </w:r>
      <w:r w:rsidRPr="001C126A">
        <w:rPr>
          <w:rFonts w:ascii="Times New Roman" w:hAnsi="Times New Roman" w:cs="Times New Roman"/>
          <w:i/>
          <w:sz w:val="24"/>
          <w:szCs w:val="24"/>
        </w:rPr>
        <w:t>eğerlendirme</w:t>
      </w:r>
      <w:r w:rsidRPr="00FD6BAD">
        <w:rPr>
          <w:rFonts w:ascii="Times New Roman" w:hAnsi="Times New Roman" w:cs="Times New Roman"/>
          <w:sz w:val="24"/>
          <w:szCs w:val="24"/>
        </w:rPr>
        <w:t>. İstanbul: Değişim.</w:t>
      </w:r>
    </w:p>
    <w:p w:rsidR="003C3E31" w:rsidRPr="007E4AAF" w:rsidRDefault="003C3E31" w:rsidP="003C3E31">
      <w:pPr>
        <w:shd w:val="clear" w:color="auto" w:fill="FFFFFF"/>
        <w:spacing w:line="240" w:lineRule="auto"/>
        <w:ind w:left="709" w:hanging="709"/>
        <w:jc w:val="both"/>
        <w:rPr>
          <w:rFonts w:ascii="Times New Roman" w:eastAsia="Times New Roman" w:hAnsi="Times New Roman" w:cs="Times New Roman"/>
          <w:sz w:val="24"/>
          <w:szCs w:val="24"/>
        </w:rPr>
      </w:pPr>
      <w:r w:rsidRPr="007E4AAF">
        <w:rPr>
          <w:rFonts w:ascii="Times New Roman" w:eastAsia="Times New Roman" w:hAnsi="Times New Roman" w:cs="Times New Roman"/>
          <w:sz w:val="24"/>
          <w:szCs w:val="24"/>
        </w:rPr>
        <w:t xml:space="preserve">Bahar, M., Nartgün, Z., Durmuş, S. </w:t>
      </w:r>
      <w:r w:rsidR="00C264E4">
        <w:rPr>
          <w:rFonts w:ascii="Times New Roman" w:eastAsia="Times New Roman" w:hAnsi="Times New Roman" w:cs="Times New Roman"/>
          <w:sz w:val="24"/>
          <w:szCs w:val="24"/>
        </w:rPr>
        <w:t>&amp;</w:t>
      </w:r>
      <w:r w:rsidRPr="007E4AAF">
        <w:rPr>
          <w:rFonts w:ascii="Times New Roman" w:eastAsia="Times New Roman" w:hAnsi="Times New Roman" w:cs="Times New Roman"/>
          <w:sz w:val="24"/>
          <w:szCs w:val="24"/>
        </w:rPr>
        <w:t xml:space="preserve"> Bıçak, B.  (2014). </w:t>
      </w:r>
      <w:r w:rsidRPr="007E4AAF">
        <w:rPr>
          <w:rFonts w:ascii="Times New Roman" w:eastAsia="Times New Roman" w:hAnsi="Times New Roman" w:cs="Times New Roman"/>
          <w:i/>
          <w:iCs/>
          <w:sz w:val="24"/>
          <w:szCs w:val="24"/>
        </w:rPr>
        <w:t>Geleneksel ve tamamlayıcı ölçme ve değerlendirme teknikleri</w:t>
      </w:r>
      <w:r w:rsidRPr="007E4AAF">
        <w:rPr>
          <w:rFonts w:ascii="Times New Roman" w:eastAsia="Times New Roman" w:hAnsi="Times New Roman" w:cs="Times New Roman"/>
          <w:sz w:val="24"/>
          <w:szCs w:val="24"/>
        </w:rPr>
        <w:t>, (6. Basım). Ankara: Pegem  Akademi Yayıncılık.  </w:t>
      </w:r>
    </w:p>
    <w:p w:rsidR="00633949" w:rsidRPr="007E4AAF" w:rsidRDefault="00633949" w:rsidP="003C3E31">
      <w:pPr>
        <w:shd w:val="clear" w:color="auto" w:fill="FFFFFF"/>
        <w:spacing w:line="240" w:lineRule="auto"/>
        <w:ind w:left="709" w:hanging="709"/>
        <w:jc w:val="both"/>
        <w:rPr>
          <w:rFonts w:eastAsia="Times New Roman" w:cs="Times New Roman"/>
          <w:i/>
        </w:rPr>
      </w:pPr>
      <w:r w:rsidRPr="007E4AAF">
        <w:rPr>
          <w:rFonts w:ascii="Times New Roman" w:eastAsia="Times New Roman" w:hAnsi="Times New Roman" w:cs="Times New Roman"/>
          <w:sz w:val="24"/>
          <w:szCs w:val="24"/>
        </w:rPr>
        <w:t xml:space="preserve">Başol, G. (2015). </w:t>
      </w:r>
      <w:r w:rsidRPr="007E4AAF">
        <w:rPr>
          <w:rFonts w:ascii="Times New Roman" w:eastAsia="Times New Roman" w:hAnsi="Times New Roman" w:cs="Times New Roman"/>
          <w:i/>
          <w:sz w:val="24"/>
          <w:szCs w:val="24"/>
        </w:rPr>
        <w:t xml:space="preserve">Eğitimde ölçme ve değerlendirme. </w:t>
      </w:r>
      <w:r w:rsidRPr="007E4AAF">
        <w:rPr>
          <w:rFonts w:ascii="Times New Roman" w:eastAsia="Times New Roman" w:hAnsi="Times New Roman" w:cs="Times New Roman"/>
          <w:sz w:val="24"/>
          <w:szCs w:val="24"/>
        </w:rPr>
        <w:t>Ankara: Pegem  Akademi Yayıncılık.  </w:t>
      </w:r>
    </w:p>
    <w:p w:rsidR="006220B2" w:rsidRDefault="006220B2" w:rsidP="006220B2">
      <w:pPr>
        <w:shd w:val="clear" w:color="auto" w:fill="FFFFFF"/>
        <w:spacing w:line="240" w:lineRule="auto"/>
        <w:ind w:left="709" w:hanging="709"/>
        <w:jc w:val="both"/>
        <w:rPr>
          <w:rFonts w:ascii="Times New Roman" w:eastAsia="Times New Roman" w:hAnsi="Times New Roman" w:cs="Times New Roman"/>
          <w:sz w:val="24"/>
          <w:szCs w:val="24"/>
        </w:rPr>
      </w:pPr>
      <w:r w:rsidRPr="007E4AAF">
        <w:rPr>
          <w:rFonts w:ascii="Times New Roman" w:eastAsia="Times New Roman" w:hAnsi="Times New Roman" w:cs="Times New Roman"/>
          <w:sz w:val="24"/>
          <w:szCs w:val="24"/>
        </w:rPr>
        <w:t>Bilen, M. (2002). </w:t>
      </w:r>
      <w:r w:rsidRPr="007E4AAF">
        <w:rPr>
          <w:rFonts w:ascii="Times New Roman" w:eastAsia="Times New Roman" w:hAnsi="Times New Roman" w:cs="Times New Roman"/>
          <w:i/>
          <w:iCs/>
          <w:sz w:val="24"/>
          <w:szCs w:val="24"/>
        </w:rPr>
        <w:t>Plandan uygulamaya öğretim</w:t>
      </w:r>
      <w:r w:rsidRPr="007E4AAF">
        <w:rPr>
          <w:rFonts w:ascii="Times New Roman" w:eastAsia="Times New Roman" w:hAnsi="Times New Roman" w:cs="Times New Roman"/>
          <w:sz w:val="24"/>
          <w:szCs w:val="24"/>
        </w:rPr>
        <w:t>. (6. Basım). Ankara: Anı Yayıncılık. </w:t>
      </w:r>
    </w:p>
    <w:p w:rsidR="00B10478" w:rsidRPr="00B10478" w:rsidRDefault="00B10478" w:rsidP="006220B2">
      <w:pPr>
        <w:shd w:val="clear" w:color="auto" w:fill="FFFFFF"/>
        <w:spacing w:line="240" w:lineRule="auto"/>
        <w:ind w:left="709" w:hanging="709"/>
        <w:jc w:val="both"/>
        <w:rPr>
          <w:rFonts w:ascii="Times New Roman" w:eastAsia="Times New Roman" w:hAnsi="Times New Roman" w:cs="Times New Roman"/>
        </w:rPr>
      </w:pPr>
      <w:r w:rsidRPr="00B10478">
        <w:rPr>
          <w:rFonts w:ascii="Times New Roman" w:eastAsia="Times New Roman" w:hAnsi="Times New Roman" w:cs="Times New Roman"/>
        </w:rPr>
        <w:t xml:space="preserve">Bloom, B., Krathwohl, D., </w:t>
      </w:r>
      <w:r w:rsidR="00C264E4">
        <w:rPr>
          <w:rFonts w:ascii="Times New Roman" w:eastAsia="Times New Roman" w:hAnsi="Times New Roman" w:cs="Times New Roman"/>
        </w:rPr>
        <w:t>&amp;</w:t>
      </w:r>
      <w:r w:rsidRPr="00B10478">
        <w:rPr>
          <w:rFonts w:ascii="Times New Roman" w:eastAsia="Times New Roman" w:hAnsi="Times New Roman" w:cs="Times New Roman"/>
        </w:rPr>
        <w:t xml:space="preserve">Masia, B., (1984). </w:t>
      </w:r>
      <w:r w:rsidRPr="00B10478">
        <w:rPr>
          <w:rFonts w:ascii="Times New Roman" w:eastAsia="Times New Roman" w:hAnsi="Times New Roman" w:cs="Times New Roman"/>
          <w:i/>
        </w:rPr>
        <w:t>Bloom taxonomy of educational objectives</w:t>
      </w:r>
      <w:r w:rsidRPr="00B10478">
        <w:rPr>
          <w:rFonts w:ascii="Times New Roman" w:eastAsia="Times New Roman" w:hAnsi="Times New Roman" w:cs="Times New Roman"/>
        </w:rPr>
        <w:t>. Allyn and Bacon, Boston, MA.</w:t>
      </w:r>
    </w:p>
    <w:p w:rsidR="006220B2" w:rsidRPr="007E4AAF" w:rsidRDefault="006220B2" w:rsidP="006220B2">
      <w:pPr>
        <w:ind w:left="709" w:hanging="709"/>
        <w:rPr>
          <w:rFonts w:ascii="Times New Roman" w:hAnsi="Times New Roman" w:cs="Times New Roman"/>
          <w:sz w:val="24"/>
          <w:szCs w:val="24"/>
        </w:rPr>
      </w:pPr>
      <w:r w:rsidRPr="007E4AAF">
        <w:rPr>
          <w:rFonts w:ascii="Times New Roman" w:hAnsi="Times New Roman" w:cs="Times New Roman"/>
          <w:sz w:val="24"/>
          <w:szCs w:val="24"/>
        </w:rPr>
        <w:t xml:space="preserve">Brookhart, </w:t>
      </w:r>
      <w:r w:rsidR="00E50171" w:rsidRPr="007E4AAF">
        <w:rPr>
          <w:rFonts w:ascii="Times New Roman" w:hAnsi="Times New Roman" w:cs="Times New Roman"/>
          <w:sz w:val="24"/>
          <w:szCs w:val="24"/>
        </w:rPr>
        <w:t xml:space="preserve">S. </w:t>
      </w:r>
      <w:r w:rsidRPr="007E4AAF">
        <w:rPr>
          <w:rFonts w:ascii="Times New Roman" w:hAnsi="Times New Roman" w:cs="Times New Roman"/>
          <w:sz w:val="24"/>
          <w:szCs w:val="24"/>
        </w:rPr>
        <w:t>M. (2013). How to Create and Use Rubrics for Formative Assessment and Grading. Alexandria, VA: ASCD.</w:t>
      </w:r>
    </w:p>
    <w:p w:rsidR="006220B2" w:rsidRPr="007E4AAF" w:rsidRDefault="006220B2" w:rsidP="006220B2">
      <w:pPr>
        <w:ind w:left="709" w:hanging="709"/>
        <w:rPr>
          <w:rFonts w:ascii="Times New Roman" w:hAnsi="Times New Roman" w:cs="Times New Roman"/>
          <w:sz w:val="24"/>
          <w:szCs w:val="24"/>
          <w:shd w:val="clear" w:color="auto" w:fill="FFFFFF"/>
        </w:rPr>
      </w:pPr>
      <w:r w:rsidRPr="007E4AAF">
        <w:rPr>
          <w:rFonts w:ascii="Times New Roman" w:hAnsi="Times New Roman" w:cs="Times New Roman"/>
          <w:sz w:val="24"/>
          <w:szCs w:val="24"/>
          <w:shd w:val="clear" w:color="auto" w:fill="FFFFFF"/>
        </w:rPr>
        <w:t>Chappuis, J., Stiggins, R. J., Chappuis, S., &amp; Arter, J. A. (2013). </w:t>
      </w:r>
      <w:r w:rsidRPr="007E4AAF">
        <w:rPr>
          <w:rFonts w:ascii="Times New Roman" w:hAnsi="Times New Roman" w:cs="Times New Roman"/>
          <w:i/>
          <w:iCs/>
          <w:sz w:val="24"/>
          <w:szCs w:val="24"/>
          <w:shd w:val="clear" w:color="auto" w:fill="FFFFFF"/>
        </w:rPr>
        <w:t>Classroom Assessment for Student Learning: Pearson New International Edition: Doing It Right-Using It Well</w:t>
      </w:r>
      <w:r w:rsidRPr="007E4AAF">
        <w:rPr>
          <w:rFonts w:ascii="Times New Roman" w:hAnsi="Times New Roman" w:cs="Times New Roman"/>
          <w:sz w:val="24"/>
          <w:szCs w:val="24"/>
          <w:shd w:val="clear" w:color="auto" w:fill="FFFFFF"/>
        </w:rPr>
        <w:t>. Pearson Higher Ed.</w:t>
      </w:r>
    </w:p>
    <w:p w:rsidR="00F865F0" w:rsidRPr="007E4AAF" w:rsidRDefault="00B10478" w:rsidP="006220B2">
      <w:pPr>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Coştu</w:t>
      </w:r>
      <w:r w:rsidR="00C264E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 &amp; Şendur, G. (2018</w:t>
      </w:r>
      <w:r w:rsidR="00F865F0" w:rsidRPr="007E4AAF">
        <w:rPr>
          <w:rFonts w:ascii="Times New Roman" w:hAnsi="Times New Roman" w:cs="Times New Roman"/>
          <w:sz w:val="24"/>
          <w:szCs w:val="24"/>
          <w:shd w:val="clear" w:color="auto" w:fill="FFFFFF"/>
        </w:rPr>
        <w:t>). Kavram öğretimi. A. Tekbıyık ve G. Ç</w:t>
      </w:r>
      <w:r w:rsidR="00F93873" w:rsidRPr="007E4AAF">
        <w:rPr>
          <w:rFonts w:ascii="Times New Roman" w:hAnsi="Times New Roman" w:cs="Times New Roman"/>
          <w:sz w:val="24"/>
          <w:szCs w:val="24"/>
          <w:shd w:val="clear" w:color="auto" w:fill="FFFFFF"/>
        </w:rPr>
        <w:t>akmakc</w:t>
      </w:r>
      <w:r w:rsidR="00F865F0" w:rsidRPr="007E4AAF">
        <w:rPr>
          <w:rFonts w:ascii="Times New Roman" w:hAnsi="Times New Roman" w:cs="Times New Roman"/>
          <w:sz w:val="24"/>
          <w:szCs w:val="24"/>
          <w:shd w:val="clear" w:color="auto" w:fill="FFFFFF"/>
        </w:rPr>
        <w:t xml:space="preserve">ı (Ed.), </w:t>
      </w:r>
      <w:r w:rsidR="00F865F0" w:rsidRPr="007E4AAF">
        <w:rPr>
          <w:rFonts w:ascii="Times New Roman" w:hAnsi="Times New Roman" w:cs="Times New Roman"/>
          <w:i/>
          <w:sz w:val="24"/>
          <w:szCs w:val="24"/>
          <w:shd w:val="clear" w:color="auto" w:fill="FFFFFF"/>
        </w:rPr>
        <w:t>Fen Bilimleri Öğretimi ve STEM Etkinlikleri</w:t>
      </w:r>
      <w:r w:rsidR="00F865F0" w:rsidRPr="007E4AAF">
        <w:rPr>
          <w:rFonts w:ascii="Times New Roman" w:hAnsi="Times New Roman" w:cs="Times New Roman"/>
          <w:sz w:val="24"/>
          <w:szCs w:val="24"/>
          <w:shd w:val="clear" w:color="auto" w:fill="FFFFFF"/>
        </w:rPr>
        <w:t xml:space="preserve"> içinde (s. </w:t>
      </w:r>
      <w:r w:rsidR="00F93873" w:rsidRPr="007E4AAF">
        <w:rPr>
          <w:rFonts w:ascii="Times New Roman" w:hAnsi="Times New Roman" w:cs="Times New Roman"/>
          <w:sz w:val="24"/>
          <w:szCs w:val="24"/>
          <w:shd w:val="clear" w:color="auto" w:fill="FFFFFF"/>
        </w:rPr>
        <w:t>41-84</w:t>
      </w:r>
      <w:r w:rsidR="00F865F0" w:rsidRPr="007E4AAF">
        <w:rPr>
          <w:rFonts w:ascii="Times New Roman" w:hAnsi="Times New Roman" w:cs="Times New Roman"/>
          <w:sz w:val="24"/>
          <w:szCs w:val="24"/>
          <w:shd w:val="clear" w:color="auto" w:fill="FFFFFF"/>
        </w:rPr>
        <w:t>)</w:t>
      </w:r>
      <w:r w:rsidR="00F93873" w:rsidRPr="007E4AAF">
        <w:rPr>
          <w:rFonts w:ascii="Times New Roman" w:hAnsi="Times New Roman" w:cs="Times New Roman"/>
          <w:sz w:val="24"/>
          <w:szCs w:val="24"/>
          <w:shd w:val="clear" w:color="auto" w:fill="FFFFFF"/>
        </w:rPr>
        <w:t>. Ankara: Nobel Yayınevi.</w:t>
      </w:r>
    </w:p>
    <w:p w:rsidR="00231B29" w:rsidRPr="007E4AAF" w:rsidRDefault="00231B29" w:rsidP="00231B29">
      <w:pPr>
        <w:spacing w:line="252" w:lineRule="auto"/>
        <w:ind w:left="709" w:hanging="709"/>
        <w:rPr>
          <w:rFonts w:ascii="Times New Roman" w:eastAsia="Times New Roman" w:hAnsi="Times New Roman" w:cs="Times New Roman"/>
          <w:sz w:val="24"/>
          <w:szCs w:val="24"/>
        </w:rPr>
      </w:pPr>
      <w:r w:rsidRPr="007E4AAF">
        <w:rPr>
          <w:rFonts w:ascii="Times New Roman" w:hAnsi="Times New Roman" w:cs="Times New Roman"/>
          <w:sz w:val="24"/>
          <w:szCs w:val="24"/>
          <w:shd w:val="clear" w:color="auto" w:fill="FFFFFF"/>
        </w:rPr>
        <w:t xml:space="preserve">Çepni, S. (2015). Performansların değerlendirilmesi. </w:t>
      </w:r>
      <w:r w:rsidRPr="007E4AAF">
        <w:rPr>
          <w:rFonts w:ascii="Times New Roman" w:eastAsia="Times New Roman" w:hAnsi="Times New Roman" w:cs="Times New Roman"/>
          <w:sz w:val="24"/>
          <w:szCs w:val="24"/>
        </w:rPr>
        <w:t>E. Karip (Ed.), </w:t>
      </w:r>
      <w:r w:rsidRPr="007E4AAF">
        <w:rPr>
          <w:rFonts w:ascii="Times New Roman" w:eastAsia="Times New Roman" w:hAnsi="Times New Roman" w:cs="Times New Roman"/>
          <w:i/>
          <w:sz w:val="24"/>
          <w:szCs w:val="24"/>
        </w:rPr>
        <w:t xml:space="preserve"> Ölçme ve Değerlendirme </w:t>
      </w:r>
      <w:r w:rsidRPr="007E4AAF">
        <w:rPr>
          <w:rFonts w:ascii="Times New Roman" w:eastAsia="Times New Roman" w:hAnsi="Times New Roman" w:cs="Times New Roman"/>
          <w:sz w:val="24"/>
          <w:szCs w:val="24"/>
        </w:rPr>
        <w:t>içinde (s.232-283). Ankara: Pegem Yayıncılık.</w:t>
      </w:r>
    </w:p>
    <w:p w:rsidR="003F06DC" w:rsidRPr="00E96250" w:rsidRDefault="0014778A" w:rsidP="003F06DC">
      <w:pPr>
        <w:spacing w:line="252" w:lineRule="auto"/>
        <w:ind w:left="709" w:hanging="709"/>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Çetin, B. (2019). Y</w:t>
      </w:r>
      <w:r w:rsidR="003F06DC">
        <w:rPr>
          <w:rFonts w:ascii="Times New Roman" w:hAnsi="Times New Roman" w:cs="Times New Roman"/>
          <w:sz w:val="24"/>
          <w:szCs w:val="24"/>
          <w:shd w:val="clear" w:color="auto" w:fill="FFFFFF"/>
        </w:rPr>
        <w:t xml:space="preserve">azılı yoklamalar ve açık uçlu sorular. </w:t>
      </w:r>
      <w:r w:rsidR="003F06DC" w:rsidRPr="00E96250">
        <w:rPr>
          <w:rFonts w:ascii="Times New Roman" w:eastAsia="Times New Roman" w:hAnsi="Times New Roman" w:cs="Times New Roman"/>
          <w:sz w:val="24"/>
          <w:szCs w:val="24"/>
        </w:rPr>
        <w:t>B. Çetin (Ed.), </w:t>
      </w:r>
      <w:r w:rsidR="003F06DC" w:rsidRPr="00E96250">
        <w:rPr>
          <w:rFonts w:ascii="Times New Roman" w:eastAsia="Times New Roman" w:hAnsi="Times New Roman" w:cs="Times New Roman"/>
          <w:i/>
          <w:sz w:val="24"/>
          <w:szCs w:val="24"/>
        </w:rPr>
        <w:t xml:space="preserve">Eğitimde Ölçme ve Değerlendirme </w:t>
      </w:r>
      <w:r w:rsidR="003F06DC">
        <w:rPr>
          <w:rFonts w:ascii="Times New Roman" w:eastAsia="Times New Roman" w:hAnsi="Times New Roman" w:cs="Times New Roman"/>
          <w:sz w:val="24"/>
          <w:szCs w:val="24"/>
        </w:rPr>
        <w:t>içinde (s.128-151</w:t>
      </w:r>
      <w:r w:rsidR="003F06DC" w:rsidRPr="00E96250">
        <w:rPr>
          <w:rFonts w:ascii="Times New Roman" w:eastAsia="Times New Roman" w:hAnsi="Times New Roman" w:cs="Times New Roman"/>
          <w:sz w:val="24"/>
          <w:szCs w:val="24"/>
        </w:rPr>
        <w:t>). Ankara: Anı Yayıncılık.</w:t>
      </w:r>
    </w:p>
    <w:p w:rsidR="006220B2" w:rsidRPr="00E96250" w:rsidRDefault="006220B2" w:rsidP="006220B2">
      <w:pPr>
        <w:shd w:val="clear" w:color="auto" w:fill="FFFFFF"/>
        <w:spacing w:line="240" w:lineRule="auto"/>
        <w:ind w:left="709" w:hanging="709"/>
        <w:jc w:val="both"/>
        <w:rPr>
          <w:rFonts w:eastAsia="Times New Roman" w:cs="Times New Roman"/>
        </w:rPr>
      </w:pPr>
      <w:r w:rsidRPr="00A12E43">
        <w:rPr>
          <w:rFonts w:ascii="Times New Roman" w:eastAsia="Times New Roman" w:hAnsi="Times New Roman" w:cs="Times New Roman"/>
          <w:sz w:val="24"/>
          <w:szCs w:val="24"/>
        </w:rPr>
        <w:t>Demirel, Ö. (2004)  </w:t>
      </w:r>
      <w:r w:rsidRPr="00A12E43">
        <w:rPr>
          <w:rFonts w:ascii="Times New Roman" w:eastAsia="Times New Roman" w:hAnsi="Times New Roman" w:cs="Times New Roman"/>
          <w:i/>
          <w:iCs/>
          <w:sz w:val="24"/>
          <w:szCs w:val="24"/>
        </w:rPr>
        <w:t>Eğitimde program geliştirme</w:t>
      </w:r>
      <w:r w:rsidRPr="00A12E43">
        <w:rPr>
          <w:rFonts w:ascii="Times New Roman" w:eastAsia="Times New Roman" w:hAnsi="Times New Roman" w:cs="Times New Roman"/>
          <w:sz w:val="24"/>
          <w:szCs w:val="24"/>
        </w:rPr>
        <w:t>. (6. Basım). Ankara: Pegem Yayıncılık.  </w:t>
      </w:r>
    </w:p>
    <w:p w:rsidR="008F7BBE" w:rsidRDefault="001C126A" w:rsidP="001C126A">
      <w:pPr>
        <w:shd w:val="clear" w:color="auto" w:fill="FFFFFF"/>
        <w:spacing w:line="240" w:lineRule="auto"/>
        <w:ind w:left="709" w:hanging="709"/>
        <w:jc w:val="both"/>
        <w:rPr>
          <w:rFonts w:ascii="Times New Roman" w:eastAsia="Times New Roman" w:hAnsi="Times New Roman" w:cs="Times New Roman"/>
          <w:sz w:val="24"/>
          <w:szCs w:val="24"/>
        </w:rPr>
      </w:pPr>
      <w:r w:rsidRPr="00A12E43">
        <w:rPr>
          <w:rFonts w:ascii="Times New Roman" w:eastAsia="Times New Roman" w:hAnsi="Times New Roman" w:cs="Times New Roman"/>
          <w:sz w:val="24"/>
          <w:szCs w:val="24"/>
        </w:rPr>
        <w:t>Demirel, Ö. (2011). </w:t>
      </w:r>
      <w:r w:rsidRPr="00A12E43">
        <w:rPr>
          <w:rFonts w:ascii="Times New Roman" w:eastAsia="Times New Roman" w:hAnsi="Times New Roman" w:cs="Times New Roman"/>
          <w:i/>
          <w:iCs/>
          <w:sz w:val="24"/>
          <w:szCs w:val="24"/>
        </w:rPr>
        <w:t>Öğretme sanatı</w:t>
      </w:r>
      <w:r w:rsidRPr="00A12E43">
        <w:rPr>
          <w:rFonts w:ascii="Times New Roman" w:eastAsia="Times New Roman" w:hAnsi="Times New Roman" w:cs="Times New Roman"/>
          <w:sz w:val="24"/>
          <w:szCs w:val="24"/>
        </w:rPr>
        <w:t>, (16.</w:t>
      </w:r>
      <w:r>
        <w:rPr>
          <w:rFonts w:ascii="Times New Roman" w:eastAsia="Times New Roman" w:hAnsi="Times New Roman" w:cs="Times New Roman"/>
          <w:sz w:val="24"/>
          <w:szCs w:val="24"/>
        </w:rPr>
        <w:t xml:space="preserve"> Basım). Ankara: Pegem  Akademi Yayıncılık.</w:t>
      </w:r>
      <w:r w:rsidRPr="00A12E43">
        <w:rPr>
          <w:rFonts w:ascii="Times New Roman" w:eastAsia="Times New Roman" w:hAnsi="Times New Roman" w:cs="Times New Roman"/>
          <w:sz w:val="24"/>
          <w:szCs w:val="24"/>
        </w:rPr>
        <w:t> </w:t>
      </w:r>
    </w:p>
    <w:p w:rsidR="001C126A" w:rsidRPr="008F7BBE" w:rsidRDefault="008F7BBE" w:rsidP="008F7BBE">
      <w:pPr>
        <w:spacing w:line="252"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Gültekin</w:t>
      </w:r>
      <w:r w:rsidRPr="00E96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 (2017</w:t>
      </w:r>
      <w:r w:rsidRPr="00E962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Testlerde kullanılacak madde türleri, hazırlama ilkeleri ve puanlanmasıR. N. Demirtaşlı</w:t>
      </w:r>
      <w:r w:rsidRPr="00E96250">
        <w:rPr>
          <w:rFonts w:ascii="Times New Roman" w:eastAsia="Times New Roman" w:hAnsi="Times New Roman" w:cs="Times New Roman"/>
          <w:sz w:val="24"/>
          <w:szCs w:val="24"/>
        </w:rPr>
        <w:t xml:space="preserve"> (Ed.), </w:t>
      </w:r>
      <w:r w:rsidRPr="00E96250">
        <w:rPr>
          <w:rFonts w:ascii="Times New Roman" w:eastAsia="Times New Roman" w:hAnsi="Times New Roman" w:cs="Times New Roman"/>
          <w:i/>
          <w:sz w:val="24"/>
          <w:szCs w:val="24"/>
        </w:rPr>
        <w:t xml:space="preserve">Eğitimde Ölçme ve Değerlendirme </w:t>
      </w:r>
      <w:r>
        <w:rPr>
          <w:rFonts w:ascii="Times New Roman" w:eastAsia="Times New Roman" w:hAnsi="Times New Roman" w:cs="Times New Roman"/>
          <w:sz w:val="24"/>
          <w:szCs w:val="24"/>
        </w:rPr>
        <w:t>içinde (s.145-222</w:t>
      </w:r>
      <w:r w:rsidRPr="00E96250">
        <w:rPr>
          <w:rFonts w:ascii="Times New Roman" w:eastAsia="Times New Roman" w:hAnsi="Times New Roman" w:cs="Times New Roman"/>
          <w:sz w:val="24"/>
          <w:szCs w:val="24"/>
        </w:rPr>
        <w:t>). Ankara:</w:t>
      </w:r>
      <w:r>
        <w:rPr>
          <w:rFonts w:ascii="Times New Roman" w:eastAsia="Times New Roman" w:hAnsi="Times New Roman" w:cs="Times New Roman"/>
          <w:sz w:val="24"/>
          <w:szCs w:val="24"/>
        </w:rPr>
        <w:t xml:space="preserve"> Anı</w:t>
      </w:r>
      <w:r w:rsidRPr="00E96250">
        <w:rPr>
          <w:rFonts w:ascii="Times New Roman" w:eastAsia="Times New Roman" w:hAnsi="Times New Roman" w:cs="Times New Roman"/>
          <w:sz w:val="24"/>
          <w:szCs w:val="24"/>
        </w:rPr>
        <w:t xml:space="preserve"> Yayıncılık.</w:t>
      </w:r>
      <w:r w:rsidR="001C126A" w:rsidRPr="00A12E43">
        <w:rPr>
          <w:rFonts w:ascii="Times New Roman" w:eastAsia="Times New Roman" w:hAnsi="Times New Roman" w:cs="Times New Roman"/>
          <w:sz w:val="24"/>
          <w:szCs w:val="24"/>
        </w:rPr>
        <w:t> </w:t>
      </w:r>
    </w:p>
    <w:p w:rsidR="006220B2" w:rsidRPr="001C126A" w:rsidRDefault="00A12E43" w:rsidP="001C126A">
      <w:pPr>
        <w:spacing w:line="252" w:lineRule="auto"/>
        <w:ind w:left="709" w:hanging="709"/>
        <w:rPr>
          <w:rFonts w:ascii="Times New Roman" w:eastAsia="Times New Roman" w:hAnsi="Times New Roman" w:cs="Times New Roman"/>
          <w:sz w:val="24"/>
          <w:szCs w:val="24"/>
        </w:rPr>
      </w:pPr>
      <w:r w:rsidRPr="00E96250">
        <w:rPr>
          <w:rFonts w:ascii="Times New Roman" w:eastAsia="Times New Roman" w:hAnsi="Times New Roman" w:cs="Times New Roman"/>
          <w:sz w:val="24"/>
          <w:szCs w:val="24"/>
        </w:rPr>
        <w:t>Doğan, N. (2019). Geleneksel ölçme ve değerlendirme teknikleri I: Yanıtı seçmeyi gerektiren ölçme araçları. N. Doğan (Ed.), </w:t>
      </w:r>
      <w:r w:rsidRPr="00E96250">
        <w:rPr>
          <w:rFonts w:ascii="Times New Roman" w:eastAsia="Times New Roman" w:hAnsi="Times New Roman" w:cs="Times New Roman"/>
          <w:i/>
          <w:sz w:val="24"/>
          <w:szCs w:val="24"/>
        </w:rPr>
        <w:t xml:space="preserve">Eğitimde Ölçme ve Değerlendirme </w:t>
      </w:r>
      <w:r w:rsidR="001C126A">
        <w:rPr>
          <w:rFonts w:ascii="Times New Roman" w:eastAsia="Times New Roman" w:hAnsi="Times New Roman" w:cs="Times New Roman"/>
          <w:sz w:val="24"/>
          <w:szCs w:val="24"/>
        </w:rPr>
        <w:t>içinde (s.114-137</w:t>
      </w:r>
      <w:r w:rsidRPr="00E96250">
        <w:rPr>
          <w:rFonts w:ascii="Times New Roman" w:eastAsia="Times New Roman" w:hAnsi="Times New Roman" w:cs="Times New Roman"/>
          <w:sz w:val="24"/>
          <w:szCs w:val="24"/>
        </w:rPr>
        <w:t>). Ankara: Pegem Yayıncılık.</w:t>
      </w:r>
    </w:p>
    <w:p w:rsidR="006220B2" w:rsidRPr="00E96250" w:rsidRDefault="006220B2" w:rsidP="006220B2">
      <w:pPr>
        <w:spacing w:after="0" w:line="240" w:lineRule="auto"/>
        <w:ind w:left="709" w:hanging="709"/>
        <w:jc w:val="both"/>
        <w:rPr>
          <w:rFonts w:ascii="Times New Roman" w:eastAsia="Times New Roman" w:hAnsi="Times New Roman" w:cs="Times New Roman"/>
          <w:sz w:val="24"/>
          <w:szCs w:val="24"/>
          <w:lang w:eastAsia="en-US"/>
        </w:rPr>
      </w:pPr>
      <w:r w:rsidRPr="00E96250">
        <w:rPr>
          <w:rFonts w:ascii="Times New Roman" w:eastAsia="Times New Roman" w:hAnsi="Times New Roman" w:cs="Times New Roman"/>
          <w:sz w:val="24"/>
          <w:szCs w:val="24"/>
          <w:shd w:val="clear" w:color="auto" w:fill="FFFFFF"/>
          <w:lang w:eastAsia="en-US"/>
        </w:rPr>
        <w:t>Doğan, N. (2019). Geleneksel ölçme ve değerlendirme teknikleri II: Yanıtı yapılandırmayı gerektiren ölçme araçları. N. Doğan</w:t>
      </w:r>
      <w:r w:rsidR="001C126A">
        <w:rPr>
          <w:rFonts w:ascii="Times New Roman" w:eastAsia="Times New Roman" w:hAnsi="Times New Roman" w:cs="Times New Roman"/>
          <w:sz w:val="24"/>
          <w:szCs w:val="24"/>
          <w:shd w:val="clear" w:color="auto" w:fill="FFFFFF"/>
          <w:lang w:eastAsia="en-US"/>
        </w:rPr>
        <w:t xml:space="preserve"> (</w:t>
      </w:r>
      <w:r w:rsidR="00C264E4">
        <w:rPr>
          <w:rFonts w:ascii="Times New Roman" w:eastAsia="Times New Roman" w:hAnsi="Times New Roman" w:cs="Times New Roman"/>
          <w:sz w:val="24"/>
          <w:szCs w:val="24"/>
          <w:shd w:val="clear" w:color="auto" w:fill="FFFFFF"/>
          <w:lang w:eastAsia="en-US"/>
        </w:rPr>
        <w:t>Ed.)</w:t>
      </w:r>
      <w:r w:rsidRPr="00E96250">
        <w:rPr>
          <w:rFonts w:ascii="Times New Roman" w:eastAsia="Times New Roman" w:hAnsi="Times New Roman" w:cs="Times New Roman"/>
          <w:sz w:val="24"/>
          <w:szCs w:val="24"/>
          <w:shd w:val="clear" w:color="auto" w:fill="FFFFFF"/>
          <w:lang w:eastAsia="en-US"/>
        </w:rPr>
        <w:t xml:space="preserve">, </w:t>
      </w:r>
      <w:r w:rsidRPr="00E96250">
        <w:rPr>
          <w:rFonts w:ascii="Times New Roman" w:eastAsia="Times New Roman" w:hAnsi="Times New Roman" w:cs="Times New Roman"/>
          <w:i/>
          <w:sz w:val="24"/>
          <w:szCs w:val="24"/>
          <w:shd w:val="clear" w:color="auto" w:fill="FFFFFF"/>
          <w:lang w:eastAsia="en-US"/>
        </w:rPr>
        <w:t>Eğitimde Ölçme ve Değerlendirme içinde</w:t>
      </w:r>
      <w:r w:rsidR="00DE5F97">
        <w:rPr>
          <w:rFonts w:ascii="Times New Roman" w:eastAsia="Times New Roman" w:hAnsi="Times New Roman" w:cs="Times New Roman"/>
          <w:sz w:val="24"/>
          <w:szCs w:val="24"/>
          <w:shd w:val="clear" w:color="auto" w:fill="FFFFFF"/>
          <w:lang w:eastAsia="en-US"/>
        </w:rPr>
        <w:t xml:space="preserve"> (s140-178</w:t>
      </w:r>
      <w:r w:rsidRPr="00E96250">
        <w:rPr>
          <w:rFonts w:ascii="Times New Roman" w:eastAsia="Times New Roman" w:hAnsi="Times New Roman" w:cs="Times New Roman"/>
          <w:sz w:val="24"/>
          <w:szCs w:val="24"/>
          <w:shd w:val="clear" w:color="auto" w:fill="FFFFFF"/>
          <w:lang w:eastAsia="en-US"/>
        </w:rPr>
        <w:t>).</w:t>
      </w:r>
      <w:r w:rsidRPr="00E96250">
        <w:rPr>
          <w:rFonts w:ascii="Times New Roman" w:eastAsia="Times New Roman" w:hAnsi="Times New Roman" w:cs="Times New Roman"/>
          <w:sz w:val="24"/>
          <w:szCs w:val="24"/>
          <w:lang w:eastAsia="en-US"/>
        </w:rPr>
        <w:t xml:space="preserve"> Ankara: Pegem Akademi.  </w:t>
      </w:r>
    </w:p>
    <w:p w:rsidR="006220B2" w:rsidRPr="00E96250" w:rsidRDefault="006220B2" w:rsidP="006220B2">
      <w:pPr>
        <w:spacing w:after="0" w:line="240" w:lineRule="auto"/>
        <w:ind w:left="709" w:hanging="709"/>
        <w:jc w:val="both"/>
        <w:rPr>
          <w:rFonts w:ascii="Times New Roman" w:eastAsia="Times New Roman" w:hAnsi="Times New Roman" w:cs="Times New Roman"/>
          <w:sz w:val="24"/>
          <w:szCs w:val="24"/>
          <w:lang w:eastAsia="en-US"/>
        </w:rPr>
      </w:pPr>
    </w:p>
    <w:p w:rsidR="006220B2" w:rsidRDefault="006220B2" w:rsidP="006220B2">
      <w:pPr>
        <w:ind w:left="709" w:hanging="709"/>
        <w:rPr>
          <w:rFonts w:ascii="Times New Roman" w:hAnsi="Times New Roman" w:cs="Times New Roman"/>
          <w:sz w:val="24"/>
          <w:szCs w:val="24"/>
          <w:shd w:val="clear" w:color="auto" w:fill="FFFFFF"/>
        </w:rPr>
      </w:pPr>
      <w:r w:rsidRPr="00E96250">
        <w:rPr>
          <w:rFonts w:ascii="Times New Roman" w:hAnsi="Times New Roman" w:cs="Times New Roman"/>
          <w:sz w:val="24"/>
          <w:szCs w:val="24"/>
          <w:shd w:val="clear" w:color="auto" w:fill="FFFFFF"/>
        </w:rPr>
        <w:t>Falch, T., &amp; Rønning, M. (2012). Homework assignment and student achievement in OECD countries (No. 711). Discussion Papers.</w:t>
      </w:r>
    </w:p>
    <w:p w:rsidR="0093714B" w:rsidRPr="007E4AAF" w:rsidRDefault="00633949" w:rsidP="006220B2">
      <w:pPr>
        <w:ind w:left="709" w:hanging="709"/>
        <w:rPr>
          <w:rFonts w:ascii="Times New Roman" w:hAnsi="Times New Roman" w:cs="Times New Roman"/>
          <w:sz w:val="24"/>
          <w:szCs w:val="24"/>
          <w:shd w:val="clear" w:color="auto" w:fill="FFFFFF"/>
        </w:rPr>
      </w:pPr>
      <w:r w:rsidRPr="007E4AAF">
        <w:rPr>
          <w:rFonts w:ascii="Times New Roman" w:hAnsi="Times New Roman" w:cs="Times New Roman"/>
          <w:sz w:val="24"/>
          <w:szCs w:val="24"/>
          <w:shd w:val="clear" w:color="auto" w:fill="FFFFFF"/>
        </w:rPr>
        <w:t>HÜTF</w:t>
      </w:r>
      <w:r w:rsidR="0093714B" w:rsidRPr="007E4AAF">
        <w:rPr>
          <w:rFonts w:ascii="Times New Roman" w:hAnsi="Times New Roman" w:cs="Times New Roman"/>
          <w:sz w:val="24"/>
          <w:szCs w:val="24"/>
          <w:shd w:val="clear" w:color="auto" w:fill="FFFFFF"/>
        </w:rPr>
        <w:t xml:space="preserve"> (</w:t>
      </w:r>
      <w:r w:rsidRPr="007E4AAF">
        <w:rPr>
          <w:rFonts w:ascii="Times New Roman" w:hAnsi="Times New Roman" w:cs="Times New Roman"/>
          <w:sz w:val="24"/>
          <w:szCs w:val="24"/>
          <w:shd w:val="clear" w:color="auto" w:fill="FFFFFF"/>
        </w:rPr>
        <w:t>2018</w:t>
      </w:r>
      <w:r w:rsidR="0093714B" w:rsidRPr="007E4AAF">
        <w:rPr>
          <w:rFonts w:ascii="Times New Roman" w:hAnsi="Times New Roman" w:cs="Times New Roman"/>
          <w:sz w:val="24"/>
          <w:szCs w:val="24"/>
          <w:shd w:val="clear" w:color="auto" w:fill="FFFFFF"/>
        </w:rPr>
        <w:t xml:space="preserve">). </w:t>
      </w:r>
      <w:r w:rsidRPr="007E4AAF">
        <w:rPr>
          <w:rFonts w:ascii="Times New Roman" w:hAnsi="Times New Roman" w:cs="Times New Roman"/>
          <w:i/>
          <w:sz w:val="24"/>
          <w:szCs w:val="24"/>
          <w:shd w:val="clear" w:color="auto" w:fill="FFFFFF"/>
        </w:rPr>
        <w:t>Çoktan seçmeli test ve madde hazırlama rehberi.</w:t>
      </w:r>
      <w:hyperlink r:id="rId37" w:history="1">
        <w:r w:rsidRPr="007E4AAF">
          <w:rPr>
            <w:rStyle w:val="Kpr"/>
            <w:rFonts w:ascii="Times New Roman" w:hAnsi="Times New Roman" w:cs="Times New Roman"/>
            <w:color w:val="auto"/>
            <w:sz w:val="24"/>
            <w:szCs w:val="24"/>
            <w:shd w:val="clear" w:color="auto" w:fill="FFFFFF"/>
          </w:rPr>
          <w:t>http://www.tip.hacettepe.edu.tr/ekler/pdf/brosur1.pdf</w:t>
        </w:r>
      </w:hyperlink>
    </w:p>
    <w:p w:rsidR="00A12E43" w:rsidRPr="007E4AAF" w:rsidRDefault="00A12E43" w:rsidP="006220B2">
      <w:pPr>
        <w:ind w:left="709" w:hanging="709"/>
        <w:rPr>
          <w:rFonts w:ascii="Times New Roman" w:hAnsi="Times New Roman" w:cs="Times New Roman"/>
          <w:sz w:val="24"/>
          <w:szCs w:val="24"/>
          <w:shd w:val="clear" w:color="auto" w:fill="FFFFFF"/>
        </w:rPr>
      </w:pPr>
      <w:r w:rsidRPr="007E4AAF">
        <w:rPr>
          <w:rFonts w:ascii="Times New Roman" w:hAnsi="Times New Roman" w:cs="Times New Roman"/>
          <w:sz w:val="24"/>
          <w:szCs w:val="24"/>
          <w:shd w:val="clear" w:color="auto" w:fill="FFFFFF"/>
        </w:rPr>
        <w:t>Haladyna, T. M., Downing, S. M., &amp; Rodriguez, M. C. (2002). A review of multiple-choice item-writing guidelines for classroom assessment. </w:t>
      </w:r>
      <w:r w:rsidRPr="007E4AAF">
        <w:rPr>
          <w:rFonts w:ascii="Times New Roman" w:hAnsi="Times New Roman" w:cs="Times New Roman"/>
          <w:i/>
          <w:iCs/>
          <w:sz w:val="24"/>
          <w:szCs w:val="24"/>
          <w:shd w:val="clear" w:color="auto" w:fill="FFFFFF"/>
        </w:rPr>
        <w:t>Applied measurement in education</w:t>
      </w:r>
      <w:r w:rsidRPr="007E4AAF">
        <w:rPr>
          <w:rFonts w:ascii="Times New Roman" w:hAnsi="Times New Roman" w:cs="Times New Roman"/>
          <w:sz w:val="24"/>
          <w:szCs w:val="24"/>
          <w:shd w:val="clear" w:color="auto" w:fill="FFFFFF"/>
        </w:rPr>
        <w:t>, </w:t>
      </w:r>
      <w:r w:rsidRPr="007E4AAF">
        <w:rPr>
          <w:rFonts w:ascii="Times New Roman" w:hAnsi="Times New Roman" w:cs="Times New Roman"/>
          <w:i/>
          <w:iCs/>
          <w:sz w:val="24"/>
          <w:szCs w:val="24"/>
          <w:shd w:val="clear" w:color="auto" w:fill="FFFFFF"/>
        </w:rPr>
        <w:t>15</w:t>
      </w:r>
      <w:r w:rsidRPr="007E4AAF">
        <w:rPr>
          <w:rFonts w:ascii="Times New Roman" w:hAnsi="Times New Roman" w:cs="Times New Roman"/>
          <w:sz w:val="24"/>
          <w:szCs w:val="24"/>
          <w:shd w:val="clear" w:color="auto" w:fill="FFFFFF"/>
        </w:rPr>
        <w:t>(3), 309-333.</w:t>
      </w:r>
    </w:p>
    <w:p w:rsidR="00A12E43" w:rsidRPr="007E4AAF" w:rsidRDefault="00A12E43" w:rsidP="006220B2">
      <w:pPr>
        <w:ind w:left="709" w:hanging="709"/>
        <w:rPr>
          <w:rFonts w:ascii="Times New Roman" w:hAnsi="Times New Roman" w:cs="Times New Roman"/>
          <w:sz w:val="24"/>
          <w:szCs w:val="24"/>
          <w:shd w:val="clear" w:color="auto" w:fill="FFFFFF"/>
        </w:rPr>
      </w:pPr>
      <w:r w:rsidRPr="007E4AAF">
        <w:rPr>
          <w:rFonts w:ascii="Times New Roman" w:hAnsi="Times New Roman" w:cs="Times New Roman"/>
          <w:sz w:val="24"/>
          <w:szCs w:val="24"/>
          <w:shd w:val="clear" w:color="auto" w:fill="FFFFFF"/>
        </w:rPr>
        <w:t>Haladyna, T. M., &amp; Rodriguez, M. C. (2013). </w:t>
      </w:r>
      <w:r w:rsidRPr="007E4AAF">
        <w:rPr>
          <w:rFonts w:ascii="Times New Roman" w:hAnsi="Times New Roman" w:cs="Times New Roman"/>
          <w:i/>
          <w:iCs/>
          <w:sz w:val="24"/>
          <w:szCs w:val="24"/>
          <w:shd w:val="clear" w:color="auto" w:fill="FFFFFF"/>
        </w:rPr>
        <w:t>Developing and validating test items</w:t>
      </w:r>
      <w:r w:rsidRPr="007E4AAF">
        <w:rPr>
          <w:rFonts w:ascii="Times New Roman" w:hAnsi="Times New Roman" w:cs="Times New Roman"/>
          <w:sz w:val="24"/>
          <w:szCs w:val="24"/>
          <w:shd w:val="clear" w:color="auto" w:fill="FFFFFF"/>
        </w:rPr>
        <w:t>. Routledge.</w:t>
      </w:r>
    </w:p>
    <w:p w:rsidR="006220B2" w:rsidRDefault="006220B2" w:rsidP="006220B2">
      <w:pPr>
        <w:ind w:left="709" w:hanging="709"/>
        <w:rPr>
          <w:rFonts w:ascii="Times New Roman" w:hAnsi="Times New Roman" w:cs="Times New Roman"/>
          <w:sz w:val="24"/>
          <w:szCs w:val="24"/>
          <w:shd w:val="clear" w:color="auto" w:fill="FFFFFF"/>
        </w:rPr>
      </w:pPr>
      <w:r w:rsidRPr="007E4AAF">
        <w:rPr>
          <w:rFonts w:ascii="Times New Roman" w:hAnsi="Times New Roman" w:cs="Times New Roman"/>
          <w:sz w:val="24"/>
          <w:szCs w:val="24"/>
          <w:shd w:val="clear" w:color="auto" w:fill="FFFFFF"/>
        </w:rPr>
        <w:t xml:space="preserve">Kutlu, Ö., Karakaya, İ., &amp; Doğan, D. (2008). Üst düzey zihinsel becerilerin belirlenmesi: Performans görevi yazma. </w:t>
      </w:r>
      <w:r w:rsidRPr="00C264E4">
        <w:rPr>
          <w:rFonts w:ascii="Times New Roman" w:hAnsi="Times New Roman" w:cs="Times New Roman"/>
          <w:i/>
          <w:sz w:val="24"/>
          <w:szCs w:val="24"/>
          <w:shd w:val="clear" w:color="auto" w:fill="FFFFFF"/>
        </w:rPr>
        <w:t>İlköğretmen Eğitimci Dergisi,</w:t>
      </w:r>
      <w:r w:rsidRPr="007E4AAF">
        <w:rPr>
          <w:rFonts w:ascii="Times New Roman" w:hAnsi="Times New Roman" w:cs="Times New Roman"/>
          <w:sz w:val="24"/>
          <w:szCs w:val="24"/>
          <w:shd w:val="clear" w:color="auto" w:fill="FFFFFF"/>
        </w:rPr>
        <w:t xml:space="preserve"> (18), 10-15.</w:t>
      </w:r>
    </w:p>
    <w:p w:rsidR="00A3573E" w:rsidRDefault="00A3573E" w:rsidP="0057560D">
      <w:pPr>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Milli Eğitim Bakanlığı (MEB). (2018).</w:t>
      </w:r>
      <w:r w:rsidR="0057560D" w:rsidRPr="0057560D">
        <w:rPr>
          <w:rFonts w:ascii="Times New Roman" w:hAnsi="Times New Roman" w:cs="Times New Roman"/>
          <w:sz w:val="24"/>
          <w:szCs w:val="24"/>
          <w:shd w:val="clear" w:color="auto" w:fill="FFFFFF"/>
        </w:rPr>
        <w:t>İngilizce DersiÖğretim Programı(İlkokul ve Ortaokul 2, 3, 4, 5, 6, 7 ve 8. Sınıflar)</w:t>
      </w:r>
      <w:r w:rsidR="0057560D">
        <w:rPr>
          <w:rFonts w:ascii="Times New Roman" w:hAnsi="Times New Roman" w:cs="Times New Roman"/>
          <w:sz w:val="24"/>
          <w:szCs w:val="24"/>
          <w:shd w:val="clear" w:color="auto" w:fill="FFFFFF"/>
        </w:rPr>
        <w:t xml:space="preserve">. </w:t>
      </w:r>
      <w:hyperlink r:id="rId38" w:history="1">
        <w:r w:rsidR="0057560D" w:rsidRPr="0047603E">
          <w:rPr>
            <w:rStyle w:val="Kpr"/>
            <w:rFonts w:ascii="Times New Roman" w:hAnsi="Times New Roman" w:cs="Times New Roman"/>
            <w:sz w:val="24"/>
            <w:szCs w:val="24"/>
            <w:shd w:val="clear" w:color="auto" w:fill="FFFFFF"/>
          </w:rPr>
          <w:t>http://mufredat.meb.gov.tr/Dosyalar/201812411191321-%C4%B0NG%C4%B0L%C4%B0ZCE%20%C3%96%C4%9ERET%C4%B0M%20PROGRAMI%20Klas%C3%B6r%C3%BC.pdf</w:t>
        </w:r>
      </w:hyperlink>
    </w:p>
    <w:p w:rsidR="0057560D" w:rsidRPr="007E4AAF" w:rsidRDefault="0057560D" w:rsidP="0057560D">
      <w:pPr>
        <w:ind w:left="709" w:hanging="70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Milli Eğitim Bakanlığı (MEB). (2018). Ortaöğretim Türk Dili ve Edebiyatı Dersi (9, 10, 11 ve 12. Sınıflar) Öğretim Programı. </w:t>
      </w:r>
      <w:hyperlink r:id="rId39" w:history="1">
        <w:r w:rsidRPr="0047603E">
          <w:rPr>
            <w:rStyle w:val="Kpr"/>
            <w:rFonts w:ascii="Times New Roman" w:hAnsi="Times New Roman" w:cs="Times New Roman"/>
            <w:sz w:val="24"/>
            <w:szCs w:val="24"/>
            <w:shd w:val="clear" w:color="auto" w:fill="FFFFFF"/>
          </w:rPr>
          <w:t>http://mufredat.meb.gov.tr/Dosyalar/201812103715395-T%C3%9CRKD%C4%B0L%C4%B0EDEB%C4%B0YAT%20PROGRAM.pdf</w:t>
        </w:r>
      </w:hyperlink>
    </w:p>
    <w:p w:rsidR="004F566E" w:rsidRPr="007E4AAF" w:rsidRDefault="004F566E" w:rsidP="006220B2">
      <w:pPr>
        <w:shd w:val="clear" w:color="auto" w:fill="FFFFFF"/>
        <w:spacing w:line="240" w:lineRule="auto"/>
        <w:ind w:left="709" w:hanging="709"/>
        <w:jc w:val="both"/>
        <w:rPr>
          <w:rFonts w:ascii="Times New Roman" w:eastAsia="Times New Roman" w:hAnsi="Times New Roman" w:cs="Times New Roman"/>
          <w:sz w:val="24"/>
          <w:szCs w:val="24"/>
        </w:rPr>
      </w:pPr>
      <w:r w:rsidRPr="007E4AAF">
        <w:rPr>
          <w:rFonts w:ascii="Times New Roman" w:hAnsi="Times New Roman" w:cs="Times New Roman"/>
          <w:sz w:val="24"/>
          <w:szCs w:val="24"/>
          <w:shd w:val="clear" w:color="auto" w:fill="FFFFFF"/>
        </w:rPr>
        <w:t>Moskal, B. M. (2002). Recommendations for developing classroom performance assessments and scoring rubrics. </w:t>
      </w:r>
      <w:r w:rsidRPr="007E4AAF">
        <w:rPr>
          <w:rFonts w:ascii="Times New Roman" w:hAnsi="Times New Roman" w:cs="Times New Roman"/>
          <w:i/>
          <w:iCs/>
          <w:sz w:val="24"/>
          <w:szCs w:val="24"/>
          <w:shd w:val="clear" w:color="auto" w:fill="FFFFFF"/>
        </w:rPr>
        <w:t>Practical Assessment, Research, and Evaluation</w:t>
      </w:r>
      <w:r w:rsidRPr="007E4AAF">
        <w:rPr>
          <w:rFonts w:ascii="Times New Roman" w:hAnsi="Times New Roman" w:cs="Times New Roman"/>
          <w:sz w:val="24"/>
          <w:szCs w:val="24"/>
          <w:shd w:val="clear" w:color="auto" w:fill="FFFFFF"/>
        </w:rPr>
        <w:t>, </w:t>
      </w:r>
      <w:r w:rsidRPr="007E4AAF">
        <w:rPr>
          <w:rFonts w:ascii="Times New Roman" w:hAnsi="Times New Roman" w:cs="Times New Roman"/>
          <w:i/>
          <w:iCs/>
          <w:sz w:val="24"/>
          <w:szCs w:val="24"/>
          <w:shd w:val="clear" w:color="auto" w:fill="FFFFFF"/>
        </w:rPr>
        <w:t>8</w:t>
      </w:r>
      <w:r w:rsidRPr="007E4AAF">
        <w:rPr>
          <w:rFonts w:ascii="Times New Roman" w:hAnsi="Times New Roman" w:cs="Times New Roman"/>
          <w:sz w:val="24"/>
          <w:szCs w:val="24"/>
          <w:shd w:val="clear" w:color="auto" w:fill="FFFFFF"/>
        </w:rPr>
        <w:t>(14), 1-5.</w:t>
      </w:r>
    </w:p>
    <w:p w:rsidR="006220B2" w:rsidRPr="00A12E43" w:rsidRDefault="006220B2" w:rsidP="006220B2">
      <w:pPr>
        <w:shd w:val="clear" w:color="auto" w:fill="FFFFFF"/>
        <w:spacing w:line="240" w:lineRule="auto"/>
        <w:ind w:left="709" w:hanging="709"/>
        <w:jc w:val="both"/>
        <w:rPr>
          <w:rFonts w:eastAsia="Times New Roman" w:cs="Times New Roman"/>
        </w:rPr>
      </w:pPr>
      <w:r w:rsidRPr="007E4AAF">
        <w:rPr>
          <w:rFonts w:ascii="Times New Roman" w:eastAsia="Times New Roman" w:hAnsi="Times New Roman" w:cs="Times New Roman"/>
          <w:sz w:val="24"/>
          <w:szCs w:val="24"/>
        </w:rPr>
        <w:t xml:space="preserve">Ornstein, A. C., </w:t>
      </w:r>
      <w:r w:rsidR="00E50171" w:rsidRPr="007E4AAF">
        <w:rPr>
          <w:rFonts w:ascii="Times New Roman" w:eastAsia="Times New Roman" w:hAnsi="Times New Roman" w:cs="Times New Roman"/>
          <w:sz w:val="24"/>
          <w:szCs w:val="24"/>
        </w:rPr>
        <w:t>&amp;</w:t>
      </w:r>
      <w:r w:rsidRPr="007E4AAF">
        <w:rPr>
          <w:rFonts w:ascii="Times New Roman" w:eastAsia="Times New Roman" w:hAnsi="Times New Roman" w:cs="Times New Roman"/>
          <w:sz w:val="24"/>
          <w:szCs w:val="24"/>
        </w:rPr>
        <w:t xml:space="preserve">Hunkins, F. P. (2009). </w:t>
      </w:r>
      <w:r w:rsidRPr="001C126A">
        <w:rPr>
          <w:rFonts w:ascii="Times New Roman" w:eastAsia="Times New Roman" w:hAnsi="Times New Roman" w:cs="Times New Roman"/>
          <w:i/>
          <w:sz w:val="24"/>
          <w:szCs w:val="24"/>
        </w:rPr>
        <w:t>Curriculum: foundations, principles and issues</w:t>
      </w:r>
      <w:r w:rsidRPr="007E4AAF">
        <w:rPr>
          <w:rFonts w:ascii="Times New Roman" w:eastAsia="Times New Roman" w:hAnsi="Times New Roman" w:cs="Times New Roman"/>
          <w:sz w:val="24"/>
          <w:szCs w:val="24"/>
        </w:rPr>
        <w:t>.  New Jersey: Pearson</w:t>
      </w:r>
      <w:r w:rsidRPr="00A12E43">
        <w:rPr>
          <w:rFonts w:ascii="Times New Roman" w:eastAsia="Times New Roman" w:hAnsi="Times New Roman" w:cs="Times New Roman"/>
          <w:sz w:val="24"/>
          <w:szCs w:val="24"/>
        </w:rPr>
        <w:t xml:space="preserve"> Education Inc.  Ornstein, A.C., &amp; Hunkins, F.P. (2014). Eğitim programı. (Çev. Asım Arı). Konya: Eğitim Yayınevi. </w:t>
      </w:r>
    </w:p>
    <w:p w:rsidR="006220B2" w:rsidRPr="00A12E43" w:rsidRDefault="006220B2" w:rsidP="006220B2">
      <w:pPr>
        <w:shd w:val="clear" w:color="auto" w:fill="FFFFFF"/>
        <w:spacing w:before="240" w:after="0" w:line="240" w:lineRule="auto"/>
        <w:ind w:left="709" w:hanging="709"/>
        <w:jc w:val="both"/>
        <w:outlineLvl w:val="0"/>
        <w:rPr>
          <w:rFonts w:ascii="Cambria" w:eastAsia="Times New Roman" w:hAnsi="Cambria" w:cs="Times New Roman"/>
          <w:b/>
          <w:bCs/>
          <w:kern w:val="36"/>
          <w:sz w:val="28"/>
          <w:szCs w:val="28"/>
        </w:rPr>
      </w:pPr>
      <w:r w:rsidRPr="00A12E43">
        <w:rPr>
          <w:rFonts w:ascii="Times New Roman" w:eastAsia="Times New Roman" w:hAnsi="Times New Roman" w:cs="Times New Roman"/>
          <w:kern w:val="36"/>
          <w:sz w:val="24"/>
          <w:szCs w:val="24"/>
        </w:rPr>
        <w:t xml:space="preserve">Sönmez, V. (1994). </w:t>
      </w:r>
      <w:r w:rsidRPr="001C126A">
        <w:rPr>
          <w:rFonts w:ascii="Times New Roman" w:eastAsia="Times New Roman" w:hAnsi="Times New Roman" w:cs="Times New Roman"/>
          <w:i/>
          <w:kern w:val="36"/>
          <w:sz w:val="24"/>
          <w:szCs w:val="24"/>
        </w:rPr>
        <w:t>Program geliştirmede öğretmen el kitabı</w:t>
      </w:r>
      <w:r w:rsidRPr="00A12E43">
        <w:rPr>
          <w:rFonts w:ascii="Times New Roman" w:eastAsia="Times New Roman" w:hAnsi="Times New Roman" w:cs="Times New Roman"/>
          <w:kern w:val="36"/>
          <w:sz w:val="24"/>
          <w:szCs w:val="24"/>
        </w:rPr>
        <w:t>. (6. Basım). Ankara: Pegem Yayıncılık. </w:t>
      </w:r>
    </w:p>
    <w:p w:rsidR="006220B2" w:rsidRDefault="006220B2" w:rsidP="006220B2">
      <w:pPr>
        <w:shd w:val="clear" w:color="auto" w:fill="FFFFFF"/>
        <w:spacing w:line="240" w:lineRule="auto"/>
        <w:ind w:left="709" w:hanging="709"/>
        <w:jc w:val="both"/>
        <w:rPr>
          <w:rFonts w:ascii="Times New Roman" w:eastAsia="Times New Roman" w:hAnsi="Times New Roman" w:cs="Times New Roman"/>
          <w:sz w:val="24"/>
          <w:szCs w:val="24"/>
        </w:rPr>
      </w:pPr>
      <w:r w:rsidRPr="00A12E43">
        <w:rPr>
          <w:rFonts w:ascii="Times New Roman" w:eastAsia="Times New Roman" w:hAnsi="Times New Roman" w:cs="Times New Roman"/>
          <w:sz w:val="24"/>
          <w:szCs w:val="24"/>
        </w:rPr>
        <w:t xml:space="preserve">Sönmez, V. (2007). </w:t>
      </w:r>
      <w:r w:rsidRPr="001C126A">
        <w:rPr>
          <w:rFonts w:ascii="Times New Roman" w:eastAsia="Times New Roman" w:hAnsi="Times New Roman" w:cs="Times New Roman"/>
          <w:i/>
          <w:sz w:val="24"/>
          <w:szCs w:val="24"/>
        </w:rPr>
        <w:t>Öğretim ilke ve yöntemleri</w:t>
      </w:r>
      <w:r w:rsidRPr="00A12E43">
        <w:rPr>
          <w:rFonts w:ascii="Times New Roman" w:eastAsia="Times New Roman" w:hAnsi="Times New Roman" w:cs="Times New Roman"/>
          <w:sz w:val="24"/>
          <w:szCs w:val="24"/>
        </w:rPr>
        <w:t>. Ankara: Pegem Yayıncılık.</w:t>
      </w:r>
    </w:p>
    <w:p w:rsidR="008E2D15" w:rsidRPr="007E4AAF" w:rsidRDefault="008E2D15" w:rsidP="008E2D15">
      <w:pPr>
        <w:spacing w:line="252" w:lineRule="auto"/>
        <w:ind w:left="709" w:hanging="709"/>
        <w:rPr>
          <w:rFonts w:ascii="Times New Roman" w:eastAsia="Times New Roman" w:hAnsi="Times New Roman" w:cs="Times New Roman"/>
          <w:sz w:val="24"/>
          <w:szCs w:val="24"/>
        </w:rPr>
      </w:pPr>
      <w:r w:rsidRPr="007E4AAF">
        <w:rPr>
          <w:rFonts w:ascii="Times New Roman" w:hAnsi="Times New Roman" w:cs="Times New Roman"/>
          <w:sz w:val="24"/>
          <w:szCs w:val="24"/>
          <w:shd w:val="clear" w:color="auto" w:fill="FFFFFF"/>
        </w:rPr>
        <w:t xml:space="preserve">Şahin, M. G. (2019). Performansa dayalı değerlendirme. </w:t>
      </w:r>
      <w:r w:rsidRPr="007E4AAF">
        <w:rPr>
          <w:rFonts w:ascii="Times New Roman" w:eastAsia="Times New Roman" w:hAnsi="Times New Roman" w:cs="Times New Roman"/>
          <w:sz w:val="24"/>
          <w:szCs w:val="24"/>
        </w:rPr>
        <w:t>B. Çetin (Ed.), </w:t>
      </w:r>
      <w:r w:rsidRPr="007E4AAF">
        <w:rPr>
          <w:rFonts w:ascii="Times New Roman" w:eastAsia="Times New Roman" w:hAnsi="Times New Roman" w:cs="Times New Roman"/>
          <w:i/>
          <w:sz w:val="24"/>
          <w:szCs w:val="24"/>
        </w:rPr>
        <w:t xml:space="preserve">Eğitimde Ölçme ve Değerlendirme </w:t>
      </w:r>
      <w:r w:rsidRPr="007E4AAF">
        <w:rPr>
          <w:rFonts w:ascii="Times New Roman" w:eastAsia="Times New Roman" w:hAnsi="Times New Roman" w:cs="Times New Roman"/>
          <w:sz w:val="24"/>
          <w:szCs w:val="24"/>
        </w:rPr>
        <w:t>içinde (s.217-268). Ankara: Anı Yayıncılık.</w:t>
      </w:r>
    </w:p>
    <w:p w:rsidR="00A12E43" w:rsidRPr="007E4AAF" w:rsidRDefault="006220B2" w:rsidP="006220B2">
      <w:pPr>
        <w:ind w:left="709" w:hanging="709"/>
        <w:rPr>
          <w:rFonts w:ascii="Times New Roman" w:hAnsi="Times New Roman" w:cs="Times New Roman"/>
          <w:sz w:val="24"/>
          <w:szCs w:val="24"/>
          <w:shd w:val="clear" w:color="auto" w:fill="FFFFFF"/>
        </w:rPr>
      </w:pPr>
      <w:r w:rsidRPr="007E4AAF">
        <w:rPr>
          <w:rFonts w:ascii="Times New Roman" w:hAnsi="Times New Roman" w:cs="Times New Roman"/>
          <w:sz w:val="24"/>
          <w:szCs w:val="24"/>
          <w:shd w:val="clear" w:color="auto" w:fill="FFFFFF"/>
        </w:rPr>
        <w:t xml:space="preserve">TEDMEM (2014). 2014 Eğitim Değerlendirme Raporu (TEDMEM Değerlendirme Dizisi 2). Ankara: Türk Eğitim Derneği Yayınları. Erişim Tarihi: 08.05.2018, </w:t>
      </w:r>
      <w:hyperlink r:id="rId40" w:history="1">
        <w:r w:rsidRPr="007E4AAF">
          <w:rPr>
            <w:rStyle w:val="Kpr"/>
            <w:rFonts w:ascii="Times New Roman" w:hAnsi="Times New Roman" w:cs="Times New Roman"/>
            <w:color w:val="auto"/>
            <w:sz w:val="24"/>
            <w:szCs w:val="24"/>
            <w:shd w:val="clear" w:color="auto" w:fill="FFFFFF"/>
          </w:rPr>
          <w:t>https://tedmem.org/download/2014-egitim-degerlendirme-raporu?wpdmdl=997</w:t>
        </w:r>
      </w:hyperlink>
    </w:p>
    <w:p w:rsidR="00A12E43" w:rsidRPr="007E4AAF" w:rsidRDefault="00A12E43" w:rsidP="006220B2">
      <w:pPr>
        <w:spacing w:after="0" w:line="240" w:lineRule="auto"/>
        <w:ind w:left="709" w:hanging="709"/>
        <w:jc w:val="both"/>
        <w:rPr>
          <w:rFonts w:ascii="Times New Roman" w:eastAsia="Times New Roman" w:hAnsi="Times New Roman" w:cs="Times New Roman"/>
          <w:sz w:val="24"/>
          <w:szCs w:val="24"/>
          <w:lang w:eastAsia="en-US"/>
        </w:rPr>
      </w:pPr>
      <w:r w:rsidRPr="007E4AAF">
        <w:rPr>
          <w:rFonts w:ascii="Times New Roman" w:eastAsia="Times New Roman" w:hAnsi="Times New Roman" w:cs="Times New Roman"/>
          <w:sz w:val="24"/>
          <w:szCs w:val="24"/>
          <w:lang w:eastAsia="en-US"/>
        </w:rPr>
        <w:t xml:space="preserve">Thorndike, R.M. </w:t>
      </w:r>
      <w:r w:rsidR="00E50171" w:rsidRPr="007E4AAF">
        <w:rPr>
          <w:rFonts w:ascii="Times New Roman" w:eastAsia="Times New Roman" w:hAnsi="Times New Roman" w:cs="Times New Roman"/>
          <w:sz w:val="24"/>
          <w:szCs w:val="24"/>
          <w:lang w:eastAsia="en-US"/>
        </w:rPr>
        <w:t>&amp;</w:t>
      </w:r>
      <w:r w:rsidRPr="007E4AAF">
        <w:rPr>
          <w:rFonts w:ascii="Times New Roman" w:eastAsia="Times New Roman" w:hAnsi="Times New Roman" w:cs="Times New Roman"/>
          <w:sz w:val="24"/>
          <w:szCs w:val="24"/>
          <w:lang w:eastAsia="en-US"/>
        </w:rPr>
        <w:t xml:space="preserve">Thorndike-Christ, T. (2017). </w:t>
      </w:r>
      <w:r w:rsidRPr="001C126A">
        <w:rPr>
          <w:rFonts w:ascii="Times New Roman" w:eastAsia="Times New Roman" w:hAnsi="Times New Roman" w:cs="Times New Roman"/>
          <w:i/>
          <w:sz w:val="24"/>
          <w:szCs w:val="24"/>
          <w:lang w:eastAsia="en-US"/>
        </w:rPr>
        <w:t xml:space="preserve">Psikolojide ve </w:t>
      </w:r>
      <w:r w:rsidR="001C126A" w:rsidRPr="001C126A">
        <w:rPr>
          <w:rFonts w:ascii="Times New Roman" w:eastAsia="Times New Roman" w:hAnsi="Times New Roman" w:cs="Times New Roman"/>
          <w:i/>
          <w:sz w:val="24"/>
          <w:szCs w:val="24"/>
          <w:lang w:eastAsia="en-US"/>
        </w:rPr>
        <w:t>eğitimde ölçme ve değerlendirme.</w:t>
      </w:r>
      <w:r w:rsidRPr="007E4AAF">
        <w:rPr>
          <w:rFonts w:ascii="Times New Roman" w:eastAsia="Times New Roman" w:hAnsi="Times New Roman" w:cs="Times New Roman"/>
          <w:sz w:val="24"/>
          <w:szCs w:val="24"/>
          <w:lang w:eastAsia="en-US"/>
        </w:rPr>
        <w:t>(M. Otrar, Çeviri Ed.).Ankara: Nobel Akademik.</w:t>
      </w:r>
    </w:p>
    <w:p w:rsidR="006A2EA8" w:rsidRPr="007E4AAF" w:rsidRDefault="006A2EA8" w:rsidP="006A2EA8">
      <w:pPr>
        <w:spacing w:after="0" w:line="240" w:lineRule="auto"/>
        <w:ind w:left="709" w:hanging="709"/>
        <w:jc w:val="both"/>
        <w:rPr>
          <w:rFonts w:ascii="Times New Roman" w:eastAsia="Times New Roman" w:hAnsi="Times New Roman" w:cs="Times New Roman"/>
          <w:sz w:val="24"/>
          <w:szCs w:val="24"/>
          <w:lang w:eastAsia="en-US"/>
        </w:rPr>
      </w:pPr>
      <w:r w:rsidRPr="007E4AAF">
        <w:rPr>
          <w:rFonts w:ascii="Times New Roman" w:eastAsia="Times New Roman" w:hAnsi="Times New Roman" w:cs="Times New Roman"/>
          <w:sz w:val="24"/>
          <w:szCs w:val="24"/>
          <w:shd w:val="clear" w:color="auto" w:fill="FFFFFF"/>
          <w:lang w:eastAsia="en-US"/>
        </w:rPr>
        <w:t xml:space="preserve">Yakar, L. (2019). Tamamlayıcı ölçme ve değerlendirme teknikleri III. N. Doğan( Ed.), Ed.), </w:t>
      </w:r>
      <w:r w:rsidRPr="007E4AAF">
        <w:rPr>
          <w:rFonts w:ascii="Times New Roman" w:eastAsia="Times New Roman" w:hAnsi="Times New Roman" w:cs="Times New Roman"/>
          <w:i/>
          <w:sz w:val="24"/>
          <w:szCs w:val="24"/>
          <w:shd w:val="clear" w:color="auto" w:fill="FFFFFF"/>
          <w:lang w:eastAsia="en-US"/>
        </w:rPr>
        <w:t>Eğitimde Ölçme ve Değerlendirme içinde</w:t>
      </w:r>
      <w:r w:rsidRPr="007E4AAF">
        <w:rPr>
          <w:rFonts w:ascii="Times New Roman" w:eastAsia="Times New Roman" w:hAnsi="Times New Roman" w:cs="Times New Roman"/>
          <w:sz w:val="24"/>
          <w:szCs w:val="24"/>
          <w:shd w:val="clear" w:color="auto" w:fill="FFFFFF"/>
          <w:lang w:eastAsia="en-US"/>
        </w:rPr>
        <w:t xml:space="preserve"> (s245-270).</w:t>
      </w:r>
      <w:r w:rsidRPr="007E4AAF">
        <w:rPr>
          <w:rFonts w:ascii="Times New Roman" w:eastAsia="Times New Roman" w:hAnsi="Times New Roman" w:cs="Times New Roman"/>
          <w:sz w:val="24"/>
          <w:szCs w:val="24"/>
          <w:lang w:eastAsia="en-US"/>
        </w:rPr>
        <w:t xml:space="preserve"> Ankara: Pegem Akademi.  </w:t>
      </w:r>
    </w:p>
    <w:p w:rsidR="00A12E43" w:rsidRPr="00E96250" w:rsidRDefault="00A12E43" w:rsidP="0027607F">
      <w:pPr>
        <w:jc w:val="both"/>
        <w:rPr>
          <w:rFonts w:ascii="Times New Roman" w:hAnsi="Times New Roman" w:cs="Times New Roman"/>
          <w:sz w:val="24"/>
          <w:szCs w:val="24"/>
        </w:rPr>
      </w:pPr>
    </w:p>
    <w:sectPr w:rsidR="00A12E43" w:rsidRPr="00E96250" w:rsidSect="00DE05F2">
      <w:headerReference w:type="even" r:id="rId41"/>
      <w:headerReference w:type="default" r:id="rId42"/>
      <w:footerReference w:type="default" r:id="rId43"/>
      <w:headerReference w:type="first" r:id="rId44"/>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0B4" w:rsidRDefault="000140B4" w:rsidP="006220B2">
      <w:pPr>
        <w:spacing w:after="0" w:line="240" w:lineRule="auto"/>
      </w:pPr>
      <w:r>
        <w:separator/>
      </w:r>
    </w:p>
  </w:endnote>
  <w:endnote w:type="continuationSeparator" w:id="0">
    <w:p w:rsidR="000140B4" w:rsidRDefault="000140B4" w:rsidP="00622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dvOT999035f4">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758150"/>
      <w:docPartObj>
        <w:docPartGallery w:val="Page Numbers (Bottom of Page)"/>
        <w:docPartUnique/>
      </w:docPartObj>
    </w:sdtPr>
    <w:sdtEndPr/>
    <w:sdtContent>
      <w:p w:rsidR="00412252" w:rsidRDefault="008A286D">
        <w:pPr>
          <w:pStyle w:val="Altbilgi"/>
          <w:jc w:val="right"/>
        </w:pPr>
        <w:r>
          <w:fldChar w:fldCharType="begin"/>
        </w:r>
        <w:r w:rsidR="00412252">
          <w:instrText>PAGE   \* MERGEFORMAT</w:instrText>
        </w:r>
        <w:r>
          <w:fldChar w:fldCharType="separate"/>
        </w:r>
        <w:r w:rsidR="00595E30">
          <w:rPr>
            <w:noProof/>
          </w:rPr>
          <w:t>37</w:t>
        </w:r>
        <w:r>
          <w:rPr>
            <w:noProof/>
          </w:rPr>
          <w:fldChar w:fldCharType="end"/>
        </w:r>
      </w:p>
    </w:sdtContent>
  </w:sdt>
  <w:p w:rsidR="00412252" w:rsidRDefault="004122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0B4" w:rsidRDefault="000140B4" w:rsidP="006220B2">
      <w:pPr>
        <w:spacing w:after="0" w:line="240" w:lineRule="auto"/>
      </w:pPr>
      <w:r>
        <w:separator/>
      </w:r>
    </w:p>
  </w:footnote>
  <w:footnote w:type="continuationSeparator" w:id="0">
    <w:p w:rsidR="000140B4" w:rsidRDefault="000140B4" w:rsidP="00622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52" w:rsidRDefault="0041225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52" w:rsidRDefault="00412252">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52" w:rsidRDefault="0041225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0B92"/>
    <w:multiLevelType w:val="hybridMultilevel"/>
    <w:tmpl w:val="79AC2F9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94F5270"/>
    <w:multiLevelType w:val="hybridMultilevel"/>
    <w:tmpl w:val="22DA46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4765B"/>
    <w:multiLevelType w:val="hybridMultilevel"/>
    <w:tmpl w:val="F23C90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2563FC"/>
    <w:multiLevelType w:val="hybridMultilevel"/>
    <w:tmpl w:val="113A1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FB3502"/>
    <w:multiLevelType w:val="hybridMultilevel"/>
    <w:tmpl w:val="91FCE2F8"/>
    <w:lvl w:ilvl="0" w:tplc="783646EE">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81E30DB"/>
    <w:multiLevelType w:val="hybridMultilevel"/>
    <w:tmpl w:val="336620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5B4C16"/>
    <w:multiLevelType w:val="hybridMultilevel"/>
    <w:tmpl w:val="6010B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D026BE7"/>
    <w:multiLevelType w:val="hybridMultilevel"/>
    <w:tmpl w:val="8304B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EA0613A"/>
    <w:multiLevelType w:val="hybridMultilevel"/>
    <w:tmpl w:val="AC62D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02E01AA"/>
    <w:multiLevelType w:val="hybridMultilevel"/>
    <w:tmpl w:val="E6388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A725C5"/>
    <w:multiLevelType w:val="hybridMultilevel"/>
    <w:tmpl w:val="E17CDFAC"/>
    <w:lvl w:ilvl="0" w:tplc="BFEA0E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B6B342F"/>
    <w:multiLevelType w:val="hybridMultilevel"/>
    <w:tmpl w:val="7F508E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C6B1CF8"/>
    <w:multiLevelType w:val="hybridMultilevel"/>
    <w:tmpl w:val="831A06E2"/>
    <w:lvl w:ilvl="0" w:tplc="041F0015">
      <w:start w:val="1"/>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65D3447"/>
    <w:multiLevelType w:val="hybridMultilevel"/>
    <w:tmpl w:val="0060DB4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CC311AD"/>
    <w:multiLevelType w:val="hybridMultilevel"/>
    <w:tmpl w:val="1BA03FB0"/>
    <w:lvl w:ilvl="0" w:tplc="9C20F6D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1E15C78"/>
    <w:multiLevelType w:val="hybridMultilevel"/>
    <w:tmpl w:val="4D2604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F807E9"/>
    <w:multiLevelType w:val="hybridMultilevel"/>
    <w:tmpl w:val="B420B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6D5BB4"/>
    <w:multiLevelType w:val="hybridMultilevel"/>
    <w:tmpl w:val="18443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32F323B"/>
    <w:multiLevelType w:val="hybridMultilevel"/>
    <w:tmpl w:val="7AEC34C4"/>
    <w:lvl w:ilvl="0" w:tplc="C22214B2">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B09628E"/>
    <w:multiLevelType w:val="hybridMultilevel"/>
    <w:tmpl w:val="25C0B64E"/>
    <w:lvl w:ilvl="0" w:tplc="10167522">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C790B92"/>
    <w:multiLevelType w:val="hybridMultilevel"/>
    <w:tmpl w:val="41B05BBE"/>
    <w:lvl w:ilvl="0" w:tplc="83FAA9D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8"/>
  </w:num>
  <w:num w:numId="2">
    <w:abstractNumId w:val="16"/>
  </w:num>
  <w:num w:numId="3">
    <w:abstractNumId w:val="13"/>
  </w:num>
  <w:num w:numId="4">
    <w:abstractNumId w:val="6"/>
  </w:num>
  <w:num w:numId="5">
    <w:abstractNumId w:val="1"/>
  </w:num>
  <w:num w:numId="6">
    <w:abstractNumId w:val="12"/>
  </w:num>
  <w:num w:numId="7">
    <w:abstractNumId w:val="9"/>
  </w:num>
  <w:num w:numId="8">
    <w:abstractNumId w:val="4"/>
  </w:num>
  <w:num w:numId="9">
    <w:abstractNumId w:val="19"/>
  </w:num>
  <w:num w:numId="10">
    <w:abstractNumId w:val="3"/>
  </w:num>
  <w:num w:numId="11">
    <w:abstractNumId w:val="8"/>
  </w:num>
  <w:num w:numId="12">
    <w:abstractNumId w:val="17"/>
  </w:num>
  <w:num w:numId="13">
    <w:abstractNumId w:val="7"/>
  </w:num>
  <w:num w:numId="14">
    <w:abstractNumId w:val="15"/>
  </w:num>
  <w:num w:numId="15">
    <w:abstractNumId w:val="11"/>
  </w:num>
  <w:num w:numId="16">
    <w:abstractNumId w:val="2"/>
  </w:num>
  <w:num w:numId="17">
    <w:abstractNumId w:val="0"/>
  </w:num>
  <w:num w:numId="18">
    <w:abstractNumId w:val="5"/>
  </w:num>
  <w:num w:numId="19">
    <w:abstractNumId w:val="14"/>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429A"/>
    <w:rsid w:val="0000019B"/>
    <w:rsid w:val="000140B4"/>
    <w:rsid w:val="00014763"/>
    <w:rsid w:val="00023815"/>
    <w:rsid w:val="000339AA"/>
    <w:rsid w:val="000402FA"/>
    <w:rsid w:val="00053C31"/>
    <w:rsid w:val="000679C6"/>
    <w:rsid w:val="000729B0"/>
    <w:rsid w:val="000751DD"/>
    <w:rsid w:val="00096F82"/>
    <w:rsid w:val="000B2EF5"/>
    <w:rsid w:val="000B3440"/>
    <w:rsid w:val="000C6F83"/>
    <w:rsid w:val="00104622"/>
    <w:rsid w:val="00105235"/>
    <w:rsid w:val="00107026"/>
    <w:rsid w:val="0011077E"/>
    <w:rsid w:val="00111D7F"/>
    <w:rsid w:val="0011291E"/>
    <w:rsid w:val="0014107C"/>
    <w:rsid w:val="0014778A"/>
    <w:rsid w:val="00152075"/>
    <w:rsid w:val="00152405"/>
    <w:rsid w:val="001547DD"/>
    <w:rsid w:val="00186C04"/>
    <w:rsid w:val="001A0283"/>
    <w:rsid w:val="001B4089"/>
    <w:rsid w:val="001C126A"/>
    <w:rsid w:val="001D042D"/>
    <w:rsid w:val="001D7AED"/>
    <w:rsid w:val="001F273D"/>
    <w:rsid w:val="002065EE"/>
    <w:rsid w:val="00217974"/>
    <w:rsid w:val="002314B6"/>
    <w:rsid w:val="00231B29"/>
    <w:rsid w:val="00237ADB"/>
    <w:rsid w:val="00240BE4"/>
    <w:rsid w:val="00247181"/>
    <w:rsid w:val="002502E3"/>
    <w:rsid w:val="002664E9"/>
    <w:rsid w:val="0027607F"/>
    <w:rsid w:val="00277564"/>
    <w:rsid w:val="00283704"/>
    <w:rsid w:val="00283CE8"/>
    <w:rsid w:val="00285D78"/>
    <w:rsid w:val="002A0F59"/>
    <w:rsid w:val="002A31DA"/>
    <w:rsid w:val="002A3C22"/>
    <w:rsid w:val="002A4AF4"/>
    <w:rsid w:val="002C00DB"/>
    <w:rsid w:val="002C5DC0"/>
    <w:rsid w:val="002F0967"/>
    <w:rsid w:val="0030238A"/>
    <w:rsid w:val="00366FAF"/>
    <w:rsid w:val="0037550F"/>
    <w:rsid w:val="00375E59"/>
    <w:rsid w:val="0038119F"/>
    <w:rsid w:val="00382AA1"/>
    <w:rsid w:val="00386B9E"/>
    <w:rsid w:val="00386EE5"/>
    <w:rsid w:val="00396F37"/>
    <w:rsid w:val="003B638F"/>
    <w:rsid w:val="003C3E31"/>
    <w:rsid w:val="003C6528"/>
    <w:rsid w:val="003E124B"/>
    <w:rsid w:val="003F06DC"/>
    <w:rsid w:val="003F23A2"/>
    <w:rsid w:val="003F78B6"/>
    <w:rsid w:val="004006E0"/>
    <w:rsid w:val="004033A6"/>
    <w:rsid w:val="00412252"/>
    <w:rsid w:val="00414575"/>
    <w:rsid w:val="00422D80"/>
    <w:rsid w:val="00432E3A"/>
    <w:rsid w:val="004401A7"/>
    <w:rsid w:val="00451936"/>
    <w:rsid w:val="00460E1E"/>
    <w:rsid w:val="00461357"/>
    <w:rsid w:val="004659B5"/>
    <w:rsid w:val="00476157"/>
    <w:rsid w:val="0048095E"/>
    <w:rsid w:val="00484335"/>
    <w:rsid w:val="004A6CB3"/>
    <w:rsid w:val="004C0CCD"/>
    <w:rsid w:val="004F566E"/>
    <w:rsid w:val="00513F11"/>
    <w:rsid w:val="00534C1B"/>
    <w:rsid w:val="00554B97"/>
    <w:rsid w:val="0057560D"/>
    <w:rsid w:val="005761E6"/>
    <w:rsid w:val="005830D1"/>
    <w:rsid w:val="00594AAB"/>
    <w:rsid w:val="00595E30"/>
    <w:rsid w:val="005D4248"/>
    <w:rsid w:val="005E429A"/>
    <w:rsid w:val="005F762F"/>
    <w:rsid w:val="006220B2"/>
    <w:rsid w:val="00633949"/>
    <w:rsid w:val="006364FF"/>
    <w:rsid w:val="00663328"/>
    <w:rsid w:val="00675CD9"/>
    <w:rsid w:val="00695F9D"/>
    <w:rsid w:val="006A1FD7"/>
    <w:rsid w:val="006A2EA8"/>
    <w:rsid w:val="006B38B5"/>
    <w:rsid w:val="006C1F66"/>
    <w:rsid w:val="006C3869"/>
    <w:rsid w:val="006C4A45"/>
    <w:rsid w:val="006D0D4D"/>
    <w:rsid w:val="006D1055"/>
    <w:rsid w:val="006D1492"/>
    <w:rsid w:val="006D5F94"/>
    <w:rsid w:val="006E47CC"/>
    <w:rsid w:val="006F6CC0"/>
    <w:rsid w:val="00707CCA"/>
    <w:rsid w:val="00724874"/>
    <w:rsid w:val="007311F5"/>
    <w:rsid w:val="00735602"/>
    <w:rsid w:val="00754780"/>
    <w:rsid w:val="00762101"/>
    <w:rsid w:val="00765FBE"/>
    <w:rsid w:val="00775A3D"/>
    <w:rsid w:val="00775D70"/>
    <w:rsid w:val="007A03D6"/>
    <w:rsid w:val="007A1617"/>
    <w:rsid w:val="007B084A"/>
    <w:rsid w:val="007D5F32"/>
    <w:rsid w:val="007E246B"/>
    <w:rsid w:val="007E4AAF"/>
    <w:rsid w:val="007E6B87"/>
    <w:rsid w:val="007F09AA"/>
    <w:rsid w:val="007F353B"/>
    <w:rsid w:val="008077A4"/>
    <w:rsid w:val="00811282"/>
    <w:rsid w:val="00816117"/>
    <w:rsid w:val="00821742"/>
    <w:rsid w:val="008273CB"/>
    <w:rsid w:val="00827B14"/>
    <w:rsid w:val="00833FE9"/>
    <w:rsid w:val="00834B48"/>
    <w:rsid w:val="008372F6"/>
    <w:rsid w:val="00862FCD"/>
    <w:rsid w:val="00863E3C"/>
    <w:rsid w:val="00870871"/>
    <w:rsid w:val="0087101A"/>
    <w:rsid w:val="008742AB"/>
    <w:rsid w:val="008A17E4"/>
    <w:rsid w:val="008A286D"/>
    <w:rsid w:val="008C1321"/>
    <w:rsid w:val="008C27EF"/>
    <w:rsid w:val="008C2875"/>
    <w:rsid w:val="008C2B85"/>
    <w:rsid w:val="008C2C34"/>
    <w:rsid w:val="008D61FA"/>
    <w:rsid w:val="008E0905"/>
    <w:rsid w:val="008E1737"/>
    <w:rsid w:val="008E2D15"/>
    <w:rsid w:val="008E367D"/>
    <w:rsid w:val="008F7BBE"/>
    <w:rsid w:val="0090125D"/>
    <w:rsid w:val="0093714B"/>
    <w:rsid w:val="009408B6"/>
    <w:rsid w:val="00953E56"/>
    <w:rsid w:val="00965F32"/>
    <w:rsid w:val="00984F22"/>
    <w:rsid w:val="009966CD"/>
    <w:rsid w:val="00997574"/>
    <w:rsid w:val="009B52F4"/>
    <w:rsid w:val="009C37FC"/>
    <w:rsid w:val="009C66CC"/>
    <w:rsid w:val="009D563A"/>
    <w:rsid w:val="009D5ECF"/>
    <w:rsid w:val="009E0A42"/>
    <w:rsid w:val="009F345C"/>
    <w:rsid w:val="009F712A"/>
    <w:rsid w:val="00A12E43"/>
    <w:rsid w:val="00A14F70"/>
    <w:rsid w:val="00A3313C"/>
    <w:rsid w:val="00A3573E"/>
    <w:rsid w:val="00A611E2"/>
    <w:rsid w:val="00A63F1B"/>
    <w:rsid w:val="00A648AF"/>
    <w:rsid w:val="00A72A0E"/>
    <w:rsid w:val="00A745DF"/>
    <w:rsid w:val="00A761D7"/>
    <w:rsid w:val="00A81C28"/>
    <w:rsid w:val="00AD1302"/>
    <w:rsid w:val="00AF4140"/>
    <w:rsid w:val="00B10478"/>
    <w:rsid w:val="00B20F0A"/>
    <w:rsid w:val="00B211B7"/>
    <w:rsid w:val="00B221CB"/>
    <w:rsid w:val="00B25ACF"/>
    <w:rsid w:val="00B36536"/>
    <w:rsid w:val="00B4346B"/>
    <w:rsid w:val="00B526E1"/>
    <w:rsid w:val="00B827FB"/>
    <w:rsid w:val="00B86127"/>
    <w:rsid w:val="00B968CE"/>
    <w:rsid w:val="00B97982"/>
    <w:rsid w:val="00BA237B"/>
    <w:rsid w:val="00BB1638"/>
    <w:rsid w:val="00BD0CAE"/>
    <w:rsid w:val="00BD3CE2"/>
    <w:rsid w:val="00BD4A6D"/>
    <w:rsid w:val="00BF0309"/>
    <w:rsid w:val="00BF2A49"/>
    <w:rsid w:val="00C03D86"/>
    <w:rsid w:val="00C20EE5"/>
    <w:rsid w:val="00C264E4"/>
    <w:rsid w:val="00C2685C"/>
    <w:rsid w:val="00C34552"/>
    <w:rsid w:val="00C528CB"/>
    <w:rsid w:val="00C62E02"/>
    <w:rsid w:val="00C64763"/>
    <w:rsid w:val="00C75357"/>
    <w:rsid w:val="00CA3310"/>
    <w:rsid w:val="00CB0314"/>
    <w:rsid w:val="00CC128D"/>
    <w:rsid w:val="00CD6CA7"/>
    <w:rsid w:val="00CF2531"/>
    <w:rsid w:val="00CF26FF"/>
    <w:rsid w:val="00CF3153"/>
    <w:rsid w:val="00D1714B"/>
    <w:rsid w:val="00D42AA3"/>
    <w:rsid w:val="00D46109"/>
    <w:rsid w:val="00D61DC4"/>
    <w:rsid w:val="00DA7010"/>
    <w:rsid w:val="00DA774F"/>
    <w:rsid w:val="00DC6D62"/>
    <w:rsid w:val="00DD3C07"/>
    <w:rsid w:val="00DD5431"/>
    <w:rsid w:val="00DE05F2"/>
    <w:rsid w:val="00DE5F97"/>
    <w:rsid w:val="00DF1303"/>
    <w:rsid w:val="00DF62F8"/>
    <w:rsid w:val="00E142B7"/>
    <w:rsid w:val="00E16FF1"/>
    <w:rsid w:val="00E50171"/>
    <w:rsid w:val="00E54F1D"/>
    <w:rsid w:val="00E60B65"/>
    <w:rsid w:val="00E96250"/>
    <w:rsid w:val="00EA2D93"/>
    <w:rsid w:val="00EC2EAA"/>
    <w:rsid w:val="00ED4A2A"/>
    <w:rsid w:val="00F01DE7"/>
    <w:rsid w:val="00F06980"/>
    <w:rsid w:val="00F1735D"/>
    <w:rsid w:val="00F22183"/>
    <w:rsid w:val="00F279B5"/>
    <w:rsid w:val="00F44BCE"/>
    <w:rsid w:val="00F54B10"/>
    <w:rsid w:val="00F62231"/>
    <w:rsid w:val="00F73C7D"/>
    <w:rsid w:val="00F865F0"/>
    <w:rsid w:val="00F93873"/>
    <w:rsid w:val="00FB07E5"/>
    <w:rsid w:val="00FB0C47"/>
    <w:rsid w:val="00FD6BAD"/>
    <w:rsid w:val="00FD7DDC"/>
    <w:rsid w:val="00FE1F1D"/>
    <w:rsid w:val="00FF2E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50D017-A34B-4433-9407-FCC36D6D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A6CB3"/>
    <w:pPr>
      <w:spacing w:after="200" w:line="276" w:lineRule="auto"/>
    </w:pPr>
    <w:rPr>
      <w:rFonts w:ascii="Calibri" w:eastAsia="Calibri" w:hAnsi="Calibri" w:cs="Calibri"/>
      <w:lang w:eastAsia="tr-TR"/>
    </w:rPr>
  </w:style>
  <w:style w:type="paragraph" w:styleId="Balk1">
    <w:name w:val="heading 1"/>
    <w:basedOn w:val="Normal"/>
    <w:link w:val="Balk1Char"/>
    <w:uiPriority w:val="9"/>
    <w:qFormat/>
    <w:rsid w:val="00A12E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7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C7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ListeParagraf">
    <w:name w:val="List Paragraph"/>
    <w:basedOn w:val="Normal"/>
    <w:uiPriority w:val="34"/>
    <w:qFormat/>
    <w:rsid w:val="00B25ACF"/>
    <w:pPr>
      <w:spacing w:after="160" w:line="259" w:lineRule="auto"/>
      <w:ind w:left="720"/>
      <w:contextualSpacing/>
    </w:pPr>
    <w:rPr>
      <w:rFonts w:asciiTheme="minorHAnsi" w:eastAsiaTheme="minorHAnsi" w:hAnsiTheme="minorHAnsi" w:cstheme="minorBidi"/>
      <w:lang w:eastAsia="en-US"/>
    </w:rPr>
  </w:style>
  <w:style w:type="character" w:styleId="Kpr">
    <w:name w:val="Hyperlink"/>
    <w:basedOn w:val="VarsaylanParagrafYazTipi"/>
    <w:uiPriority w:val="99"/>
    <w:unhideWhenUsed/>
    <w:rsid w:val="004C0CCD"/>
    <w:rPr>
      <w:color w:val="0563C1" w:themeColor="hyperlink"/>
      <w:u w:val="single"/>
    </w:rPr>
  </w:style>
  <w:style w:type="character" w:customStyle="1" w:styleId="Balk1Char">
    <w:name w:val="Başlık 1 Char"/>
    <w:basedOn w:val="VarsaylanParagrafYazTipi"/>
    <w:link w:val="Balk1"/>
    <w:uiPriority w:val="9"/>
    <w:rsid w:val="00A12E43"/>
    <w:rPr>
      <w:rFonts w:ascii="Times New Roman" w:eastAsia="Times New Roman" w:hAnsi="Times New Roman" w:cs="Times New Roman"/>
      <w:b/>
      <w:bCs/>
      <w:kern w:val="36"/>
      <w:sz w:val="48"/>
      <w:szCs w:val="48"/>
      <w:lang w:eastAsia="tr-TR"/>
    </w:rPr>
  </w:style>
  <w:style w:type="paragraph" w:styleId="stbilgi">
    <w:name w:val="header"/>
    <w:basedOn w:val="Normal"/>
    <w:link w:val="stbilgiChar"/>
    <w:uiPriority w:val="99"/>
    <w:unhideWhenUsed/>
    <w:rsid w:val="006220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20B2"/>
    <w:rPr>
      <w:rFonts w:ascii="Calibri" w:eastAsia="Calibri" w:hAnsi="Calibri" w:cs="Calibri"/>
      <w:lang w:eastAsia="tr-TR"/>
    </w:rPr>
  </w:style>
  <w:style w:type="paragraph" w:styleId="Altbilgi">
    <w:name w:val="footer"/>
    <w:basedOn w:val="Normal"/>
    <w:link w:val="AltbilgiChar"/>
    <w:uiPriority w:val="99"/>
    <w:unhideWhenUsed/>
    <w:rsid w:val="006220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20B2"/>
    <w:rPr>
      <w:rFonts w:ascii="Calibri" w:eastAsia="Calibri" w:hAnsi="Calibri" w:cs="Calibri"/>
      <w:lang w:eastAsia="tr-TR"/>
    </w:rPr>
  </w:style>
  <w:style w:type="paragraph" w:styleId="BalonMetni">
    <w:name w:val="Balloon Text"/>
    <w:basedOn w:val="Normal"/>
    <w:link w:val="BalonMetniChar"/>
    <w:uiPriority w:val="99"/>
    <w:semiHidden/>
    <w:unhideWhenUsed/>
    <w:rsid w:val="00AD130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1302"/>
    <w:rPr>
      <w:rFonts w:ascii="Tahoma" w:eastAsia="Calibri" w:hAnsi="Tahoma" w:cs="Tahoma"/>
      <w:sz w:val="16"/>
      <w:szCs w:val="16"/>
      <w:lang w:eastAsia="tr-TR"/>
    </w:rPr>
  </w:style>
  <w:style w:type="character" w:styleId="AklamaBavurusu">
    <w:name w:val="annotation reference"/>
    <w:basedOn w:val="VarsaylanParagrafYazTipi"/>
    <w:uiPriority w:val="99"/>
    <w:semiHidden/>
    <w:unhideWhenUsed/>
    <w:rsid w:val="00675CD9"/>
    <w:rPr>
      <w:sz w:val="16"/>
      <w:szCs w:val="16"/>
    </w:rPr>
  </w:style>
  <w:style w:type="paragraph" w:styleId="AklamaMetni">
    <w:name w:val="annotation text"/>
    <w:basedOn w:val="Normal"/>
    <w:link w:val="AklamaMetniChar"/>
    <w:uiPriority w:val="99"/>
    <w:semiHidden/>
    <w:unhideWhenUsed/>
    <w:rsid w:val="00675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75CD9"/>
    <w:rPr>
      <w:rFonts w:ascii="Calibri" w:eastAsia="Calibri" w:hAnsi="Calibri" w:cs="Calibri"/>
      <w:sz w:val="20"/>
      <w:szCs w:val="20"/>
      <w:lang w:eastAsia="tr-TR"/>
    </w:rPr>
  </w:style>
  <w:style w:type="paragraph" w:styleId="AklamaKonusu">
    <w:name w:val="annotation subject"/>
    <w:basedOn w:val="AklamaMetni"/>
    <w:next w:val="AklamaMetni"/>
    <w:link w:val="AklamaKonusuChar"/>
    <w:uiPriority w:val="99"/>
    <w:semiHidden/>
    <w:unhideWhenUsed/>
    <w:rsid w:val="00675CD9"/>
    <w:rPr>
      <w:b/>
      <w:bCs/>
    </w:rPr>
  </w:style>
  <w:style w:type="character" w:customStyle="1" w:styleId="AklamaKonusuChar">
    <w:name w:val="Açıklama Konusu Char"/>
    <w:basedOn w:val="AklamaMetniChar"/>
    <w:link w:val="AklamaKonusu"/>
    <w:uiPriority w:val="99"/>
    <w:semiHidden/>
    <w:rsid w:val="00675CD9"/>
    <w:rPr>
      <w:rFonts w:ascii="Calibri" w:eastAsia="Calibri" w:hAnsi="Calibri" w:cs="Calibri"/>
      <w:b/>
      <w:bCs/>
      <w:sz w:val="20"/>
      <w:szCs w:val="20"/>
      <w:lang w:eastAsia="tr-TR"/>
    </w:rPr>
  </w:style>
  <w:style w:type="character" w:styleId="YerTutucuMetni">
    <w:name w:val="Placeholder Text"/>
    <w:basedOn w:val="VarsaylanParagrafYazTipi"/>
    <w:uiPriority w:val="99"/>
    <w:semiHidden/>
    <w:rsid w:val="00811282"/>
    <w:rPr>
      <w:color w:val="808080"/>
    </w:rPr>
  </w:style>
  <w:style w:type="paragraph" w:styleId="Dzeltme">
    <w:name w:val="Revision"/>
    <w:hidden/>
    <w:uiPriority w:val="99"/>
    <w:semiHidden/>
    <w:rsid w:val="00707CCA"/>
    <w:pPr>
      <w:spacing w:after="0" w:line="240" w:lineRule="auto"/>
    </w:pPr>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0085">
      <w:bodyDiv w:val="1"/>
      <w:marLeft w:val="0"/>
      <w:marRight w:val="0"/>
      <w:marTop w:val="0"/>
      <w:marBottom w:val="0"/>
      <w:divBdr>
        <w:top w:val="none" w:sz="0" w:space="0" w:color="auto"/>
        <w:left w:val="none" w:sz="0" w:space="0" w:color="auto"/>
        <w:bottom w:val="none" w:sz="0" w:space="0" w:color="auto"/>
        <w:right w:val="none" w:sz="0" w:space="0" w:color="auto"/>
      </w:divBdr>
    </w:div>
    <w:div w:id="773208386">
      <w:bodyDiv w:val="1"/>
      <w:marLeft w:val="0"/>
      <w:marRight w:val="0"/>
      <w:marTop w:val="0"/>
      <w:marBottom w:val="0"/>
      <w:divBdr>
        <w:top w:val="none" w:sz="0" w:space="0" w:color="auto"/>
        <w:left w:val="none" w:sz="0" w:space="0" w:color="auto"/>
        <w:bottom w:val="none" w:sz="0" w:space="0" w:color="auto"/>
        <w:right w:val="none" w:sz="0" w:space="0" w:color="auto"/>
      </w:divBdr>
    </w:div>
    <w:div w:id="1309166482">
      <w:bodyDiv w:val="1"/>
      <w:marLeft w:val="0"/>
      <w:marRight w:val="0"/>
      <w:marTop w:val="0"/>
      <w:marBottom w:val="0"/>
      <w:divBdr>
        <w:top w:val="none" w:sz="0" w:space="0" w:color="auto"/>
        <w:left w:val="none" w:sz="0" w:space="0" w:color="auto"/>
        <w:bottom w:val="none" w:sz="0" w:space="0" w:color="auto"/>
        <w:right w:val="none" w:sz="0" w:space="0" w:color="auto"/>
      </w:divBdr>
    </w:div>
    <w:div w:id="1546022224">
      <w:bodyDiv w:val="1"/>
      <w:marLeft w:val="0"/>
      <w:marRight w:val="0"/>
      <w:marTop w:val="0"/>
      <w:marBottom w:val="0"/>
      <w:divBdr>
        <w:top w:val="none" w:sz="0" w:space="0" w:color="auto"/>
        <w:left w:val="none" w:sz="0" w:space="0" w:color="auto"/>
        <w:bottom w:val="none" w:sz="0" w:space="0" w:color="auto"/>
        <w:right w:val="none" w:sz="0" w:space="0" w:color="auto"/>
      </w:divBdr>
      <w:divsChild>
        <w:div w:id="1127241740">
          <w:marLeft w:val="360"/>
          <w:marRight w:val="0"/>
          <w:marTop w:val="200"/>
          <w:marBottom w:val="0"/>
          <w:divBdr>
            <w:top w:val="none" w:sz="0" w:space="0" w:color="auto"/>
            <w:left w:val="none" w:sz="0" w:space="0" w:color="auto"/>
            <w:bottom w:val="none" w:sz="0" w:space="0" w:color="auto"/>
            <w:right w:val="none" w:sz="0" w:space="0" w:color="auto"/>
          </w:divBdr>
        </w:div>
      </w:divsChild>
    </w:div>
    <w:div w:id="2131319498">
      <w:bodyDiv w:val="1"/>
      <w:marLeft w:val="0"/>
      <w:marRight w:val="0"/>
      <w:marTop w:val="0"/>
      <w:marBottom w:val="0"/>
      <w:divBdr>
        <w:top w:val="none" w:sz="0" w:space="0" w:color="auto"/>
        <w:left w:val="none" w:sz="0" w:space="0" w:color="auto"/>
        <w:bottom w:val="none" w:sz="0" w:space="0" w:color="auto"/>
        <w:right w:val="none" w:sz="0" w:space="0" w:color="auto"/>
      </w:divBdr>
      <w:divsChild>
        <w:div w:id="9579493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microsoft.com/office/2007/relationships/diagramDrawing" Target="diagrams/drawing3.xml"/><Relationship Id="rId39" Type="http://schemas.openxmlformats.org/officeDocument/2006/relationships/hyperlink" Target="http://mufredat.meb.gov.tr/Dosyalar/201812103715395-T%C3%9CRKD%C4%B0L%C4%B0EDEB%C4%B0YAT%20PROGRAM.pdf" TargetMode="External"/><Relationship Id="rId21" Type="http://schemas.openxmlformats.org/officeDocument/2006/relationships/oleObject" Target="embeddings/oleObject2.bin"/><Relationship Id="rId34" Type="http://schemas.openxmlformats.org/officeDocument/2006/relationships/oleObject" Target="embeddings/oleObject5.bin"/><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openxmlformats.org/officeDocument/2006/relationships/oleObject" Target="embeddings/oleObject4.bin"/><Relationship Id="rId37" Type="http://schemas.openxmlformats.org/officeDocument/2006/relationships/hyperlink" Target="http://www.tip.hacettepe.edu.tr/ekler/pdf/brosur1.pdf" TargetMode="External"/><Relationship Id="rId40" Type="http://schemas.openxmlformats.org/officeDocument/2006/relationships/hyperlink" Target="https://tedmem.org/download/2014-egitim-degerlendirme-raporu?wpdmdl=99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Layout" Target="diagrams/layout3.xml"/><Relationship Id="rId28" Type="http://schemas.openxmlformats.org/officeDocument/2006/relationships/image" Target="media/image4.png"/><Relationship Id="rId36" Type="http://schemas.openxmlformats.org/officeDocument/2006/relationships/oleObject" Target="embeddings/oleObject6.bin"/><Relationship Id="rId10" Type="http://schemas.openxmlformats.org/officeDocument/2006/relationships/diagramQuickStyle" Target="diagrams/quickStyle1.xml"/><Relationship Id="rId19" Type="http://schemas.openxmlformats.org/officeDocument/2006/relationships/oleObject" Target="embeddings/oleObject1.bin"/><Relationship Id="rId31" Type="http://schemas.openxmlformats.org/officeDocument/2006/relationships/image" Target="media/image6.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Data" Target="diagrams/data3.xml"/><Relationship Id="rId27" Type="http://schemas.openxmlformats.org/officeDocument/2006/relationships/image" Target="media/image3.png"/><Relationship Id="rId30" Type="http://schemas.openxmlformats.org/officeDocument/2006/relationships/oleObject" Target="embeddings/oleObject3.bin"/><Relationship Id="rId35" Type="http://schemas.openxmlformats.org/officeDocument/2006/relationships/image" Target="media/image8.png"/><Relationship Id="rId43"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Colors" Target="diagrams/colors3.xml"/><Relationship Id="rId33" Type="http://schemas.openxmlformats.org/officeDocument/2006/relationships/image" Target="media/image7.png"/><Relationship Id="rId38" Type="http://schemas.openxmlformats.org/officeDocument/2006/relationships/hyperlink" Target="http://mufredat.meb.gov.tr/Dosyalar/201812411191321-%C4%B0NG%C4%B0L%C4%B0ZCE%20%C3%96%C4%9ERET%C4%B0M%20PROGRAMI%20Klas%C3%B6r%C3%BC.pdf" TargetMode="External"/><Relationship Id="rId46" Type="http://schemas.openxmlformats.org/officeDocument/2006/relationships/theme" Target="theme/theme1.xml"/><Relationship Id="rId20" Type="http://schemas.openxmlformats.org/officeDocument/2006/relationships/image" Target="media/image2.png"/><Relationship Id="rId41"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4BA685-0899-47FA-908F-4BA13D61A4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BDAD120-4E33-45C4-BC41-40B46B936ECB}">
      <dgm:prSet phldrT="[Metin]" custT="1"/>
      <dgm:spPr>
        <a:solidFill>
          <a:schemeClr val="accent2"/>
        </a:solidFill>
      </dgm:spPr>
      <dgm:t>
        <a:bodyPr/>
        <a:lstStyle/>
        <a:p>
          <a:r>
            <a:rPr lang="tr-TR" sz="1200"/>
            <a:t>Yatay Hedefler</a:t>
          </a:r>
        </a:p>
      </dgm:t>
    </dgm:pt>
    <dgm:pt modelId="{E0CAF0CC-B071-43C5-992C-3A84B42F4346}" type="parTrans" cxnId="{24E61AB2-3E2E-413C-8578-3FF20D167C3E}">
      <dgm:prSet/>
      <dgm:spPr/>
      <dgm:t>
        <a:bodyPr/>
        <a:lstStyle/>
        <a:p>
          <a:endParaRPr lang="tr-TR"/>
        </a:p>
      </dgm:t>
    </dgm:pt>
    <dgm:pt modelId="{D93CC353-5A4D-417D-9666-F954D8E08AD1}" type="sibTrans" cxnId="{24E61AB2-3E2E-413C-8578-3FF20D167C3E}">
      <dgm:prSet/>
      <dgm:spPr/>
      <dgm:t>
        <a:bodyPr/>
        <a:lstStyle/>
        <a:p>
          <a:endParaRPr lang="tr-TR"/>
        </a:p>
      </dgm:t>
    </dgm:pt>
    <dgm:pt modelId="{84B930D5-D317-4789-87F5-8599BFF5F9C4}">
      <dgm:prSet phldrT="[Metin]" custT="1"/>
      <dgm:spPr>
        <a:solidFill>
          <a:schemeClr val="accent2"/>
        </a:solidFill>
      </dgm:spPr>
      <dgm:t>
        <a:bodyPr/>
        <a:lstStyle/>
        <a:p>
          <a:r>
            <a:rPr lang="tr-TR" sz="1200"/>
            <a:t>Bilişsel hedefler</a:t>
          </a:r>
        </a:p>
      </dgm:t>
    </dgm:pt>
    <dgm:pt modelId="{45955B8F-043D-4C65-8715-7F3FFEA2E092}" type="parTrans" cxnId="{5022FFBF-AD08-48EC-978B-D2E407DDA7AE}">
      <dgm:prSet/>
      <dgm:spPr/>
      <dgm:t>
        <a:bodyPr/>
        <a:lstStyle/>
        <a:p>
          <a:endParaRPr lang="tr-TR"/>
        </a:p>
      </dgm:t>
    </dgm:pt>
    <dgm:pt modelId="{94D47647-AFDA-41F6-85E2-9636A9D3A044}" type="sibTrans" cxnId="{5022FFBF-AD08-48EC-978B-D2E407DDA7AE}">
      <dgm:prSet/>
      <dgm:spPr/>
      <dgm:t>
        <a:bodyPr/>
        <a:lstStyle/>
        <a:p>
          <a:endParaRPr lang="tr-TR"/>
        </a:p>
      </dgm:t>
    </dgm:pt>
    <dgm:pt modelId="{636FA187-6B06-4BD4-9FD8-E37FCF628881}">
      <dgm:prSet phldrT="[Metin]" custT="1"/>
      <dgm:spPr>
        <a:solidFill>
          <a:schemeClr val="accent2"/>
        </a:solidFill>
      </dgm:spPr>
      <dgm:t>
        <a:bodyPr/>
        <a:lstStyle/>
        <a:p>
          <a:r>
            <a:rPr lang="tr-TR" sz="1200"/>
            <a:t>Duyuşsal hedefler</a:t>
          </a:r>
        </a:p>
      </dgm:t>
    </dgm:pt>
    <dgm:pt modelId="{E28F3126-BA7D-46C5-843F-3A21C3178AC8}" type="parTrans" cxnId="{0B4386BD-233C-4A0C-8040-D9E3936E36B1}">
      <dgm:prSet/>
      <dgm:spPr/>
      <dgm:t>
        <a:bodyPr/>
        <a:lstStyle/>
        <a:p>
          <a:endParaRPr lang="tr-TR"/>
        </a:p>
      </dgm:t>
    </dgm:pt>
    <dgm:pt modelId="{78B3288A-C5F0-4A31-BECE-7D1B5302EEF5}" type="sibTrans" cxnId="{0B4386BD-233C-4A0C-8040-D9E3936E36B1}">
      <dgm:prSet/>
      <dgm:spPr/>
      <dgm:t>
        <a:bodyPr/>
        <a:lstStyle/>
        <a:p>
          <a:endParaRPr lang="tr-TR"/>
        </a:p>
      </dgm:t>
    </dgm:pt>
    <dgm:pt modelId="{9886514F-8EDC-445F-A62D-17C8D8D3FC82}">
      <dgm:prSet phldrT="[Metin]" custT="1"/>
      <dgm:spPr>
        <a:solidFill>
          <a:schemeClr val="accent2"/>
        </a:solidFill>
      </dgm:spPr>
      <dgm:t>
        <a:bodyPr/>
        <a:lstStyle/>
        <a:p>
          <a:r>
            <a:rPr lang="tr-TR" sz="1200"/>
            <a:t>Psikomotor hedefler</a:t>
          </a:r>
        </a:p>
      </dgm:t>
    </dgm:pt>
    <dgm:pt modelId="{CD0EB066-19B4-420E-B8CF-506604D04E45}" type="parTrans" cxnId="{7C699777-3ED5-4138-BFAE-A3570A340CB0}">
      <dgm:prSet/>
      <dgm:spPr/>
      <dgm:t>
        <a:bodyPr/>
        <a:lstStyle/>
        <a:p>
          <a:endParaRPr lang="tr-TR"/>
        </a:p>
      </dgm:t>
    </dgm:pt>
    <dgm:pt modelId="{7D255DF5-865E-4EFA-8163-0CE4032D5165}" type="sibTrans" cxnId="{7C699777-3ED5-4138-BFAE-A3570A340CB0}">
      <dgm:prSet/>
      <dgm:spPr/>
      <dgm:t>
        <a:bodyPr/>
        <a:lstStyle/>
        <a:p>
          <a:endParaRPr lang="tr-TR"/>
        </a:p>
      </dgm:t>
    </dgm:pt>
    <dgm:pt modelId="{DA7A503E-6B2B-4B4F-B065-CE5CEF814C0A}" type="pres">
      <dgm:prSet presAssocID="{F54BA685-0899-47FA-908F-4BA13D61A450}" presName="hierChild1" presStyleCnt="0">
        <dgm:presLayoutVars>
          <dgm:orgChart val="1"/>
          <dgm:chPref val="1"/>
          <dgm:dir/>
          <dgm:animOne val="branch"/>
          <dgm:animLvl val="lvl"/>
          <dgm:resizeHandles/>
        </dgm:presLayoutVars>
      </dgm:prSet>
      <dgm:spPr/>
      <dgm:t>
        <a:bodyPr/>
        <a:lstStyle/>
        <a:p>
          <a:endParaRPr lang="tr-TR"/>
        </a:p>
      </dgm:t>
    </dgm:pt>
    <dgm:pt modelId="{73ED37E7-72C1-4A67-840F-396B8DCD1988}" type="pres">
      <dgm:prSet presAssocID="{6BDAD120-4E33-45C4-BC41-40B46B936ECB}" presName="hierRoot1" presStyleCnt="0">
        <dgm:presLayoutVars>
          <dgm:hierBranch val="init"/>
        </dgm:presLayoutVars>
      </dgm:prSet>
      <dgm:spPr/>
    </dgm:pt>
    <dgm:pt modelId="{292E25EF-848D-4CA2-BF72-AAA91BEF73EE}" type="pres">
      <dgm:prSet presAssocID="{6BDAD120-4E33-45C4-BC41-40B46B936ECB}" presName="rootComposite1" presStyleCnt="0"/>
      <dgm:spPr/>
    </dgm:pt>
    <dgm:pt modelId="{1E4DEF1F-A471-4AA6-B014-859A0B0A7E93}" type="pres">
      <dgm:prSet presAssocID="{6BDAD120-4E33-45C4-BC41-40B46B936ECB}" presName="rootText1" presStyleLbl="node0" presStyleIdx="0" presStyleCnt="1" custScaleY="40878">
        <dgm:presLayoutVars>
          <dgm:chPref val="3"/>
        </dgm:presLayoutVars>
      </dgm:prSet>
      <dgm:spPr>
        <a:prstGeom prst="roundRect">
          <a:avLst/>
        </a:prstGeom>
      </dgm:spPr>
      <dgm:t>
        <a:bodyPr/>
        <a:lstStyle/>
        <a:p>
          <a:endParaRPr lang="tr-TR"/>
        </a:p>
      </dgm:t>
    </dgm:pt>
    <dgm:pt modelId="{FD4C06BA-4F78-47EC-9DF1-AF797B90EE45}" type="pres">
      <dgm:prSet presAssocID="{6BDAD120-4E33-45C4-BC41-40B46B936ECB}" presName="rootConnector1" presStyleLbl="node1" presStyleIdx="0" presStyleCnt="0"/>
      <dgm:spPr/>
      <dgm:t>
        <a:bodyPr/>
        <a:lstStyle/>
        <a:p>
          <a:endParaRPr lang="tr-TR"/>
        </a:p>
      </dgm:t>
    </dgm:pt>
    <dgm:pt modelId="{9DA1C636-4785-4730-A96A-97E374E63D9B}" type="pres">
      <dgm:prSet presAssocID="{6BDAD120-4E33-45C4-BC41-40B46B936ECB}" presName="hierChild2" presStyleCnt="0"/>
      <dgm:spPr/>
    </dgm:pt>
    <dgm:pt modelId="{CA8409E3-8A64-4432-BF39-886062562317}" type="pres">
      <dgm:prSet presAssocID="{45955B8F-043D-4C65-8715-7F3FFEA2E092}" presName="Name37" presStyleLbl="parChTrans1D2" presStyleIdx="0" presStyleCnt="3"/>
      <dgm:spPr/>
      <dgm:t>
        <a:bodyPr/>
        <a:lstStyle/>
        <a:p>
          <a:endParaRPr lang="tr-TR"/>
        </a:p>
      </dgm:t>
    </dgm:pt>
    <dgm:pt modelId="{01650132-EBBF-4EFB-AA59-5EFDA3123673}" type="pres">
      <dgm:prSet presAssocID="{84B930D5-D317-4789-87F5-8599BFF5F9C4}" presName="hierRoot2" presStyleCnt="0">
        <dgm:presLayoutVars>
          <dgm:hierBranch val="init"/>
        </dgm:presLayoutVars>
      </dgm:prSet>
      <dgm:spPr/>
    </dgm:pt>
    <dgm:pt modelId="{D0DC84E9-299D-44EB-827A-1E9671F2C67B}" type="pres">
      <dgm:prSet presAssocID="{84B930D5-D317-4789-87F5-8599BFF5F9C4}" presName="rootComposite" presStyleCnt="0"/>
      <dgm:spPr/>
    </dgm:pt>
    <dgm:pt modelId="{A0E6B12C-941B-48B8-AF9B-FEFCB7E27F9E}" type="pres">
      <dgm:prSet presAssocID="{84B930D5-D317-4789-87F5-8599BFF5F9C4}" presName="rootText" presStyleLbl="node2" presStyleIdx="0" presStyleCnt="3" custScaleY="40878">
        <dgm:presLayoutVars>
          <dgm:chPref val="3"/>
        </dgm:presLayoutVars>
      </dgm:prSet>
      <dgm:spPr>
        <a:prstGeom prst="roundRect">
          <a:avLst/>
        </a:prstGeom>
      </dgm:spPr>
      <dgm:t>
        <a:bodyPr/>
        <a:lstStyle/>
        <a:p>
          <a:endParaRPr lang="tr-TR"/>
        </a:p>
      </dgm:t>
    </dgm:pt>
    <dgm:pt modelId="{9C4A447B-F289-42E1-A19C-385E86B6E988}" type="pres">
      <dgm:prSet presAssocID="{84B930D5-D317-4789-87F5-8599BFF5F9C4}" presName="rootConnector" presStyleLbl="node2" presStyleIdx="0" presStyleCnt="3"/>
      <dgm:spPr/>
      <dgm:t>
        <a:bodyPr/>
        <a:lstStyle/>
        <a:p>
          <a:endParaRPr lang="tr-TR"/>
        </a:p>
      </dgm:t>
    </dgm:pt>
    <dgm:pt modelId="{08211E7D-F2DE-4710-A08B-939EDD2D86FC}" type="pres">
      <dgm:prSet presAssocID="{84B930D5-D317-4789-87F5-8599BFF5F9C4}" presName="hierChild4" presStyleCnt="0"/>
      <dgm:spPr/>
    </dgm:pt>
    <dgm:pt modelId="{350FB056-27EB-43EB-96C9-2C8A6037E66F}" type="pres">
      <dgm:prSet presAssocID="{84B930D5-D317-4789-87F5-8599BFF5F9C4}" presName="hierChild5" presStyleCnt="0"/>
      <dgm:spPr/>
    </dgm:pt>
    <dgm:pt modelId="{BD5609B2-F5AD-4BCE-BB31-9A0104A0AB30}" type="pres">
      <dgm:prSet presAssocID="{E28F3126-BA7D-46C5-843F-3A21C3178AC8}" presName="Name37" presStyleLbl="parChTrans1D2" presStyleIdx="1" presStyleCnt="3"/>
      <dgm:spPr/>
      <dgm:t>
        <a:bodyPr/>
        <a:lstStyle/>
        <a:p>
          <a:endParaRPr lang="tr-TR"/>
        </a:p>
      </dgm:t>
    </dgm:pt>
    <dgm:pt modelId="{9B0FDBDD-02BC-4078-999C-A78A7F010B68}" type="pres">
      <dgm:prSet presAssocID="{636FA187-6B06-4BD4-9FD8-E37FCF628881}" presName="hierRoot2" presStyleCnt="0">
        <dgm:presLayoutVars>
          <dgm:hierBranch val="init"/>
        </dgm:presLayoutVars>
      </dgm:prSet>
      <dgm:spPr/>
    </dgm:pt>
    <dgm:pt modelId="{1C0D933A-2837-4954-81CF-2F5A00A0F845}" type="pres">
      <dgm:prSet presAssocID="{636FA187-6B06-4BD4-9FD8-E37FCF628881}" presName="rootComposite" presStyleCnt="0"/>
      <dgm:spPr/>
    </dgm:pt>
    <dgm:pt modelId="{1E480517-E588-45FC-9318-A7E5EC71BA1C}" type="pres">
      <dgm:prSet presAssocID="{636FA187-6B06-4BD4-9FD8-E37FCF628881}" presName="rootText" presStyleLbl="node2" presStyleIdx="1" presStyleCnt="3" custScaleY="40878">
        <dgm:presLayoutVars>
          <dgm:chPref val="3"/>
        </dgm:presLayoutVars>
      </dgm:prSet>
      <dgm:spPr>
        <a:prstGeom prst="roundRect">
          <a:avLst/>
        </a:prstGeom>
      </dgm:spPr>
      <dgm:t>
        <a:bodyPr/>
        <a:lstStyle/>
        <a:p>
          <a:endParaRPr lang="tr-TR"/>
        </a:p>
      </dgm:t>
    </dgm:pt>
    <dgm:pt modelId="{92E3B7DA-6D2A-45F5-8101-2EE5EA29670D}" type="pres">
      <dgm:prSet presAssocID="{636FA187-6B06-4BD4-9FD8-E37FCF628881}" presName="rootConnector" presStyleLbl="node2" presStyleIdx="1" presStyleCnt="3"/>
      <dgm:spPr/>
      <dgm:t>
        <a:bodyPr/>
        <a:lstStyle/>
        <a:p>
          <a:endParaRPr lang="tr-TR"/>
        </a:p>
      </dgm:t>
    </dgm:pt>
    <dgm:pt modelId="{916169BF-008E-4D53-875E-382B23F8F404}" type="pres">
      <dgm:prSet presAssocID="{636FA187-6B06-4BD4-9FD8-E37FCF628881}" presName="hierChild4" presStyleCnt="0"/>
      <dgm:spPr/>
    </dgm:pt>
    <dgm:pt modelId="{291C45F2-33A3-4E0D-86C4-B87EE7ADA455}" type="pres">
      <dgm:prSet presAssocID="{636FA187-6B06-4BD4-9FD8-E37FCF628881}" presName="hierChild5" presStyleCnt="0"/>
      <dgm:spPr/>
    </dgm:pt>
    <dgm:pt modelId="{35B5C54E-2E99-4AA4-9792-A50B0DEA39CA}" type="pres">
      <dgm:prSet presAssocID="{CD0EB066-19B4-420E-B8CF-506604D04E45}" presName="Name37" presStyleLbl="parChTrans1D2" presStyleIdx="2" presStyleCnt="3"/>
      <dgm:spPr/>
      <dgm:t>
        <a:bodyPr/>
        <a:lstStyle/>
        <a:p>
          <a:endParaRPr lang="tr-TR"/>
        </a:p>
      </dgm:t>
    </dgm:pt>
    <dgm:pt modelId="{DCFFEA0B-2F88-4042-B6F6-CBCB404E334E}" type="pres">
      <dgm:prSet presAssocID="{9886514F-8EDC-445F-A62D-17C8D8D3FC82}" presName="hierRoot2" presStyleCnt="0">
        <dgm:presLayoutVars>
          <dgm:hierBranch val="init"/>
        </dgm:presLayoutVars>
      </dgm:prSet>
      <dgm:spPr/>
    </dgm:pt>
    <dgm:pt modelId="{BE8CB70E-4601-4250-9093-A61756556947}" type="pres">
      <dgm:prSet presAssocID="{9886514F-8EDC-445F-A62D-17C8D8D3FC82}" presName="rootComposite" presStyleCnt="0"/>
      <dgm:spPr/>
    </dgm:pt>
    <dgm:pt modelId="{3E46E3ED-5C9F-4014-A1FD-110DF23114D2}" type="pres">
      <dgm:prSet presAssocID="{9886514F-8EDC-445F-A62D-17C8D8D3FC82}" presName="rootText" presStyleLbl="node2" presStyleIdx="2" presStyleCnt="3" custScaleY="40878">
        <dgm:presLayoutVars>
          <dgm:chPref val="3"/>
        </dgm:presLayoutVars>
      </dgm:prSet>
      <dgm:spPr>
        <a:prstGeom prst="roundRect">
          <a:avLst/>
        </a:prstGeom>
      </dgm:spPr>
      <dgm:t>
        <a:bodyPr/>
        <a:lstStyle/>
        <a:p>
          <a:endParaRPr lang="tr-TR"/>
        </a:p>
      </dgm:t>
    </dgm:pt>
    <dgm:pt modelId="{7BD4DA6D-9B2F-471A-AD14-A797FE0D5029}" type="pres">
      <dgm:prSet presAssocID="{9886514F-8EDC-445F-A62D-17C8D8D3FC82}" presName="rootConnector" presStyleLbl="node2" presStyleIdx="2" presStyleCnt="3"/>
      <dgm:spPr/>
      <dgm:t>
        <a:bodyPr/>
        <a:lstStyle/>
        <a:p>
          <a:endParaRPr lang="tr-TR"/>
        </a:p>
      </dgm:t>
    </dgm:pt>
    <dgm:pt modelId="{2B44F5F4-DD74-4BA1-A137-F88939E4E5EE}" type="pres">
      <dgm:prSet presAssocID="{9886514F-8EDC-445F-A62D-17C8D8D3FC82}" presName="hierChild4" presStyleCnt="0"/>
      <dgm:spPr/>
    </dgm:pt>
    <dgm:pt modelId="{7D9261EB-B5B2-452B-8A1F-2CF98DCD804A}" type="pres">
      <dgm:prSet presAssocID="{9886514F-8EDC-445F-A62D-17C8D8D3FC82}" presName="hierChild5" presStyleCnt="0"/>
      <dgm:spPr/>
    </dgm:pt>
    <dgm:pt modelId="{86716C52-A126-4F02-8501-50220951C3FD}" type="pres">
      <dgm:prSet presAssocID="{6BDAD120-4E33-45C4-BC41-40B46B936ECB}" presName="hierChild3" presStyleCnt="0"/>
      <dgm:spPr/>
    </dgm:pt>
  </dgm:ptLst>
  <dgm:cxnLst>
    <dgm:cxn modelId="{B5053125-2813-4840-AD8D-CA898A8E6E7C}" type="presOf" srcId="{6BDAD120-4E33-45C4-BC41-40B46B936ECB}" destId="{FD4C06BA-4F78-47EC-9DF1-AF797B90EE45}" srcOrd="1" destOrd="0" presId="urn:microsoft.com/office/officeart/2005/8/layout/orgChart1"/>
    <dgm:cxn modelId="{ADCD7F1E-17EE-4C2D-969E-88CC178ABA56}" type="presOf" srcId="{9886514F-8EDC-445F-A62D-17C8D8D3FC82}" destId="{3E46E3ED-5C9F-4014-A1FD-110DF23114D2}" srcOrd="0" destOrd="0" presId="urn:microsoft.com/office/officeart/2005/8/layout/orgChart1"/>
    <dgm:cxn modelId="{6DE7A90C-1D05-437E-9FE0-B1CEEDEF62D1}" type="presOf" srcId="{9886514F-8EDC-445F-A62D-17C8D8D3FC82}" destId="{7BD4DA6D-9B2F-471A-AD14-A797FE0D5029}" srcOrd="1" destOrd="0" presId="urn:microsoft.com/office/officeart/2005/8/layout/orgChart1"/>
    <dgm:cxn modelId="{24E61AB2-3E2E-413C-8578-3FF20D167C3E}" srcId="{F54BA685-0899-47FA-908F-4BA13D61A450}" destId="{6BDAD120-4E33-45C4-BC41-40B46B936ECB}" srcOrd="0" destOrd="0" parTransId="{E0CAF0CC-B071-43C5-992C-3A84B42F4346}" sibTransId="{D93CC353-5A4D-417D-9666-F954D8E08AD1}"/>
    <dgm:cxn modelId="{29682AA6-7105-4A1D-A46D-BC803FBA9C1E}" type="presOf" srcId="{45955B8F-043D-4C65-8715-7F3FFEA2E092}" destId="{CA8409E3-8A64-4432-BF39-886062562317}" srcOrd="0" destOrd="0" presId="urn:microsoft.com/office/officeart/2005/8/layout/orgChart1"/>
    <dgm:cxn modelId="{1D4D02EB-B2CE-4384-9923-9598B9EBEF1E}" type="presOf" srcId="{F54BA685-0899-47FA-908F-4BA13D61A450}" destId="{DA7A503E-6B2B-4B4F-B065-CE5CEF814C0A}" srcOrd="0" destOrd="0" presId="urn:microsoft.com/office/officeart/2005/8/layout/orgChart1"/>
    <dgm:cxn modelId="{23B7C100-0FCD-41B6-9299-36281C734389}" type="presOf" srcId="{636FA187-6B06-4BD4-9FD8-E37FCF628881}" destId="{1E480517-E588-45FC-9318-A7E5EC71BA1C}" srcOrd="0" destOrd="0" presId="urn:microsoft.com/office/officeart/2005/8/layout/orgChart1"/>
    <dgm:cxn modelId="{20CE13FF-5313-4B64-A15B-4C82AEC30FF8}" type="presOf" srcId="{84B930D5-D317-4789-87F5-8599BFF5F9C4}" destId="{A0E6B12C-941B-48B8-AF9B-FEFCB7E27F9E}" srcOrd="0" destOrd="0" presId="urn:microsoft.com/office/officeart/2005/8/layout/orgChart1"/>
    <dgm:cxn modelId="{B9986BEB-3444-4307-87EE-7B9A34EFC3F8}" type="presOf" srcId="{CD0EB066-19B4-420E-B8CF-506604D04E45}" destId="{35B5C54E-2E99-4AA4-9792-A50B0DEA39CA}" srcOrd="0" destOrd="0" presId="urn:microsoft.com/office/officeart/2005/8/layout/orgChart1"/>
    <dgm:cxn modelId="{7C699777-3ED5-4138-BFAE-A3570A340CB0}" srcId="{6BDAD120-4E33-45C4-BC41-40B46B936ECB}" destId="{9886514F-8EDC-445F-A62D-17C8D8D3FC82}" srcOrd="2" destOrd="0" parTransId="{CD0EB066-19B4-420E-B8CF-506604D04E45}" sibTransId="{7D255DF5-865E-4EFA-8163-0CE4032D5165}"/>
    <dgm:cxn modelId="{8FB28A28-FF5B-4670-8875-9023096AFB49}" type="presOf" srcId="{84B930D5-D317-4789-87F5-8599BFF5F9C4}" destId="{9C4A447B-F289-42E1-A19C-385E86B6E988}" srcOrd="1" destOrd="0" presId="urn:microsoft.com/office/officeart/2005/8/layout/orgChart1"/>
    <dgm:cxn modelId="{E0CE2BDC-8CFC-4AB0-AC8A-E53C76FA2D45}" type="presOf" srcId="{E28F3126-BA7D-46C5-843F-3A21C3178AC8}" destId="{BD5609B2-F5AD-4BCE-BB31-9A0104A0AB30}" srcOrd="0" destOrd="0" presId="urn:microsoft.com/office/officeart/2005/8/layout/orgChart1"/>
    <dgm:cxn modelId="{7F34EB5F-9CA9-4A1A-8F6A-1E7AEC99BCF5}" type="presOf" srcId="{636FA187-6B06-4BD4-9FD8-E37FCF628881}" destId="{92E3B7DA-6D2A-45F5-8101-2EE5EA29670D}" srcOrd="1" destOrd="0" presId="urn:microsoft.com/office/officeart/2005/8/layout/orgChart1"/>
    <dgm:cxn modelId="{0B4386BD-233C-4A0C-8040-D9E3936E36B1}" srcId="{6BDAD120-4E33-45C4-BC41-40B46B936ECB}" destId="{636FA187-6B06-4BD4-9FD8-E37FCF628881}" srcOrd="1" destOrd="0" parTransId="{E28F3126-BA7D-46C5-843F-3A21C3178AC8}" sibTransId="{78B3288A-C5F0-4A31-BECE-7D1B5302EEF5}"/>
    <dgm:cxn modelId="{3C5E7719-248B-4F65-A02C-327B05598DE1}" type="presOf" srcId="{6BDAD120-4E33-45C4-BC41-40B46B936ECB}" destId="{1E4DEF1F-A471-4AA6-B014-859A0B0A7E93}" srcOrd="0" destOrd="0" presId="urn:microsoft.com/office/officeart/2005/8/layout/orgChart1"/>
    <dgm:cxn modelId="{5022FFBF-AD08-48EC-978B-D2E407DDA7AE}" srcId="{6BDAD120-4E33-45C4-BC41-40B46B936ECB}" destId="{84B930D5-D317-4789-87F5-8599BFF5F9C4}" srcOrd="0" destOrd="0" parTransId="{45955B8F-043D-4C65-8715-7F3FFEA2E092}" sibTransId="{94D47647-AFDA-41F6-85E2-9636A9D3A044}"/>
    <dgm:cxn modelId="{9C4A3D9B-48B1-40EC-863D-7CC438011A36}" type="presParOf" srcId="{DA7A503E-6B2B-4B4F-B065-CE5CEF814C0A}" destId="{73ED37E7-72C1-4A67-840F-396B8DCD1988}" srcOrd="0" destOrd="0" presId="urn:microsoft.com/office/officeart/2005/8/layout/orgChart1"/>
    <dgm:cxn modelId="{5EC84BFE-EB8B-45A9-9BA0-3575A6E1EA2B}" type="presParOf" srcId="{73ED37E7-72C1-4A67-840F-396B8DCD1988}" destId="{292E25EF-848D-4CA2-BF72-AAA91BEF73EE}" srcOrd="0" destOrd="0" presId="urn:microsoft.com/office/officeart/2005/8/layout/orgChart1"/>
    <dgm:cxn modelId="{3E0907C4-4E3D-4D2E-9FE8-E2CA86F9E45E}" type="presParOf" srcId="{292E25EF-848D-4CA2-BF72-AAA91BEF73EE}" destId="{1E4DEF1F-A471-4AA6-B014-859A0B0A7E93}" srcOrd="0" destOrd="0" presId="urn:microsoft.com/office/officeart/2005/8/layout/orgChart1"/>
    <dgm:cxn modelId="{80DB2EAA-2A1A-40F0-ADA8-D8A476B8E04B}" type="presParOf" srcId="{292E25EF-848D-4CA2-BF72-AAA91BEF73EE}" destId="{FD4C06BA-4F78-47EC-9DF1-AF797B90EE45}" srcOrd="1" destOrd="0" presId="urn:microsoft.com/office/officeart/2005/8/layout/orgChart1"/>
    <dgm:cxn modelId="{6729D8A0-515B-4785-B0D9-5228A3E5BA9B}" type="presParOf" srcId="{73ED37E7-72C1-4A67-840F-396B8DCD1988}" destId="{9DA1C636-4785-4730-A96A-97E374E63D9B}" srcOrd="1" destOrd="0" presId="urn:microsoft.com/office/officeart/2005/8/layout/orgChart1"/>
    <dgm:cxn modelId="{7E16FF46-4F94-4FBC-B576-1969B99E477E}" type="presParOf" srcId="{9DA1C636-4785-4730-A96A-97E374E63D9B}" destId="{CA8409E3-8A64-4432-BF39-886062562317}" srcOrd="0" destOrd="0" presId="urn:microsoft.com/office/officeart/2005/8/layout/orgChart1"/>
    <dgm:cxn modelId="{3C22D20F-925D-415C-A104-067658199839}" type="presParOf" srcId="{9DA1C636-4785-4730-A96A-97E374E63D9B}" destId="{01650132-EBBF-4EFB-AA59-5EFDA3123673}" srcOrd="1" destOrd="0" presId="urn:microsoft.com/office/officeart/2005/8/layout/orgChart1"/>
    <dgm:cxn modelId="{59CBC116-EF9C-484F-AEB4-DD143414D221}" type="presParOf" srcId="{01650132-EBBF-4EFB-AA59-5EFDA3123673}" destId="{D0DC84E9-299D-44EB-827A-1E9671F2C67B}" srcOrd="0" destOrd="0" presId="urn:microsoft.com/office/officeart/2005/8/layout/orgChart1"/>
    <dgm:cxn modelId="{A8375DF2-B572-4A6C-B70B-052BD5987C6E}" type="presParOf" srcId="{D0DC84E9-299D-44EB-827A-1E9671F2C67B}" destId="{A0E6B12C-941B-48B8-AF9B-FEFCB7E27F9E}" srcOrd="0" destOrd="0" presId="urn:microsoft.com/office/officeart/2005/8/layout/orgChart1"/>
    <dgm:cxn modelId="{96C9555E-CB1C-4B5C-BB2B-DAAF0D6BB47D}" type="presParOf" srcId="{D0DC84E9-299D-44EB-827A-1E9671F2C67B}" destId="{9C4A447B-F289-42E1-A19C-385E86B6E988}" srcOrd="1" destOrd="0" presId="urn:microsoft.com/office/officeart/2005/8/layout/orgChart1"/>
    <dgm:cxn modelId="{5CE9CA9D-A110-4AB1-AD49-32C5E5582A00}" type="presParOf" srcId="{01650132-EBBF-4EFB-AA59-5EFDA3123673}" destId="{08211E7D-F2DE-4710-A08B-939EDD2D86FC}" srcOrd="1" destOrd="0" presId="urn:microsoft.com/office/officeart/2005/8/layout/orgChart1"/>
    <dgm:cxn modelId="{A2507FB9-524C-423E-913C-C80422DEDF73}" type="presParOf" srcId="{01650132-EBBF-4EFB-AA59-5EFDA3123673}" destId="{350FB056-27EB-43EB-96C9-2C8A6037E66F}" srcOrd="2" destOrd="0" presId="urn:microsoft.com/office/officeart/2005/8/layout/orgChart1"/>
    <dgm:cxn modelId="{9786160D-5500-492E-9346-B903D67B1575}" type="presParOf" srcId="{9DA1C636-4785-4730-A96A-97E374E63D9B}" destId="{BD5609B2-F5AD-4BCE-BB31-9A0104A0AB30}" srcOrd="2" destOrd="0" presId="urn:microsoft.com/office/officeart/2005/8/layout/orgChart1"/>
    <dgm:cxn modelId="{F016F604-9327-4079-83EA-44C37AD97B23}" type="presParOf" srcId="{9DA1C636-4785-4730-A96A-97E374E63D9B}" destId="{9B0FDBDD-02BC-4078-999C-A78A7F010B68}" srcOrd="3" destOrd="0" presId="urn:microsoft.com/office/officeart/2005/8/layout/orgChart1"/>
    <dgm:cxn modelId="{F6FBBD81-8241-42D4-8C73-6B4F27C619ED}" type="presParOf" srcId="{9B0FDBDD-02BC-4078-999C-A78A7F010B68}" destId="{1C0D933A-2837-4954-81CF-2F5A00A0F845}" srcOrd="0" destOrd="0" presId="urn:microsoft.com/office/officeart/2005/8/layout/orgChart1"/>
    <dgm:cxn modelId="{634D1436-C047-4845-9E60-2FAEF2E343F4}" type="presParOf" srcId="{1C0D933A-2837-4954-81CF-2F5A00A0F845}" destId="{1E480517-E588-45FC-9318-A7E5EC71BA1C}" srcOrd="0" destOrd="0" presId="urn:microsoft.com/office/officeart/2005/8/layout/orgChart1"/>
    <dgm:cxn modelId="{3F49B541-3533-4C91-98EB-52C9F9227662}" type="presParOf" srcId="{1C0D933A-2837-4954-81CF-2F5A00A0F845}" destId="{92E3B7DA-6D2A-45F5-8101-2EE5EA29670D}" srcOrd="1" destOrd="0" presId="urn:microsoft.com/office/officeart/2005/8/layout/orgChart1"/>
    <dgm:cxn modelId="{2BB62197-16EE-41B2-92DE-455EECD7E6D7}" type="presParOf" srcId="{9B0FDBDD-02BC-4078-999C-A78A7F010B68}" destId="{916169BF-008E-4D53-875E-382B23F8F404}" srcOrd="1" destOrd="0" presId="urn:microsoft.com/office/officeart/2005/8/layout/orgChart1"/>
    <dgm:cxn modelId="{36A7A196-2BC6-4872-A197-F6C5AB7B14C6}" type="presParOf" srcId="{9B0FDBDD-02BC-4078-999C-A78A7F010B68}" destId="{291C45F2-33A3-4E0D-86C4-B87EE7ADA455}" srcOrd="2" destOrd="0" presId="urn:microsoft.com/office/officeart/2005/8/layout/orgChart1"/>
    <dgm:cxn modelId="{7DD8BE9E-C8E4-4C4A-A507-7AB2AF91C927}" type="presParOf" srcId="{9DA1C636-4785-4730-A96A-97E374E63D9B}" destId="{35B5C54E-2E99-4AA4-9792-A50B0DEA39CA}" srcOrd="4" destOrd="0" presId="urn:microsoft.com/office/officeart/2005/8/layout/orgChart1"/>
    <dgm:cxn modelId="{78C208F0-03D2-4F53-84A1-DEFCD70B7E3A}" type="presParOf" srcId="{9DA1C636-4785-4730-A96A-97E374E63D9B}" destId="{DCFFEA0B-2F88-4042-B6F6-CBCB404E334E}" srcOrd="5" destOrd="0" presId="urn:microsoft.com/office/officeart/2005/8/layout/orgChart1"/>
    <dgm:cxn modelId="{A5C545AD-2A5C-49CD-BB67-09CC1F418F8A}" type="presParOf" srcId="{DCFFEA0B-2F88-4042-B6F6-CBCB404E334E}" destId="{BE8CB70E-4601-4250-9093-A61756556947}" srcOrd="0" destOrd="0" presId="urn:microsoft.com/office/officeart/2005/8/layout/orgChart1"/>
    <dgm:cxn modelId="{EB9C1E70-6292-4EC9-9F1B-65046CD98EB1}" type="presParOf" srcId="{BE8CB70E-4601-4250-9093-A61756556947}" destId="{3E46E3ED-5C9F-4014-A1FD-110DF23114D2}" srcOrd="0" destOrd="0" presId="urn:microsoft.com/office/officeart/2005/8/layout/orgChart1"/>
    <dgm:cxn modelId="{D7ADC0F8-DB52-4A1E-9812-E692723DF992}" type="presParOf" srcId="{BE8CB70E-4601-4250-9093-A61756556947}" destId="{7BD4DA6D-9B2F-471A-AD14-A797FE0D5029}" srcOrd="1" destOrd="0" presId="urn:microsoft.com/office/officeart/2005/8/layout/orgChart1"/>
    <dgm:cxn modelId="{841E3AFB-7C23-409B-89DB-2803D83ECA22}" type="presParOf" srcId="{DCFFEA0B-2F88-4042-B6F6-CBCB404E334E}" destId="{2B44F5F4-DD74-4BA1-A137-F88939E4E5EE}" srcOrd="1" destOrd="0" presId="urn:microsoft.com/office/officeart/2005/8/layout/orgChart1"/>
    <dgm:cxn modelId="{0744ED4A-575F-4170-B291-6CCAD8B56E75}" type="presParOf" srcId="{DCFFEA0B-2F88-4042-B6F6-CBCB404E334E}" destId="{7D9261EB-B5B2-452B-8A1F-2CF98DCD804A}" srcOrd="2" destOrd="0" presId="urn:microsoft.com/office/officeart/2005/8/layout/orgChart1"/>
    <dgm:cxn modelId="{779E9E9E-6A00-40C0-B7F5-A1F6A380085E}" type="presParOf" srcId="{73ED37E7-72C1-4A67-840F-396B8DCD1988}" destId="{86716C52-A126-4F02-8501-50220951C3FD}" srcOrd="2" destOrd="0" presId="urn:microsoft.com/office/officeart/2005/8/layout/orgChart1"/>
  </dgm:cxnLst>
  <dgm:bg/>
  <dgm:whole>
    <a:ln w="12700" cap="sq" cmpd="sng" algn="ctr">
      <a:solidFill>
        <a:schemeClr val="accent2">
          <a:lumMod val="75000"/>
        </a:schemeClr>
      </a:solidFill>
      <a:prstDash val="solid"/>
      <a:round/>
      <a:headEnd type="none" w="med" len="med"/>
      <a:tailEnd type="none" w="med" len="med"/>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B06739-A687-4CA5-9688-102AD9CE6316}" type="doc">
      <dgm:prSet loTypeId="urn:microsoft.com/office/officeart/2005/8/layout/pyramid2" loCatId="list" qsTypeId="urn:microsoft.com/office/officeart/2005/8/quickstyle/simple1" qsCatId="simple" csTypeId="urn:microsoft.com/office/officeart/2005/8/colors/accent1_2" csCatId="accent1" phldr="1"/>
      <dgm:spPr/>
    </dgm:pt>
    <dgm:pt modelId="{EC21A362-AE1D-4FC8-A4D6-0EB8BF8B1388}">
      <dgm:prSet phldrT="[Metin]"/>
      <dgm:spPr/>
      <dgm:t>
        <a:bodyPr/>
        <a:lstStyle/>
        <a:p>
          <a:r>
            <a:rPr lang="tr-TR"/>
            <a:t>Analiz </a:t>
          </a:r>
        </a:p>
      </dgm:t>
    </dgm:pt>
    <dgm:pt modelId="{3EA62E88-A768-4EAD-9A72-12EC14B140BB}" type="parTrans" cxnId="{CEDA442F-3218-4F92-98CF-9798853E0422}">
      <dgm:prSet/>
      <dgm:spPr/>
      <dgm:t>
        <a:bodyPr/>
        <a:lstStyle/>
        <a:p>
          <a:endParaRPr lang="tr-TR"/>
        </a:p>
      </dgm:t>
    </dgm:pt>
    <dgm:pt modelId="{475B326A-7606-4BA8-92DD-0D195BD0BB7C}" type="sibTrans" cxnId="{CEDA442F-3218-4F92-98CF-9798853E0422}">
      <dgm:prSet/>
      <dgm:spPr/>
      <dgm:t>
        <a:bodyPr/>
        <a:lstStyle/>
        <a:p>
          <a:endParaRPr lang="tr-TR"/>
        </a:p>
      </dgm:t>
    </dgm:pt>
    <dgm:pt modelId="{473871C0-EC0B-4933-9439-4BFDD0CD6BFA}">
      <dgm:prSet phldrT="[Metin]"/>
      <dgm:spPr/>
      <dgm:t>
        <a:bodyPr/>
        <a:lstStyle/>
        <a:p>
          <a:r>
            <a:rPr lang="tr-TR"/>
            <a:t>Kavrama</a:t>
          </a:r>
        </a:p>
      </dgm:t>
    </dgm:pt>
    <dgm:pt modelId="{B5FF2B91-7B94-472C-A2DA-3D604C70651C}" type="parTrans" cxnId="{3B7CF127-E2F4-4D47-9D1A-9D2B9D430CF7}">
      <dgm:prSet/>
      <dgm:spPr/>
      <dgm:t>
        <a:bodyPr/>
        <a:lstStyle/>
        <a:p>
          <a:endParaRPr lang="tr-TR"/>
        </a:p>
      </dgm:t>
    </dgm:pt>
    <dgm:pt modelId="{AD3A26CD-3102-46F7-9878-583816CE4387}" type="sibTrans" cxnId="{3B7CF127-E2F4-4D47-9D1A-9D2B9D430CF7}">
      <dgm:prSet/>
      <dgm:spPr/>
      <dgm:t>
        <a:bodyPr/>
        <a:lstStyle/>
        <a:p>
          <a:endParaRPr lang="tr-TR"/>
        </a:p>
      </dgm:t>
    </dgm:pt>
    <dgm:pt modelId="{E1FFB598-F6AA-42D0-9F1F-C25365690723}">
      <dgm:prSet phldrT="[Metin]"/>
      <dgm:spPr/>
      <dgm:t>
        <a:bodyPr/>
        <a:lstStyle/>
        <a:p>
          <a:r>
            <a:rPr lang="tr-TR"/>
            <a:t>Bilgi</a:t>
          </a:r>
        </a:p>
      </dgm:t>
    </dgm:pt>
    <dgm:pt modelId="{13DBC03B-E5B0-4192-AD95-235DC7478B80}" type="parTrans" cxnId="{C5F576AB-0FCB-4663-B1F5-D4380FBD590B}">
      <dgm:prSet/>
      <dgm:spPr/>
      <dgm:t>
        <a:bodyPr/>
        <a:lstStyle/>
        <a:p>
          <a:endParaRPr lang="tr-TR"/>
        </a:p>
      </dgm:t>
    </dgm:pt>
    <dgm:pt modelId="{047300AF-C228-4CC8-85AC-1B4EF9EB9C54}" type="sibTrans" cxnId="{C5F576AB-0FCB-4663-B1F5-D4380FBD590B}">
      <dgm:prSet/>
      <dgm:spPr/>
      <dgm:t>
        <a:bodyPr/>
        <a:lstStyle/>
        <a:p>
          <a:endParaRPr lang="tr-TR"/>
        </a:p>
      </dgm:t>
    </dgm:pt>
    <dgm:pt modelId="{0922451C-F00C-4A11-ACE4-2BAB61CD5648}">
      <dgm:prSet/>
      <dgm:spPr/>
      <dgm:t>
        <a:bodyPr/>
        <a:lstStyle/>
        <a:p>
          <a:r>
            <a:rPr lang="tr-TR"/>
            <a:t>Uygulama</a:t>
          </a:r>
        </a:p>
      </dgm:t>
    </dgm:pt>
    <dgm:pt modelId="{8C41FE55-BACB-44DF-B5DE-CD35B1233331}" type="parTrans" cxnId="{1021300E-E67C-4C28-B185-555158E7D813}">
      <dgm:prSet/>
      <dgm:spPr/>
      <dgm:t>
        <a:bodyPr/>
        <a:lstStyle/>
        <a:p>
          <a:endParaRPr lang="tr-TR"/>
        </a:p>
      </dgm:t>
    </dgm:pt>
    <dgm:pt modelId="{D6002E23-12F5-4547-A10E-43B6B1F52B3A}" type="sibTrans" cxnId="{1021300E-E67C-4C28-B185-555158E7D813}">
      <dgm:prSet/>
      <dgm:spPr/>
      <dgm:t>
        <a:bodyPr/>
        <a:lstStyle/>
        <a:p>
          <a:endParaRPr lang="tr-TR"/>
        </a:p>
      </dgm:t>
    </dgm:pt>
    <dgm:pt modelId="{C531C135-8A97-47E2-BEE4-E4E852C72917}">
      <dgm:prSet/>
      <dgm:spPr/>
      <dgm:t>
        <a:bodyPr/>
        <a:lstStyle/>
        <a:p>
          <a:r>
            <a:rPr lang="tr-TR"/>
            <a:t>Değerlendirme</a:t>
          </a:r>
        </a:p>
      </dgm:t>
    </dgm:pt>
    <dgm:pt modelId="{F0862618-1192-4E29-8F52-BBD44C052F1C}" type="parTrans" cxnId="{6E1EF2F9-599F-4D9E-A548-8B3A55039AB1}">
      <dgm:prSet/>
      <dgm:spPr/>
      <dgm:t>
        <a:bodyPr/>
        <a:lstStyle/>
        <a:p>
          <a:endParaRPr lang="tr-TR"/>
        </a:p>
      </dgm:t>
    </dgm:pt>
    <dgm:pt modelId="{D34E66AF-AD06-47B4-B39D-570AFD6A55AA}" type="sibTrans" cxnId="{6E1EF2F9-599F-4D9E-A548-8B3A55039AB1}">
      <dgm:prSet/>
      <dgm:spPr/>
      <dgm:t>
        <a:bodyPr/>
        <a:lstStyle/>
        <a:p>
          <a:endParaRPr lang="tr-TR"/>
        </a:p>
      </dgm:t>
    </dgm:pt>
    <dgm:pt modelId="{A5652EA7-976C-4D6C-B29A-CC3D52E15D61}">
      <dgm:prSet/>
      <dgm:spPr/>
      <dgm:t>
        <a:bodyPr/>
        <a:lstStyle/>
        <a:p>
          <a:r>
            <a:rPr lang="tr-TR"/>
            <a:t>Sentez</a:t>
          </a:r>
        </a:p>
      </dgm:t>
    </dgm:pt>
    <dgm:pt modelId="{498FCE7D-062D-4D09-B67F-6FF61365A610}" type="parTrans" cxnId="{90CC4E79-0561-457F-B4FB-D7E92E3157EB}">
      <dgm:prSet/>
      <dgm:spPr/>
      <dgm:t>
        <a:bodyPr/>
        <a:lstStyle/>
        <a:p>
          <a:endParaRPr lang="tr-TR"/>
        </a:p>
      </dgm:t>
    </dgm:pt>
    <dgm:pt modelId="{DF1545B9-35FF-417F-8A30-B2678B2E6BED}" type="sibTrans" cxnId="{90CC4E79-0561-457F-B4FB-D7E92E3157EB}">
      <dgm:prSet/>
      <dgm:spPr/>
      <dgm:t>
        <a:bodyPr/>
        <a:lstStyle/>
        <a:p>
          <a:endParaRPr lang="tr-TR"/>
        </a:p>
      </dgm:t>
    </dgm:pt>
    <dgm:pt modelId="{5D037634-AD53-4001-913A-8755BD3FA7C5}" type="pres">
      <dgm:prSet presAssocID="{E4B06739-A687-4CA5-9688-102AD9CE6316}" presName="compositeShape" presStyleCnt="0">
        <dgm:presLayoutVars>
          <dgm:dir/>
          <dgm:resizeHandles/>
        </dgm:presLayoutVars>
      </dgm:prSet>
      <dgm:spPr/>
    </dgm:pt>
    <dgm:pt modelId="{D41B0215-8F30-416C-8171-95E7A0D7832C}" type="pres">
      <dgm:prSet presAssocID="{E4B06739-A687-4CA5-9688-102AD9CE6316}" presName="pyramid" presStyleLbl="node1" presStyleIdx="0" presStyleCnt="1"/>
      <dgm:spPr>
        <a:solidFill>
          <a:schemeClr val="accent2"/>
        </a:solidFill>
      </dgm:spPr>
      <dgm:t>
        <a:bodyPr/>
        <a:lstStyle/>
        <a:p>
          <a:endParaRPr lang="tr-TR"/>
        </a:p>
      </dgm:t>
    </dgm:pt>
    <dgm:pt modelId="{5B9B825B-9509-4E92-B61E-E45E8FEE0CF9}" type="pres">
      <dgm:prSet presAssocID="{E4B06739-A687-4CA5-9688-102AD9CE6316}" presName="theList" presStyleCnt="0"/>
      <dgm:spPr/>
    </dgm:pt>
    <dgm:pt modelId="{33E1D7A6-57AE-454B-87F5-DB185B1E37A5}" type="pres">
      <dgm:prSet presAssocID="{C531C135-8A97-47E2-BEE4-E4E852C72917}" presName="aNode" presStyleLbl="fgAcc1" presStyleIdx="0" presStyleCnt="6">
        <dgm:presLayoutVars>
          <dgm:bulletEnabled val="1"/>
        </dgm:presLayoutVars>
      </dgm:prSet>
      <dgm:spPr/>
      <dgm:t>
        <a:bodyPr/>
        <a:lstStyle/>
        <a:p>
          <a:endParaRPr lang="tr-TR"/>
        </a:p>
      </dgm:t>
    </dgm:pt>
    <dgm:pt modelId="{4C3E5AE2-AED2-4F9D-A524-71F11AF7CBD8}" type="pres">
      <dgm:prSet presAssocID="{C531C135-8A97-47E2-BEE4-E4E852C72917}" presName="aSpace" presStyleCnt="0"/>
      <dgm:spPr/>
    </dgm:pt>
    <dgm:pt modelId="{88E643B7-63F6-4A86-AB34-A22B31E3F05E}" type="pres">
      <dgm:prSet presAssocID="{A5652EA7-976C-4D6C-B29A-CC3D52E15D61}" presName="aNode" presStyleLbl="fgAcc1" presStyleIdx="1" presStyleCnt="6">
        <dgm:presLayoutVars>
          <dgm:bulletEnabled val="1"/>
        </dgm:presLayoutVars>
      </dgm:prSet>
      <dgm:spPr/>
      <dgm:t>
        <a:bodyPr/>
        <a:lstStyle/>
        <a:p>
          <a:endParaRPr lang="tr-TR"/>
        </a:p>
      </dgm:t>
    </dgm:pt>
    <dgm:pt modelId="{899558F5-07C8-4557-AA66-AF9C78B2B84B}" type="pres">
      <dgm:prSet presAssocID="{A5652EA7-976C-4D6C-B29A-CC3D52E15D61}" presName="aSpace" presStyleCnt="0"/>
      <dgm:spPr/>
    </dgm:pt>
    <dgm:pt modelId="{F25CEBE9-33E0-466A-B511-4D477E056EC7}" type="pres">
      <dgm:prSet presAssocID="{EC21A362-AE1D-4FC8-A4D6-0EB8BF8B1388}" presName="aNode" presStyleLbl="fgAcc1" presStyleIdx="2" presStyleCnt="6">
        <dgm:presLayoutVars>
          <dgm:bulletEnabled val="1"/>
        </dgm:presLayoutVars>
      </dgm:prSet>
      <dgm:spPr/>
      <dgm:t>
        <a:bodyPr/>
        <a:lstStyle/>
        <a:p>
          <a:endParaRPr lang="tr-TR"/>
        </a:p>
      </dgm:t>
    </dgm:pt>
    <dgm:pt modelId="{D2C70A41-F959-4AAE-802A-AAF9AB7EFCB8}" type="pres">
      <dgm:prSet presAssocID="{EC21A362-AE1D-4FC8-A4D6-0EB8BF8B1388}" presName="aSpace" presStyleCnt="0"/>
      <dgm:spPr/>
    </dgm:pt>
    <dgm:pt modelId="{8388D69B-164E-4BCD-B19F-8F065E86C2FE}" type="pres">
      <dgm:prSet presAssocID="{0922451C-F00C-4A11-ACE4-2BAB61CD5648}" presName="aNode" presStyleLbl="fgAcc1" presStyleIdx="3" presStyleCnt="6">
        <dgm:presLayoutVars>
          <dgm:bulletEnabled val="1"/>
        </dgm:presLayoutVars>
      </dgm:prSet>
      <dgm:spPr/>
      <dgm:t>
        <a:bodyPr/>
        <a:lstStyle/>
        <a:p>
          <a:endParaRPr lang="tr-TR"/>
        </a:p>
      </dgm:t>
    </dgm:pt>
    <dgm:pt modelId="{37172097-BB36-4251-AE96-24EDE6E3BDCE}" type="pres">
      <dgm:prSet presAssocID="{0922451C-F00C-4A11-ACE4-2BAB61CD5648}" presName="aSpace" presStyleCnt="0"/>
      <dgm:spPr/>
    </dgm:pt>
    <dgm:pt modelId="{D3A4FAA2-BAED-444E-81A5-0B6DC6180C77}" type="pres">
      <dgm:prSet presAssocID="{473871C0-EC0B-4933-9439-4BFDD0CD6BFA}" presName="aNode" presStyleLbl="fgAcc1" presStyleIdx="4" presStyleCnt="6">
        <dgm:presLayoutVars>
          <dgm:bulletEnabled val="1"/>
        </dgm:presLayoutVars>
      </dgm:prSet>
      <dgm:spPr/>
      <dgm:t>
        <a:bodyPr/>
        <a:lstStyle/>
        <a:p>
          <a:endParaRPr lang="tr-TR"/>
        </a:p>
      </dgm:t>
    </dgm:pt>
    <dgm:pt modelId="{FDFEE88A-B5EE-4171-94B0-1EF07B27AD2A}" type="pres">
      <dgm:prSet presAssocID="{473871C0-EC0B-4933-9439-4BFDD0CD6BFA}" presName="aSpace" presStyleCnt="0"/>
      <dgm:spPr/>
    </dgm:pt>
    <dgm:pt modelId="{AE05F700-6D64-4D42-8D27-503D56044218}" type="pres">
      <dgm:prSet presAssocID="{E1FFB598-F6AA-42D0-9F1F-C25365690723}" presName="aNode" presStyleLbl="fgAcc1" presStyleIdx="5" presStyleCnt="6">
        <dgm:presLayoutVars>
          <dgm:bulletEnabled val="1"/>
        </dgm:presLayoutVars>
      </dgm:prSet>
      <dgm:spPr/>
      <dgm:t>
        <a:bodyPr/>
        <a:lstStyle/>
        <a:p>
          <a:endParaRPr lang="tr-TR"/>
        </a:p>
      </dgm:t>
    </dgm:pt>
    <dgm:pt modelId="{ABC16FBD-49EB-40DB-981F-7312DACDE215}" type="pres">
      <dgm:prSet presAssocID="{E1FFB598-F6AA-42D0-9F1F-C25365690723}" presName="aSpace" presStyleCnt="0"/>
      <dgm:spPr/>
    </dgm:pt>
  </dgm:ptLst>
  <dgm:cxnLst>
    <dgm:cxn modelId="{47A715A2-639B-4C91-8E64-A0F36023155F}" type="presOf" srcId="{EC21A362-AE1D-4FC8-A4D6-0EB8BF8B1388}" destId="{F25CEBE9-33E0-466A-B511-4D477E056EC7}" srcOrd="0" destOrd="0" presId="urn:microsoft.com/office/officeart/2005/8/layout/pyramid2"/>
    <dgm:cxn modelId="{04129D42-9314-47E8-9422-DBA633A3B598}" type="presOf" srcId="{0922451C-F00C-4A11-ACE4-2BAB61CD5648}" destId="{8388D69B-164E-4BCD-B19F-8F065E86C2FE}" srcOrd="0" destOrd="0" presId="urn:microsoft.com/office/officeart/2005/8/layout/pyramid2"/>
    <dgm:cxn modelId="{1021300E-E67C-4C28-B185-555158E7D813}" srcId="{E4B06739-A687-4CA5-9688-102AD9CE6316}" destId="{0922451C-F00C-4A11-ACE4-2BAB61CD5648}" srcOrd="3" destOrd="0" parTransId="{8C41FE55-BACB-44DF-B5DE-CD35B1233331}" sibTransId="{D6002E23-12F5-4547-A10E-43B6B1F52B3A}"/>
    <dgm:cxn modelId="{3B7CF127-E2F4-4D47-9D1A-9D2B9D430CF7}" srcId="{E4B06739-A687-4CA5-9688-102AD9CE6316}" destId="{473871C0-EC0B-4933-9439-4BFDD0CD6BFA}" srcOrd="4" destOrd="0" parTransId="{B5FF2B91-7B94-472C-A2DA-3D604C70651C}" sibTransId="{AD3A26CD-3102-46F7-9878-583816CE4387}"/>
    <dgm:cxn modelId="{90CC4E79-0561-457F-B4FB-D7E92E3157EB}" srcId="{E4B06739-A687-4CA5-9688-102AD9CE6316}" destId="{A5652EA7-976C-4D6C-B29A-CC3D52E15D61}" srcOrd="1" destOrd="0" parTransId="{498FCE7D-062D-4D09-B67F-6FF61365A610}" sibTransId="{DF1545B9-35FF-417F-8A30-B2678B2E6BED}"/>
    <dgm:cxn modelId="{07077871-0891-4419-AF86-0843919D2D67}" type="presOf" srcId="{A5652EA7-976C-4D6C-B29A-CC3D52E15D61}" destId="{88E643B7-63F6-4A86-AB34-A22B31E3F05E}" srcOrd="0" destOrd="0" presId="urn:microsoft.com/office/officeart/2005/8/layout/pyramid2"/>
    <dgm:cxn modelId="{C5F576AB-0FCB-4663-B1F5-D4380FBD590B}" srcId="{E4B06739-A687-4CA5-9688-102AD9CE6316}" destId="{E1FFB598-F6AA-42D0-9F1F-C25365690723}" srcOrd="5" destOrd="0" parTransId="{13DBC03B-E5B0-4192-AD95-235DC7478B80}" sibTransId="{047300AF-C228-4CC8-85AC-1B4EF9EB9C54}"/>
    <dgm:cxn modelId="{E220977A-AE12-41E3-8595-774D2BEA3664}" type="presOf" srcId="{473871C0-EC0B-4933-9439-4BFDD0CD6BFA}" destId="{D3A4FAA2-BAED-444E-81A5-0B6DC6180C77}" srcOrd="0" destOrd="0" presId="urn:microsoft.com/office/officeart/2005/8/layout/pyramid2"/>
    <dgm:cxn modelId="{C2566ED7-688E-458E-9D98-715510DC488E}" type="presOf" srcId="{E1FFB598-F6AA-42D0-9F1F-C25365690723}" destId="{AE05F700-6D64-4D42-8D27-503D56044218}" srcOrd="0" destOrd="0" presId="urn:microsoft.com/office/officeart/2005/8/layout/pyramid2"/>
    <dgm:cxn modelId="{6E1EF2F9-599F-4D9E-A548-8B3A55039AB1}" srcId="{E4B06739-A687-4CA5-9688-102AD9CE6316}" destId="{C531C135-8A97-47E2-BEE4-E4E852C72917}" srcOrd="0" destOrd="0" parTransId="{F0862618-1192-4E29-8F52-BBD44C052F1C}" sibTransId="{D34E66AF-AD06-47B4-B39D-570AFD6A55AA}"/>
    <dgm:cxn modelId="{CEDA442F-3218-4F92-98CF-9798853E0422}" srcId="{E4B06739-A687-4CA5-9688-102AD9CE6316}" destId="{EC21A362-AE1D-4FC8-A4D6-0EB8BF8B1388}" srcOrd="2" destOrd="0" parTransId="{3EA62E88-A768-4EAD-9A72-12EC14B140BB}" sibTransId="{475B326A-7606-4BA8-92DD-0D195BD0BB7C}"/>
    <dgm:cxn modelId="{EE28FDB6-58E8-44F7-8685-C3E89AA1DFE8}" type="presOf" srcId="{E4B06739-A687-4CA5-9688-102AD9CE6316}" destId="{5D037634-AD53-4001-913A-8755BD3FA7C5}" srcOrd="0" destOrd="0" presId="urn:microsoft.com/office/officeart/2005/8/layout/pyramid2"/>
    <dgm:cxn modelId="{49F99FF9-ECA1-4522-8AEB-529C753E6C79}" type="presOf" srcId="{C531C135-8A97-47E2-BEE4-E4E852C72917}" destId="{33E1D7A6-57AE-454B-87F5-DB185B1E37A5}" srcOrd="0" destOrd="0" presId="urn:microsoft.com/office/officeart/2005/8/layout/pyramid2"/>
    <dgm:cxn modelId="{2A39301E-4F7F-45AA-98EE-C2131CD99198}" type="presParOf" srcId="{5D037634-AD53-4001-913A-8755BD3FA7C5}" destId="{D41B0215-8F30-416C-8171-95E7A0D7832C}" srcOrd="0" destOrd="0" presId="urn:microsoft.com/office/officeart/2005/8/layout/pyramid2"/>
    <dgm:cxn modelId="{DABB3835-45C5-443A-9F2A-C8398B704EAD}" type="presParOf" srcId="{5D037634-AD53-4001-913A-8755BD3FA7C5}" destId="{5B9B825B-9509-4E92-B61E-E45E8FEE0CF9}" srcOrd="1" destOrd="0" presId="urn:microsoft.com/office/officeart/2005/8/layout/pyramid2"/>
    <dgm:cxn modelId="{4D92F7DB-95E9-48B5-B0B5-07BEB9014C07}" type="presParOf" srcId="{5B9B825B-9509-4E92-B61E-E45E8FEE0CF9}" destId="{33E1D7A6-57AE-454B-87F5-DB185B1E37A5}" srcOrd="0" destOrd="0" presId="urn:microsoft.com/office/officeart/2005/8/layout/pyramid2"/>
    <dgm:cxn modelId="{4CA11772-CFF9-45C4-84FC-DF6A0FC28380}" type="presParOf" srcId="{5B9B825B-9509-4E92-B61E-E45E8FEE0CF9}" destId="{4C3E5AE2-AED2-4F9D-A524-71F11AF7CBD8}" srcOrd="1" destOrd="0" presId="urn:microsoft.com/office/officeart/2005/8/layout/pyramid2"/>
    <dgm:cxn modelId="{27393B01-20EF-4EA8-A099-0A942AC6B27C}" type="presParOf" srcId="{5B9B825B-9509-4E92-B61E-E45E8FEE0CF9}" destId="{88E643B7-63F6-4A86-AB34-A22B31E3F05E}" srcOrd="2" destOrd="0" presId="urn:microsoft.com/office/officeart/2005/8/layout/pyramid2"/>
    <dgm:cxn modelId="{84B15F51-93F3-444E-BE99-D55797A902D6}" type="presParOf" srcId="{5B9B825B-9509-4E92-B61E-E45E8FEE0CF9}" destId="{899558F5-07C8-4557-AA66-AF9C78B2B84B}" srcOrd="3" destOrd="0" presId="urn:microsoft.com/office/officeart/2005/8/layout/pyramid2"/>
    <dgm:cxn modelId="{481224E1-D5FC-4FD2-A985-86D9CA0B7C9D}" type="presParOf" srcId="{5B9B825B-9509-4E92-B61E-E45E8FEE0CF9}" destId="{F25CEBE9-33E0-466A-B511-4D477E056EC7}" srcOrd="4" destOrd="0" presId="urn:microsoft.com/office/officeart/2005/8/layout/pyramid2"/>
    <dgm:cxn modelId="{9AF028D6-8CB8-4897-A6FA-A41861B1D624}" type="presParOf" srcId="{5B9B825B-9509-4E92-B61E-E45E8FEE0CF9}" destId="{D2C70A41-F959-4AAE-802A-AAF9AB7EFCB8}" srcOrd="5" destOrd="0" presId="urn:microsoft.com/office/officeart/2005/8/layout/pyramid2"/>
    <dgm:cxn modelId="{1E5141E9-C4DC-4CAF-95CA-BFAF1C9A0858}" type="presParOf" srcId="{5B9B825B-9509-4E92-B61E-E45E8FEE0CF9}" destId="{8388D69B-164E-4BCD-B19F-8F065E86C2FE}" srcOrd="6" destOrd="0" presId="urn:microsoft.com/office/officeart/2005/8/layout/pyramid2"/>
    <dgm:cxn modelId="{42293346-B98E-45C0-92F6-4105206355FD}" type="presParOf" srcId="{5B9B825B-9509-4E92-B61E-E45E8FEE0CF9}" destId="{37172097-BB36-4251-AE96-24EDE6E3BDCE}" srcOrd="7" destOrd="0" presId="urn:microsoft.com/office/officeart/2005/8/layout/pyramid2"/>
    <dgm:cxn modelId="{EC9D6F87-2161-472A-B955-A767C09F681B}" type="presParOf" srcId="{5B9B825B-9509-4E92-B61E-E45E8FEE0CF9}" destId="{D3A4FAA2-BAED-444E-81A5-0B6DC6180C77}" srcOrd="8" destOrd="0" presId="urn:microsoft.com/office/officeart/2005/8/layout/pyramid2"/>
    <dgm:cxn modelId="{A7E62276-B815-4F24-A85E-B4F60690B49D}" type="presParOf" srcId="{5B9B825B-9509-4E92-B61E-E45E8FEE0CF9}" destId="{FDFEE88A-B5EE-4171-94B0-1EF07B27AD2A}" srcOrd="9" destOrd="0" presId="urn:microsoft.com/office/officeart/2005/8/layout/pyramid2"/>
    <dgm:cxn modelId="{04748621-1146-4681-9172-3BCF4DB64374}" type="presParOf" srcId="{5B9B825B-9509-4E92-B61E-E45E8FEE0CF9}" destId="{AE05F700-6D64-4D42-8D27-503D56044218}" srcOrd="10" destOrd="0" presId="urn:microsoft.com/office/officeart/2005/8/layout/pyramid2"/>
    <dgm:cxn modelId="{8242EB49-2525-41DE-A6B5-F1E8EA881268}" type="presParOf" srcId="{5B9B825B-9509-4E92-B61E-E45E8FEE0CF9}" destId="{ABC16FBD-49EB-40DB-981F-7312DACDE215}" srcOrd="11" destOrd="0" presId="urn:microsoft.com/office/officeart/2005/8/layout/pyramid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4B06739-A687-4CA5-9688-102AD9CE6316}" type="doc">
      <dgm:prSet loTypeId="urn:microsoft.com/office/officeart/2005/8/layout/pyramid2" loCatId="list" qsTypeId="urn:microsoft.com/office/officeart/2005/8/quickstyle/simple1" qsCatId="simple" csTypeId="urn:microsoft.com/office/officeart/2005/8/colors/accent1_2" csCatId="accent1" phldr="1"/>
      <dgm:spPr/>
    </dgm:pt>
    <dgm:pt modelId="{EC21A362-AE1D-4FC8-A4D6-0EB8BF8B1388}">
      <dgm:prSet phldrT="[Metin]" custT="1"/>
      <dgm:spPr/>
      <dgm:t>
        <a:bodyPr/>
        <a:lstStyle/>
        <a:p>
          <a:r>
            <a:rPr lang="tr-TR" sz="1000"/>
            <a:t>Karmaşık dışa vuruk faaliyetler</a:t>
          </a:r>
        </a:p>
      </dgm:t>
    </dgm:pt>
    <dgm:pt modelId="{3EA62E88-A768-4EAD-9A72-12EC14B140BB}" type="parTrans" cxnId="{CEDA442F-3218-4F92-98CF-9798853E0422}">
      <dgm:prSet/>
      <dgm:spPr/>
      <dgm:t>
        <a:bodyPr/>
        <a:lstStyle/>
        <a:p>
          <a:endParaRPr lang="tr-TR"/>
        </a:p>
      </dgm:t>
    </dgm:pt>
    <dgm:pt modelId="{475B326A-7606-4BA8-92DD-0D195BD0BB7C}" type="sibTrans" cxnId="{CEDA442F-3218-4F92-98CF-9798853E0422}">
      <dgm:prSet/>
      <dgm:spPr/>
      <dgm:t>
        <a:bodyPr/>
        <a:lstStyle/>
        <a:p>
          <a:endParaRPr lang="tr-TR"/>
        </a:p>
      </dgm:t>
    </dgm:pt>
    <dgm:pt modelId="{473871C0-EC0B-4933-9439-4BFDD0CD6BFA}">
      <dgm:prSet phldrT="[Metin]" custT="1"/>
      <dgm:spPr/>
      <dgm:t>
        <a:bodyPr/>
        <a:lstStyle/>
        <a:p>
          <a:r>
            <a:rPr lang="tr-TR" sz="1000"/>
            <a:t>Kuruluş</a:t>
          </a:r>
        </a:p>
      </dgm:t>
    </dgm:pt>
    <dgm:pt modelId="{B5FF2B91-7B94-472C-A2DA-3D604C70651C}" type="parTrans" cxnId="{3B7CF127-E2F4-4D47-9D1A-9D2B9D430CF7}">
      <dgm:prSet/>
      <dgm:spPr/>
      <dgm:t>
        <a:bodyPr/>
        <a:lstStyle/>
        <a:p>
          <a:endParaRPr lang="tr-TR"/>
        </a:p>
      </dgm:t>
    </dgm:pt>
    <dgm:pt modelId="{AD3A26CD-3102-46F7-9878-583816CE4387}" type="sibTrans" cxnId="{3B7CF127-E2F4-4D47-9D1A-9D2B9D430CF7}">
      <dgm:prSet/>
      <dgm:spPr/>
      <dgm:t>
        <a:bodyPr/>
        <a:lstStyle/>
        <a:p>
          <a:endParaRPr lang="tr-TR"/>
        </a:p>
      </dgm:t>
    </dgm:pt>
    <dgm:pt modelId="{E1FFB598-F6AA-42D0-9F1F-C25365690723}">
      <dgm:prSet phldrT="[Metin]" custT="1"/>
      <dgm:spPr/>
      <dgm:t>
        <a:bodyPr/>
        <a:lstStyle/>
        <a:p>
          <a:r>
            <a:rPr lang="tr-TR" sz="1000"/>
            <a:t>Algılama</a:t>
          </a:r>
        </a:p>
      </dgm:t>
    </dgm:pt>
    <dgm:pt modelId="{13DBC03B-E5B0-4192-AD95-235DC7478B80}" type="parTrans" cxnId="{C5F576AB-0FCB-4663-B1F5-D4380FBD590B}">
      <dgm:prSet/>
      <dgm:spPr/>
      <dgm:t>
        <a:bodyPr/>
        <a:lstStyle/>
        <a:p>
          <a:endParaRPr lang="tr-TR"/>
        </a:p>
      </dgm:t>
    </dgm:pt>
    <dgm:pt modelId="{047300AF-C228-4CC8-85AC-1B4EF9EB9C54}" type="sibTrans" cxnId="{C5F576AB-0FCB-4663-B1F5-D4380FBD590B}">
      <dgm:prSet/>
      <dgm:spPr/>
      <dgm:t>
        <a:bodyPr/>
        <a:lstStyle/>
        <a:p>
          <a:endParaRPr lang="tr-TR"/>
        </a:p>
      </dgm:t>
    </dgm:pt>
    <dgm:pt modelId="{0922451C-F00C-4A11-ACE4-2BAB61CD5648}">
      <dgm:prSet custT="1"/>
      <dgm:spPr/>
      <dgm:t>
        <a:bodyPr/>
        <a:lstStyle/>
        <a:p>
          <a:r>
            <a:rPr lang="tr-TR" sz="1000"/>
            <a:t>Klavuz denetiminde yapma</a:t>
          </a:r>
        </a:p>
      </dgm:t>
    </dgm:pt>
    <dgm:pt modelId="{8C41FE55-BACB-44DF-B5DE-CD35B1233331}" type="parTrans" cxnId="{1021300E-E67C-4C28-B185-555158E7D813}">
      <dgm:prSet/>
      <dgm:spPr/>
      <dgm:t>
        <a:bodyPr/>
        <a:lstStyle/>
        <a:p>
          <a:endParaRPr lang="tr-TR"/>
        </a:p>
      </dgm:t>
    </dgm:pt>
    <dgm:pt modelId="{D6002E23-12F5-4547-A10E-43B6B1F52B3A}" type="sibTrans" cxnId="{1021300E-E67C-4C28-B185-555158E7D813}">
      <dgm:prSet/>
      <dgm:spPr/>
      <dgm:t>
        <a:bodyPr/>
        <a:lstStyle/>
        <a:p>
          <a:endParaRPr lang="tr-TR"/>
        </a:p>
      </dgm:t>
    </dgm:pt>
    <dgm:pt modelId="{C531C135-8A97-47E2-BEE4-E4E852C72917}">
      <dgm:prSet custT="1"/>
      <dgm:spPr/>
      <dgm:t>
        <a:bodyPr/>
        <a:lstStyle/>
        <a:p>
          <a:r>
            <a:rPr lang="tr-TR" sz="1000"/>
            <a:t>Yaratma</a:t>
          </a:r>
        </a:p>
      </dgm:t>
    </dgm:pt>
    <dgm:pt modelId="{F0862618-1192-4E29-8F52-BBD44C052F1C}" type="parTrans" cxnId="{6E1EF2F9-599F-4D9E-A548-8B3A55039AB1}">
      <dgm:prSet/>
      <dgm:spPr/>
      <dgm:t>
        <a:bodyPr/>
        <a:lstStyle/>
        <a:p>
          <a:endParaRPr lang="tr-TR"/>
        </a:p>
      </dgm:t>
    </dgm:pt>
    <dgm:pt modelId="{D34E66AF-AD06-47B4-B39D-570AFD6A55AA}" type="sibTrans" cxnId="{6E1EF2F9-599F-4D9E-A548-8B3A55039AB1}">
      <dgm:prSet/>
      <dgm:spPr/>
      <dgm:t>
        <a:bodyPr/>
        <a:lstStyle/>
        <a:p>
          <a:endParaRPr lang="tr-TR"/>
        </a:p>
      </dgm:t>
    </dgm:pt>
    <dgm:pt modelId="{A5652EA7-976C-4D6C-B29A-CC3D52E15D61}">
      <dgm:prSet custT="1"/>
      <dgm:spPr/>
      <dgm:t>
        <a:bodyPr/>
        <a:lstStyle/>
        <a:p>
          <a:r>
            <a:rPr lang="tr-TR" sz="1000"/>
            <a:t>Adapdasyon/Uyarlama/Değişme</a:t>
          </a:r>
        </a:p>
      </dgm:t>
    </dgm:pt>
    <dgm:pt modelId="{498FCE7D-062D-4D09-B67F-6FF61365A610}" type="parTrans" cxnId="{90CC4E79-0561-457F-B4FB-D7E92E3157EB}">
      <dgm:prSet/>
      <dgm:spPr/>
      <dgm:t>
        <a:bodyPr/>
        <a:lstStyle/>
        <a:p>
          <a:endParaRPr lang="tr-TR"/>
        </a:p>
      </dgm:t>
    </dgm:pt>
    <dgm:pt modelId="{DF1545B9-35FF-417F-8A30-B2678B2E6BED}" type="sibTrans" cxnId="{90CC4E79-0561-457F-B4FB-D7E92E3157EB}">
      <dgm:prSet/>
      <dgm:spPr/>
      <dgm:t>
        <a:bodyPr/>
        <a:lstStyle/>
        <a:p>
          <a:endParaRPr lang="tr-TR"/>
        </a:p>
      </dgm:t>
    </dgm:pt>
    <dgm:pt modelId="{5D037634-AD53-4001-913A-8755BD3FA7C5}" type="pres">
      <dgm:prSet presAssocID="{E4B06739-A687-4CA5-9688-102AD9CE6316}" presName="compositeShape" presStyleCnt="0">
        <dgm:presLayoutVars>
          <dgm:dir/>
          <dgm:resizeHandles/>
        </dgm:presLayoutVars>
      </dgm:prSet>
      <dgm:spPr/>
    </dgm:pt>
    <dgm:pt modelId="{D41B0215-8F30-416C-8171-95E7A0D7832C}" type="pres">
      <dgm:prSet presAssocID="{E4B06739-A687-4CA5-9688-102AD9CE6316}" presName="pyramid" presStyleLbl="node1" presStyleIdx="0" presStyleCnt="1"/>
      <dgm:spPr>
        <a:solidFill>
          <a:schemeClr val="accent2"/>
        </a:solidFill>
      </dgm:spPr>
      <dgm:t>
        <a:bodyPr/>
        <a:lstStyle/>
        <a:p>
          <a:endParaRPr lang="tr-TR"/>
        </a:p>
      </dgm:t>
    </dgm:pt>
    <dgm:pt modelId="{5B9B825B-9509-4E92-B61E-E45E8FEE0CF9}" type="pres">
      <dgm:prSet presAssocID="{E4B06739-A687-4CA5-9688-102AD9CE6316}" presName="theList" presStyleCnt="0"/>
      <dgm:spPr/>
    </dgm:pt>
    <dgm:pt modelId="{33E1D7A6-57AE-454B-87F5-DB185B1E37A5}" type="pres">
      <dgm:prSet presAssocID="{C531C135-8A97-47E2-BEE4-E4E852C72917}" presName="aNode" presStyleLbl="fgAcc1" presStyleIdx="0" presStyleCnt="6">
        <dgm:presLayoutVars>
          <dgm:bulletEnabled val="1"/>
        </dgm:presLayoutVars>
      </dgm:prSet>
      <dgm:spPr/>
      <dgm:t>
        <a:bodyPr/>
        <a:lstStyle/>
        <a:p>
          <a:endParaRPr lang="tr-TR"/>
        </a:p>
      </dgm:t>
    </dgm:pt>
    <dgm:pt modelId="{4C3E5AE2-AED2-4F9D-A524-71F11AF7CBD8}" type="pres">
      <dgm:prSet presAssocID="{C531C135-8A97-47E2-BEE4-E4E852C72917}" presName="aSpace" presStyleCnt="0"/>
      <dgm:spPr/>
    </dgm:pt>
    <dgm:pt modelId="{88E643B7-63F6-4A86-AB34-A22B31E3F05E}" type="pres">
      <dgm:prSet presAssocID="{A5652EA7-976C-4D6C-B29A-CC3D52E15D61}" presName="aNode" presStyleLbl="fgAcc1" presStyleIdx="1" presStyleCnt="6">
        <dgm:presLayoutVars>
          <dgm:bulletEnabled val="1"/>
        </dgm:presLayoutVars>
      </dgm:prSet>
      <dgm:spPr/>
      <dgm:t>
        <a:bodyPr/>
        <a:lstStyle/>
        <a:p>
          <a:endParaRPr lang="tr-TR"/>
        </a:p>
      </dgm:t>
    </dgm:pt>
    <dgm:pt modelId="{899558F5-07C8-4557-AA66-AF9C78B2B84B}" type="pres">
      <dgm:prSet presAssocID="{A5652EA7-976C-4D6C-B29A-CC3D52E15D61}" presName="aSpace" presStyleCnt="0"/>
      <dgm:spPr/>
    </dgm:pt>
    <dgm:pt modelId="{F25CEBE9-33E0-466A-B511-4D477E056EC7}" type="pres">
      <dgm:prSet presAssocID="{EC21A362-AE1D-4FC8-A4D6-0EB8BF8B1388}" presName="aNode" presStyleLbl="fgAcc1" presStyleIdx="2" presStyleCnt="6">
        <dgm:presLayoutVars>
          <dgm:bulletEnabled val="1"/>
        </dgm:presLayoutVars>
      </dgm:prSet>
      <dgm:spPr/>
      <dgm:t>
        <a:bodyPr/>
        <a:lstStyle/>
        <a:p>
          <a:endParaRPr lang="tr-TR"/>
        </a:p>
      </dgm:t>
    </dgm:pt>
    <dgm:pt modelId="{D2C70A41-F959-4AAE-802A-AAF9AB7EFCB8}" type="pres">
      <dgm:prSet presAssocID="{EC21A362-AE1D-4FC8-A4D6-0EB8BF8B1388}" presName="aSpace" presStyleCnt="0"/>
      <dgm:spPr/>
    </dgm:pt>
    <dgm:pt modelId="{8388D69B-164E-4BCD-B19F-8F065E86C2FE}" type="pres">
      <dgm:prSet presAssocID="{0922451C-F00C-4A11-ACE4-2BAB61CD5648}" presName="aNode" presStyleLbl="fgAcc1" presStyleIdx="3" presStyleCnt="6">
        <dgm:presLayoutVars>
          <dgm:bulletEnabled val="1"/>
        </dgm:presLayoutVars>
      </dgm:prSet>
      <dgm:spPr/>
      <dgm:t>
        <a:bodyPr/>
        <a:lstStyle/>
        <a:p>
          <a:endParaRPr lang="tr-TR"/>
        </a:p>
      </dgm:t>
    </dgm:pt>
    <dgm:pt modelId="{37172097-BB36-4251-AE96-24EDE6E3BDCE}" type="pres">
      <dgm:prSet presAssocID="{0922451C-F00C-4A11-ACE4-2BAB61CD5648}" presName="aSpace" presStyleCnt="0"/>
      <dgm:spPr/>
    </dgm:pt>
    <dgm:pt modelId="{D3A4FAA2-BAED-444E-81A5-0B6DC6180C77}" type="pres">
      <dgm:prSet presAssocID="{473871C0-EC0B-4933-9439-4BFDD0CD6BFA}" presName="aNode" presStyleLbl="fgAcc1" presStyleIdx="4" presStyleCnt="6">
        <dgm:presLayoutVars>
          <dgm:bulletEnabled val="1"/>
        </dgm:presLayoutVars>
      </dgm:prSet>
      <dgm:spPr/>
      <dgm:t>
        <a:bodyPr/>
        <a:lstStyle/>
        <a:p>
          <a:endParaRPr lang="tr-TR"/>
        </a:p>
      </dgm:t>
    </dgm:pt>
    <dgm:pt modelId="{FDFEE88A-B5EE-4171-94B0-1EF07B27AD2A}" type="pres">
      <dgm:prSet presAssocID="{473871C0-EC0B-4933-9439-4BFDD0CD6BFA}" presName="aSpace" presStyleCnt="0"/>
      <dgm:spPr/>
    </dgm:pt>
    <dgm:pt modelId="{AE05F700-6D64-4D42-8D27-503D56044218}" type="pres">
      <dgm:prSet presAssocID="{E1FFB598-F6AA-42D0-9F1F-C25365690723}" presName="aNode" presStyleLbl="fgAcc1" presStyleIdx="5" presStyleCnt="6">
        <dgm:presLayoutVars>
          <dgm:bulletEnabled val="1"/>
        </dgm:presLayoutVars>
      </dgm:prSet>
      <dgm:spPr/>
      <dgm:t>
        <a:bodyPr/>
        <a:lstStyle/>
        <a:p>
          <a:endParaRPr lang="tr-TR"/>
        </a:p>
      </dgm:t>
    </dgm:pt>
    <dgm:pt modelId="{ABC16FBD-49EB-40DB-981F-7312DACDE215}" type="pres">
      <dgm:prSet presAssocID="{E1FFB598-F6AA-42D0-9F1F-C25365690723}" presName="aSpace" presStyleCnt="0"/>
      <dgm:spPr/>
    </dgm:pt>
  </dgm:ptLst>
  <dgm:cxnLst>
    <dgm:cxn modelId="{CEDA442F-3218-4F92-98CF-9798853E0422}" srcId="{E4B06739-A687-4CA5-9688-102AD9CE6316}" destId="{EC21A362-AE1D-4FC8-A4D6-0EB8BF8B1388}" srcOrd="2" destOrd="0" parTransId="{3EA62E88-A768-4EAD-9A72-12EC14B140BB}" sibTransId="{475B326A-7606-4BA8-92DD-0D195BD0BB7C}"/>
    <dgm:cxn modelId="{90CC4E79-0561-457F-B4FB-D7E92E3157EB}" srcId="{E4B06739-A687-4CA5-9688-102AD9CE6316}" destId="{A5652EA7-976C-4D6C-B29A-CC3D52E15D61}" srcOrd="1" destOrd="0" parTransId="{498FCE7D-062D-4D09-B67F-6FF61365A610}" sibTransId="{DF1545B9-35FF-417F-8A30-B2678B2E6BED}"/>
    <dgm:cxn modelId="{7ECF6B3A-B3BA-494B-8F50-D197F4F49A52}" type="presOf" srcId="{473871C0-EC0B-4933-9439-4BFDD0CD6BFA}" destId="{D3A4FAA2-BAED-444E-81A5-0B6DC6180C77}" srcOrd="0" destOrd="0" presId="urn:microsoft.com/office/officeart/2005/8/layout/pyramid2"/>
    <dgm:cxn modelId="{EAB6ABC5-7972-4259-8932-B4261F816455}" type="presOf" srcId="{A5652EA7-976C-4D6C-B29A-CC3D52E15D61}" destId="{88E643B7-63F6-4A86-AB34-A22B31E3F05E}" srcOrd="0" destOrd="0" presId="urn:microsoft.com/office/officeart/2005/8/layout/pyramid2"/>
    <dgm:cxn modelId="{DE0656E5-63B1-4489-90EE-B44C95B09CA9}" type="presOf" srcId="{EC21A362-AE1D-4FC8-A4D6-0EB8BF8B1388}" destId="{F25CEBE9-33E0-466A-B511-4D477E056EC7}" srcOrd="0" destOrd="0" presId="urn:microsoft.com/office/officeart/2005/8/layout/pyramid2"/>
    <dgm:cxn modelId="{6E1EF2F9-599F-4D9E-A548-8B3A55039AB1}" srcId="{E4B06739-A687-4CA5-9688-102AD9CE6316}" destId="{C531C135-8A97-47E2-BEE4-E4E852C72917}" srcOrd="0" destOrd="0" parTransId="{F0862618-1192-4E29-8F52-BBD44C052F1C}" sibTransId="{D34E66AF-AD06-47B4-B39D-570AFD6A55AA}"/>
    <dgm:cxn modelId="{1021300E-E67C-4C28-B185-555158E7D813}" srcId="{E4B06739-A687-4CA5-9688-102AD9CE6316}" destId="{0922451C-F00C-4A11-ACE4-2BAB61CD5648}" srcOrd="3" destOrd="0" parTransId="{8C41FE55-BACB-44DF-B5DE-CD35B1233331}" sibTransId="{D6002E23-12F5-4547-A10E-43B6B1F52B3A}"/>
    <dgm:cxn modelId="{BC726263-6634-41E4-9434-F8479CA0C06A}" type="presOf" srcId="{0922451C-F00C-4A11-ACE4-2BAB61CD5648}" destId="{8388D69B-164E-4BCD-B19F-8F065E86C2FE}" srcOrd="0" destOrd="0" presId="urn:microsoft.com/office/officeart/2005/8/layout/pyramid2"/>
    <dgm:cxn modelId="{FFC9DCE1-CD82-4904-95E0-05D648339DBB}" type="presOf" srcId="{E4B06739-A687-4CA5-9688-102AD9CE6316}" destId="{5D037634-AD53-4001-913A-8755BD3FA7C5}" srcOrd="0" destOrd="0" presId="urn:microsoft.com/office/officeart/2005/8/layout/pyramid2"/>
    <dgm:cxn modelId="{3B7CF127-E2F4-4D47-9D1A-9D2B9D430CF7}" srcId="{E4B06739-A687-4CA5-9688-102AD9CE6316}" destId="{473871C0-EC0B-4933-9439-4BFDD0CD6BFA}" srcOrd="4" destOrd="0" parTransId="{B5FF2B91-7B94-472C-A2DA-3D604C70651C}" sibTransId="{AD3A26CD-3102-46F7-9878-583816CE4387}"/>
    <dgm:cxn modelId="{EC96B4AE-FC56-4783-ABC7-DF4C267557B3}" type="presOf" srcId="{C531C135-8A97-47E2-BEE4-E4E852C72917}" destId="{33E1D7A6-57AE-454B-87F5-DB185B1E37A5}" srcOrd="0" destOrd="0" presId="urn:microsoft.com/office/officeart/2005/8/layout/pyramid2"/>
    <dgm:cxn modelId="{11FD4064-2235-4C28-98BB-B4D785A28919}" type="presOf" srcId="{E1FFB598-F6AA-42D0-9F1F-C25365690723}" destId="{AE05F700-6D64-4D42-8D27-503D56044218}" srcOrd="0" destOrd="0" presId="urn:microsoft.com/office/officeart/2005/8/layout/pyramid2"/>
    <dgm:cxn modelId="{C5F576AB-0FCB-4663-B1F5-D4380FBD590B}" srcId="{E4B06739-A687-4CA5-9688-102AD9CE6316}" destId="{E1FFB598-F6AA-42D0-9F1F-C25365690723}" srcOrd="5" destOrd="0" parTransId="{13DBC03B-E5B0-4192-AD95-235DC7478B80}" sibTransId="{047300AF-C228-4CC8-85AC-1B4EF9EB9C54}"/>
    <dgm:cxn modelId="{802C2FF8-8012-40B3-B46F-17236CD85352}" type="presParOf" srcId="{5D037634-AD53-4001-913A-8755BD3FA7C5}" destId="{D41B0215-8F30-416C-8171-95E7A0D7832C}" srcOrd="0" destOrd="0" presId="urn:microsoft.com/office/officeart/2005/8/layout/pyramid2"/>
    <dgm:cxn modelId="{890FA344-9B2B-46A2-8158-087E6EAAE1F9}" type="presParOf" srcId="{5D037634-AD53-4001-913A-8755BD3FA7C5}" destId="{5B9B825B-9509-4E92-B61E-E45E8FEE0CF9}" srcOrd="1" destOrd="0" presId="urn:microsoft.com/office/officeart/2005/8/layout/pyramid2"/>
    <dgm:cxn modelId="{D9270D53-9C07-4207-AEA0-2852A4BC375F}" type="presParOf" srcId="{5B9B825B-9509-4E92-B61E-E45E8FEE0CF9}" destId="{33E1D7A6-57AE-454B-87F5-DB185B1E37A5}" srcOrd="0" destOrd="0" presId="urn:microsoft.com/office/officeart/2005/8/layout/pyramid2"/>
    <dgm:cxn modelId="{ABBE2C99-800B-4DE6-83AC-837B0AD53A5C}" type="presParOf" srcId="{5B9B825B-9509-4E92-B61E-E45E8FEE0CF9}" destId="{4C3E5AE2-AED2-4F9D-A524-71F11AF7CBD8}" srcOrd="1" destOrd="0" presId="urn:microsoft.com/office/officeart/2005/8/layout/pyramid2"/>
    <dgm:cxn modelId="{B787112E-9282-4B86-9C16-D447FC2A0A36}" type="presParOf" srcId="{5B9B825B-9509-4E92-B61E-E45E8FEE0CF9}" destId="{88E643B7-63F6-4A86-AB34-A22B31E3F05E}" srcOrd="2" destOrd="0" presId="urn:microsoft.com/office/officeart/2005/8/layout/pyramid2"/>
    <dgm:cxn modelId="{9DEB60CA-5091-4084-B434-AB86CCADA566}" type="presParOf" srcId="{5B9B825B-9509-4E92-B61E-E45E8FEE0CF9}" destId="{899558F5-07C8-4557-AA66-AF9C78B2B84B}" srcOrd="3" destOrd="0" presId="urn:microsoft.com/office/officeart/2005/8/layout/pyramid2"/>
    <dgm:cxn modelId="{80A60823-AE8E-4DDD-B56A-882E93C436FC}" type="presParOf" srcId="{5B9B825B-9509-4E92-B61E-E45E8FEE0CF9}" destId="{F25CEBE9-33E0-466A-B511-4D477E056EC7}" srcOrd="4" destOrd="0" presId="urn:microsoft.com/office/officeart/2005/8/layout/pyramid2"/>
    <dgm:cxn modelId="{BAF9FD27-7B2A-44BC-AB5D-5C9ABE5E6804}" type="presParOf" srcId="{5B9B825B-9509-4E92-B61E-E45E8FEE0CF9}" destId="{D2C70A41-F959-4AAE-802A-AAF9AB7EFCB8}" srcOrd="5" destOrd="0" presId="urn:microsoft.com/office/officeart/2005/8/layout/pyramid2"/>
    <dgm:cxn modelId="{78B48CF8-1E58-411B-AE24-6C08635F030C}" type="presParOf" srcId="{5B9B825B-9509-4E92-B61E-E45E8FEE0CF9}" destId="{8388D69B-164E-4BCD-B19F-8F065E86C2FE}" srcOrd="6" destOrd="0" presId="urn:microsoft.com/office/officeart/2005/8/layout/pyramid2"/>
    <dgm:cxn modelId="{4EA0548D-ABF3-4B9C-BBE0-2D96CC13F1FC}" type="presParOf" srcId="{5B9B825B-9509-4E92-B61E-E45E8FEE0CF9}" destId="{37172097-BB36-4251-AE96-24EDE6E3BDCE}" srcOrd="7" destOrd="0" presId="urn:microsoft.com/office/officeart/2005/8/layout/pyramid2"/>
    <dgm:cxn modelId="{9558C7BD-D9B6-4B3A-A1AF-7154B4EA6C50}" type="presParOf" srcId="{5B9B825B-9509-4E92-B61E-E45E8FEE0CF9}" destId="{D3A4FAA2-BAED-444E-81A5-0B6DC6180C77}" srcOrd="8" destOrd="0" presId="urn:microsoft.com/office/officeart/2005/8/layout/pyramid2"/>
    <dgm:cxn modelId="{AE37C3B9-37E5-4E67-98F5-0C9240B02BB9}" type="presParOf" srcId="{5B9B825B-9509-4E92-B61E-E45E8FEE0CF9}" destId="{FDFEE88A-B5EE-4171-94B0-1EF07B27AD2A}" srcOrd="9" destOrd="0" presId="urn:microsoft.com/office/officeart/2005/8/layout/pyramid2"/>
    <dgm:cxn modelId="{23F0C57A-29A8-4FD5-8A02-2BDDC85C20A1}" type="presParOf" srcId="{5B9B825B-9509-4E92-B61E-E45E8FEE0CF9}" destId="{AE05F700-6D64-4D42-8D27-503D56044218}" srcOrd="10" destOrd="0" presId="urn:microsoft.com/office/officeart/2005/8/layout/pyramid2"/>
    <dgm:cxn modelId="{74C385F0-9111-4276-B16A-84FB746F3704}" type="presParOf" srcId="{5B9B825B-9509-4E92-B61E-E45E8FEE0CF9}" destId="{ABC16FBD-49EB-40DB-981F-7312DACDE215}" srcOrd="11" destOrd="0" presId="urn:microsoft.com/office/officeart/2005/8/layout/pyramid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5C54E-2E99-4AA4-9792-A50B0DEA39CA}">
      <dsp:nvSpPr>
        <dsp:cNvPr id="0" name=""/>
        <dsp:cNvSpPr/>
      </dsp:nvSpPr>
      <dsp:spPr>
        <a:xfrm>
          <a:off x="2409825" y="447360"/>
          <a:ext cx="1704968" cy="295903"/>
        </a:xfrm>
        <a:custGeom>
          <a:avLst/>
          <a:gdLst/>
          <a:ahLst/>
          <a:cxnLst/>
          <a:rect l="0" t="0" r="0" b="0"/>
          <a:pathLst>
            <a:path>
              <a:moveTo>
                <a:pt x="0" y="0"/>
              </a:moveTo>
              <a:lnTo>
                <a:pt x="0" y="147951"/>
              </a:lnTo>
              <a:lnTo>
                <a:pt x="1704968" y="147951"/>
              </a:lnTo>
              <a:lnTo>
                <a:pt x="1704968" y="295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5609B2-F5AD-4BCE-BB31-9A0104A0AB30}">
      <dsp:nvSpPr>
        <dsp:cNvPr id="0" name=""/>
        <dsp:cNvSpPr/>
      </dsp:nvSpPr>
      <dsp:spPr>
        <a:xfrm>
          <a:off x="2364105" y="447360"/>
          <a:ext cx="91440" cy="295903"/>
        </a:xfrm>
        <a:custGeom>
          <a:avLst/>
          <a:gdLst/>
          <a:ahLst/>
          <a:cxnLst/>
          <a:rect l="0" t="0" r="0" b="0"/>
          <a:pathLst>
            <a:path>
              <a:moveTo>
                <a:pt x="45720" y="0"/>
              </a:moveTo>
              <a:lnTo>
                <a:pt x="45720" y="295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8409E3-8A64-4432-BF39-886062562317}">
      <dsp:nvSpPr>
        <dsp:cNvPr id="0" name=""/>
        <dsp:cNvSpPr/>
      </dsp:nvSpPr>
      <dsp:spPr>
        <a:xfrm>
          <a:off x="704856" y="447360"/>
          <a:ext cx="1704968" cy="295903"/>
        </a:xfrm>
        <a:custGeom>
          <a:avLst/>
          <a:gdLst/>
          <a:ahLst/>
          <a:cxnLst/>
          <a:rect l="0" t="0" r="0" b="0"/>
          <a:pathLst>
            <a:path>
              <a:moveTo>
                <a:pt x="1704968" y="0"/>
              </a:moveTo>
              <a:lnTo>
                <a:pt x="1704968" y="147951"/>
              </a:lnTo>
              <a:lnTo>
                <a:pt x="0" y="147951"/>
              </a:lnTo>
              <a:lnTo>
                <a:pt x="0" y="2959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4DEF1F-A471-4AA6-B014-859A0B0A7E93}">
      <dsp:nvSpPr>
        <dsp:cNvPr id="0" name=""/>
        <dsp:cNvSpPr/>
      </dsp:nvSpPr>
      <dsp:spPr>
        <a:xfrm>
          <a:off x="1705292" y="159361"/>
          <a:ext cx="1409065" cy="287998"/>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Yatay Hedefler</a:t>
          </a:r>
        </a:p>
      </dsp:txBody>
      <dsp:txXfrm>
        <a:off x="1719351" y="173420"/>
        <a:ext cx="1380947" cy="259880"/>
      </dsp:txXfrm>
    </dsp:sp>
    <dsp:sp modelId="{A0E6B12C-941B-48B8-AF9B-FEFCB7E27F9E}">
      <dsp:nvSpPr>
        <dsp:cNvPr id="0" name=""/>
        <dsp:cNvSpPr/>
      </dsp:nvSpPr>
      <dsp:spPr>
        <a:xfrm>
          <a:off x="323" y="743264"/>
          <a:ext cx="1409065" cy="287998"/>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Bilişsel hedefler</a:t>
          </a:r>
        </a:p>
      </dsp:txBody>
      <dsp:txXfrm>
        <a:off x="14382" y="757323"/>
        <a:ext cx="1380947" cy="259880"/>
      </dsp:txXfrm>
    </dsp:sp>
    <dsp:sp modelId="{1E480517-E588-45FC-9318-A7E5EC71BA1C}">
      <dsp:nvSpPr>
        <dsp:cNvPr id="0" name=""/>
        <dsp:cNvSpPr/>
      </dsp:nvSpPr>
      <dsp:spPr>
        <a:xfrm>
          <a:off x="1705292" y="743264"/>
          <a:ext cx="1409065" cy="287998"/>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Duyuşsal hedefler</a:t>
          </a:r>
        </a:p>
      </dsp:txBody>
      <dsp:txXfrm>
        <a:off x="1719351" y="757323"/>
        <a:ext cx="1380947" cy="259880"/>
      </dsp:txXfrm>
    </dsp:sp>
    <dsp:sp modelId="{3E46E3ED-5C9F-4014-A1FD-110DF23114D2}">
      <dsp:nvSpPr>
        <dsp:cNvPr id="0" name=""/>
        <dsp:cNvSpPr/>
      </dsp:nvSpPr>
      <dsp:spPr>
        <a:xfrm>
          <a:off x="3410261" y="743264"/>
          <a:ext cx="1409065" cy="287998"/>
        </a:xfrm>
        <a:prstGeom prst="round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Psikomotor hedefler</a:t>
          </a:r>
        </a:p>
      </dsp:txBody>
      <dsp:txXfrm>
        <a:off x="3424320" y="757323"/>
        <a:ext cx="1380947" cy="2598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1B0215-8F30-416C-8171-95E7A0D7832C}">
      <dsp:nvSpPr>
        <dsp:cNvPr id="0" name=""/>
        <dsp:cNvSpPr/>
      </dsp:nvSpPr>
      <dsp:spPr>
        <a:xfrm>
          <a:off x="0" y="0"/>
          <a:ext cx="1656521" cy="2181225"/>
        </a:xfrm>
        <a:prstGeom prst="triangl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E1D7A6-57AE-454B-87F5-DB185B1E37A5}">
      <dsp:nvSpPr>
        <dsp:cNvPr id="0" name=""/>
        <dsp:cNvSpPr/>
      </dsp:nvSpPr>
      <dsp:spPr>
        <a:xfrm>
          <a:off x="828260" y="219294"/>
          <a:ext cx="1076739" cy="25816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Değerlendirme</a:t>
          </a:r>
        </a:p>
      </dsp:txBody>
      <dsp:txXfrm>
        <a:off x="840863" y="231897"/>
        <a:ext cx="1051533" cy="232962"/>
      </dsp:txXfrm>
    </dsp:sp>
    <dsp:sp modelId="{88E643B7-63F6-4A86-AB34-A22B31E3F05E}">
      <dsp:nvSpPr>
        <dsp:cNvPr id="0" name=""/>
        <dsp:cNvSpPr/>
      </dsp:nvSpPr>
      <dsp:spPr>
        <a:xfrm>
          <a:off x="828260" y="509733"/>
          <a:ext cx="1076739" cy="25816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Sentez</a:t>
          </a:r>
        </a:p>
      </dsp:txBody>
      <dsp:txXfrm>
        <a:off x="840863" y="522336"/>
        <a:ext cx="1051533" cy="232962"/>
      </dsp:txXfrm>
    </dsp:sp>
    <dsp:sp modelId="{F25CEBE9-33E0-466A-B511-4D477E056EC7}">
      <dsp:nvSpPr>
        <dsp:cNvPr id="0" name=""/>
        <dsp:cNvSpPr/>
      </dsp:nvSpPr>
      <dsp:spPr>
        <a:xfrm>
          <a:off x="828260" y="800173"/>
          <a:ext cx="1076739" cy="25816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Analiz </a:t>
          </a:r>
        </a:p>
      </dsp:txBody>
      <dsp:txXfrm>
        <a:off x="840863" y="812776"/>
        <a:ext cx="1051533" cy="232962"/>
      </dsp:txXfrm>
    </dsp:sp>
    <dsp:sp modelId="{8388D69B-164E-4BCD-B19F-8F065E86C2FE}">
      <dsp:nvSpPr>
        <dsp:cNvPr id="0" name=""/>
        <dsp:cNvSpPr/>
      </dsp:nvSpPr>
      <dsp:spPr>
        <a:xfrm>
          <a:off x="828260" y="1090612"/>
          <a:ext cx="1076739" cy="25816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Uygulama</a:t>
          </a:r>
        </a:p>
      </dsp:txBody>
      <dsp:txXfrm>
        <a:off x="840863" y="1103215"/>
        <a:ext cx="1051533" cy="232962"/>
      </dsp:txXfrm>
    </dsp:sp>
    <dsp:sp modelId="{D3A4FAA2-BAED-444E-81A5-0B6DC6180C77}">
      <dsp:nvSpPr>
        <dsp:cNvPr id="0" name=""/>
        <dsp:cNvSpPr/>
      </dsp:nvSpPr>
      <dsp:spPr>
        <a:xfrm>
          <a:off x="828260" y="1381051"/>
          <a:ext cx="1076739" cy="25816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Kavrama</a:t>
          </a:r>
        </a:p>
      </dsp:txBody>
      <dsp:txXfrm>
        <a:off x="840863" y="1393654"/>
        <a:ext cx="1051533" cy="232962"/>
      </dsp:txXfrm>
    </dsp:sp>
    <dsp:sp modelId="{AE05F700-6D64-4D42-8D27-503D56044218}">
      <dsp:nvSpPr>
        <dsp:cNvPr id="0" name=""/>
        <dsp:cNvSpPr/>
      </dsp:nvSpPr>
      <dsp:spPr>
        <a:xfrm>
          <a:off x="828260" y="1671491"/>
          <a:ext cx="1076739" cy="258168"/>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Bilgi</a:t>
          </a:r>
        </a:p>
      </dsp:txBody>
      <dsp:txXfrm>
        <a:off x="840863" y="1684094"/>
        <a:ext cx="1051533" cy="23296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1B0215-8F30-416C-8171-95E7A0D7832C}">
      <dsp:nvSpPr>
        <dsp:cNvPr id="0" name=""/>
        <dsp:cNvSpPr/>
      </dsp:nvSpPr>
      <dsp:spPr>
        <a:xfrm>
          <a:off x="105489" y="0"/>
          <a:ext cx="2847975" cy="2847975"/>
        </a:xfrm>
        <a:prstGeom prst="triangle">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E1D7A6-57AE-454B-87F5-DB185B1E37A5}">
      <dsp:nvSpPr>
        <dsp:cNvPr id="0" name=""/>
        <dsp:cNvSpPr/>
      </dsp:nvSpPr>
      <dsp:spPr>
        <a:xfrm>
          <a:off x="1529476" y="286327"/>
          <a:ext cx="1851183" cy="33708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Yaratma</a:t>
          </a:r>
        </a:p>
      </dsp:txBody>
      <dsp:txXfrm>
        <a:off x="1545931" y="302782"/>
        <a:ext cx="1818273" cy="304174"/>
      </dsp:txXfrm>
    </dsp:sp>
    <dsp:sp modelId="{88E643B7-63F6-4A86-AB34-A22B31E3F05E}">
      <dsp:nvSpPr>
        <dsp:cNvPr id="0" name=""/>
        <dsp:cNvSpPr/>
      </dsp:nvSpPr>
      <dsp:spPr>
        <a:xfrm>
          <a:off x="1529476" y="665547"/>
          <a:ext cx="1851183" cy="33708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Adapdasyon/Uyarlama/Değişme</a:t>
          </a:r>
        </a:p>
      </dsp:txBody>
      <dsp:txXfrm>
        <a:off x="1545931" y="682002"/>
        <a:ext cx="1818273" cy="304174"/>
      </dsp:txXfrm>
    </dsp:sp>
    <dsp:sp modelId="{F25CEBE9-33E0-466A-B511-4D477E056EC7}">
      <dsp:nvSpPr>
        <dsp:cNvPr id="0" name=""/>
        <dsp:cNvSpPr/>
      </dsp:nvSpPr>
      <dsp:spPr>
        <a:xfrm>
          <a:off x="1529476" y="1044767"/>
          <a:ext cx="1851183" cy="33708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Karmaşık dışa vuruk faaliyetler</a:t>
          </a:r>
        </a:p>
      </dsp:txBody>
      <dsp:txXfrm>
        <a:off x="1545931" y="1061222"/>
        <a:ext cx="1818273" cy="304174"/>
      </dsp:txXfrm>
    </dsp:sp>
    <dsp:sp modelId="{8388D69B-164E-4BCD-B19F-8F065E86C2FE}">
      <dsp:nvSpPr>
        <dsp:cNvPr id="0" name=""/>
        <dsp:cNvSpPr/>
      </dsp:nvSpPr>
      <dsp:spPr>
        <a:xfrm>
          <a:off x="1529476" y="1423987"/>
          <a:ext cx="1851183" cy="33708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Klavuz denetiminde yapma</a:t>
          </a:r>
        </a:p>
      </dsp:txBody>
      <dsp:txXfrm>
        <a:off x="1545931" y="1440442"/>
        <a:ext cx="1818273" cy="304174"/>
      </dsp:txXfrm>
    </dsp:sp>
    <dsp:sp modelId="{D3A4FAA2-BAED-444E-81A5-0B6DC6180C77}">
      <dsp:nvSpPr>
        <dsp:cNvPr id="0" name=""/>
        <dsp:cNvSpPr/>
      </dsp:nvSpPr>
      <dsp:spPr>
        <a:xfrm>
          <a:off x="1529476" y="1803207"/>
          <a:ext cx="1851183" cy="33708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Kuruluş</a:t>
          </a:r>
        </a:p>
      </dsp:txBody>
      <dsp:txXfrm>
        <a:off x="1545931" y="1819662"/>
        <a:ext cx="1818273" cy="304174"/>
      </dsp:txXfrm>
    </dsp:sp>
    <dsp:sp modelId="{AE05F700-6D64-4D42-8D27-503D56044218}">
      <dsp:nvSpPr>
        <dsp:cNvPr id="0" name=""/>
        <dsp:cNvSpPr/>
      </dsp:nvSpPr>
      <dsp:spPr>
        <a:xfrm>
          <a:off x="1529476" y="2182427"/>
          <a:ext cx="1851183" cy="337084"/>
        </a:xfrm>
        <a:prstGeom prst="round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Algılama</a:t>
          </a:r>
        </a:p>
      </dsp:txBody>
      <dsp:txXfrm>
        <a:off x="1545931" y="2198882"/>
        <a:ext cx="1818273" cy="30417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62D29-4E8E-445B-A08A-5147E69EB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10134</Words>
  <Characters>57768</Characters>
  <Application>Microsoft Office Word</Application>
  <DocSecurity>0</DocSecurity>
  <Lines>481</Lines>
  <Paragraphs>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THOSHIBA</dc:creator>
  <cp:lastModifiedBy>tuncay kahveci</cp:lastModifiedBy>
  <cp:revision>3</cp:revision>
  <cp:lastPrinted>2020-11-09T12:48:00Z</cp:lastPrinted>
  <dcterms:created xsi:type="dcterms:W3CDTF">2020-11-12T08:55:00Z</dcterms:created>
  <dcterms:modified xsi:type="dcterms:W3CDTF">2020-11-17T13:35:00Z</dcterms:modified>
</cp:coreProperties>
</file>